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color w:val="DEDEDE" w:themeColor="background2"/>
          <w:spacing w:val="0"/>
          <w:kern w:val="0"/>
          <w:sz w:val="96"/>
          <w:szCs w:val="96"/>
        </w:rPr>
        <w:id w:val="-1880697867"/>
        <w:docPartObj>
          <w:docPartGallery w:val="Cover Pages"/>
          <w:docPartUnique/>
        </w:docPartObj>
      </w:sdtPr>
      <w:sdtEndPr>
        <w:rPr>
          <w:rStyle w:val="Hyperkobling"/>
          <w:b/>
          <w:bCs/>
          <w:noProof/>
          <w:color w:val="67AFBD" w:themeColor="hyperlink"/>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9638"/>
          </w:tblGrid>
          <w:tr w:rsidR="0010441F" w14:paraId="6D56BF58" w14:textId="77777777">
            <w:tc>
              <w:tcPr>
                <w:tcW w:w="9266" w:type="dxa"/>
              </w:tcPr>
              <w:p w14:paraId="513EB29B" w14:textId="77777777" w:rsidR="0010441F" w:rsidRDefault="00800158">
                <w:pPr>
                  <w:pStyle w:val="Tittel"/>
                  <w:rPr>
                    <w:color w:val="DEDEDE" w:themeColor="background2"/>
                    <w:sz w:val="96"/>
                    <w:szCs w:val="96"/>
                  </w:rPr>
                </w:pPr>
                <w:sdt>
                  <w:sdtPr>
                    <w:rPr>
                      <w:color w:val="DEDEDE" w:themeColor="background2"/>
                      <w:sz w:val="96"/>
                      <w:szCs w:val="96"/>
                      <w:u w:val="single"/>
                    </w:rPr>
                    <w:alias w:val="Tittel"/>
                    <w:id w:val="1274589637"/>
                    <w:dataBinding w:prefixMappings="xmlns:ns0='http://schemas.openxmlformats.org/package/2006/metadata/core-properties' xmlns:ns1='http://purl.org/dc/elements/1.1/'" w:xpath="/ns0:coreProperties[1]/ns1:title[1]" w:storeItemID="{6C3C8BC8-F283-45AE-878A-BAB7291924A1}"/>
                    <w:text/>
                  </w:sdtPr>
                  <w:sdtEndPr/>
                  <w:sdtContent>
                    <w:r w:rsidR="0010441F">
                      <w:rPr>
                        <w:color w:val="DEDEDE" w:themeColor="background2"/>
                        <w:sz w:val="96"/>
                        <w:szCs w:val="96"/>
                      </w:rPr>
                      <w:t>HMS-håndbok</w:t>
                    </w:r>
                  </w:sdtContent>
                </w:sdt>
              </w:p>
            </w:tc>
          </w:tr>
          <w:tr w:rsidR="0010441F" w14:paraId="3A12851C" w14:textId="77777777">
            <w:tc>
              <w:tcPr>
                <w:tcW w:w="0" w:type="auto"/>
                <w:vAlign w:val="bottom"/>
              </w:tcPr>
              <w:p w14:paraId="33F78769" w14:textId="77777777" w:rsidR="0010441F" w:rsidRDefault="00800158" w:rsidP="0010441F">
                <w:pPr>
                  <w:pStyle w:val="Undertittel"/>
                </w:pPr>
                <w:sdt>
                  <w:sdtPr>
                    <w:rPr>
                      <w:color w:val="FFFFFF" w:themeColor="background1"/>
                    </w:rPr>
                    <w:alias w:val="Undertittel"/>
                    <w:id w:val="1194108113"/>
                    <w:dataBinding w:prefixMappings="xmlns:ns0='http://schemas.openxmlformats.org/package/2006/metadata/core-properties' xmlns:ns1='http://purl.org/dc/elements/1.1/'" w:xpath="/ns0:coreProperties[1]/ns1:subject[1]" w:storeItemID="{6C3C8BC8-F283-45AE-878A-BAB7291924A1}"/>
                    <w:text/>
                  </w:sdtPr>
                  <w:sdtEndPr/>
                  <w:sdtContent>
                    <w:r w:rsidR="0010441F">
                      <w:rPr>
                        <w:color w:val="FFFFFF" w:themeColor="background1"/>
                      </w:rPr>
                      <w:t>Bislet Boligsameie V</w:t>
                    </w:r>
                  </w:sdtContent>
                </w:sdt>
              </w:p>
            </w:tc>
          </w:tr>
          <w:tr w:rsidR="0010441F" w14:paraId="79011F67" w14:textId="77777777">
            <w:trPr>
              <w:trHeight w:val="1152"/>
            </w:trPr>
            <w:tc>
              <w:tcPr>
                <w:tcW w:w="0" w:type="auto"/>
                <w:vAlign w:val="bottom"/>
              </w:tcPr>
              <w:p w14:paraId="73896553" w14:textId="537791D3" w:rsidR="0010441F" w:rsidRDefault="00800158" w:rsidP="007E26D8">
                <w:pPr>
                  <w:rPr>
                    <w:color w:val="FFFFFF" w:themeColor="background1"/>
                  </w:rPr>
                </w:pPr>
                <w:sdt>
                  <w:sdtPr>
                    <w:rPr>
                      <w:color w:val="FFFFFF" w:themeColor="background1"/>
                    </w:rPr>
                    <w:alias w:val="Sammendrag"/>
                    <w:id w:val="1304881009"/>
                    <w:dataBinding w:prefixMappings="xmlns:ns0='http://schemas.microsoft.com/office/2006/coverPageProps'" w:xpath="/ns0:CoverPageProperties[1]/ns0:Abstract[1]" w:storeItemID="{55AF091B-3C7A-41E3-B477-F2FDAA23CFDA}"/>
                    <w:text/>
                  </w:sdtPr>
                  <w:sdtEndPr/>
                  <w:sdtContent>
                    <w:r w:rsidR="00CC1E12">
                      <w:rPr>
                        <w:color w:val="FFFFFF" w:themeColor="background1"/>
                      </w:rPr>
                      <w:t xml:space="preserve">Sist oppdatert </w:t>
                    </w:r>
                    <w:r w:rsidR="0016591B">
                      <w:rPr>
                        <w:color w:val="FFFFFF" w:themeColor="background1"/>
                      </w:rPr>
                      <w:t>oktober</w:t>
                    </w:r>
                    <w:r w:rsidR="00ED5336">
                      <w:rPr>
                        <w:color w:val="FFFFFF" w:themeColor="background1"/>
                      </w:rPr>
                      <w:t xml:space="preserve"> 201</w:t>
                    </w:r>
                    <w:r w:rsidR="009C2534">
                      <w:rPr>
                        <w:color w:val="FFFFFF" w:themeColor="background1"/>
                      </w:rPr>
                      <w:t>9</w:t>
                    </w:r>
                  </w:sdtContent>
                </w:sdt>
                <w:r w:rsidR="0010441F">
                  <w:rPr>
                    <w:color w:val="FFFFFF" w:themeColor="background1"/>
                  </w:rPr>
                  <w:t xml:space="preserve"> </w:t>
                </w:r>
              </w:p>
            </w:tc>
          </w:tr>
          <w:tr w:rsidR="0010441F" w14:paraId="24190B1D" w14:textId="77777777">
            <w:trPr>
              <w:trHeight w:val="432"/>
            </w:trPr>
            <w:tc>
              <w:tcPr>
                <w:tcW w:w="0" w:type="auto"/>
                <w:vAlign w:val="bottom"/>
              </w:tcPr>
              <w:p w14:paraId="3B1EB52B" w14:textId="77777777" w:rsidR="0010441F" w:rsidRDefault="0010441F">
                <w:pPr>
                  <w:rPr>
                    <w:color w:val="424456" w:themeColor="text2"/>
                  </w:rPr>
                </w:pPr>
              </w:p>
            </w:tc>
          </w:tr>
        </w:tbl>
        <w:p w14:paraId="6FCC1EDD" w14:textId="77777777" w:rsidR="0010441F" w:rsidRDefault="002877AB">
          <w:pPr>
            <w:spacing w:after="0" w:line="240" w:lineRule="auto"/>
            <w:rPr>
              <w:rStyle w:val="Hyperkobling"/>
              <w:noProof/>
            </w:rPr>
          </w:pPr>
          <w:r>
            <w:rPr>
              <w:noProof/>
            </w:rPr>
            <mc:AlternateContent>
              <mc:Choice Requires="wps">
                <w:drawing>
                  <wp:anchor distT="0" distB="0" distL="114300" distR="114300" simplePos="0" relativeHeight="251666432" behindDoc="1" locked="0" layoutInCell="1" allowOverlap="1" wp14:anchorId="3727944C" wp14:editId="0471080C">
                    <wp:simplePos x="0" y="0"/>
                    <wp:positionH relativeFrom="page">
                      <wp:posOffset>-26035</wp:posOffset>
                    </wp:positionH>
                    <wp:positionV relativeFrom="page">
                      <wp:posOffset>-551815</wp:posOffset>
                    </wp:positionV>
                    <wp:extent cx="7721600" cy="10691495"/>
                    <wp:effectExtent l="0" t="0" r="0" b="0"/>
                    <wp:wrapNone/>
                    <wp:docPr id="245" name="Rektangel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0" cy="1069149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6D2532F0" id="Rektangel 245" o:spid="_x0000_s1026" style="position:absolute;margin-left:-2.05pt;margin-top:-43.45pt;width:608pt;height:841.85pt;z-index:-25165004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" fillcolor="#adafc0 [1298]" stroked="f" strokeweight="2pt">
                    <v:fill color2="#0d0d11 [642]" rotate="t" focusposition=".5,-52429f" focussize="" colors="0 #cccdd4;26214f #c3c4cd;1 #13162d" focus="100%" type="gradientRadial"/>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7F4E5F11" wp14:editId="7CA1FD8B">
                    <wp:simplePos x="0" y="0"/>
                    <wp:positionH relativeFrom="margin">
                      <wp:posOffset>107950</wp:posOffset>
                    </wp:positionH>
                    <wp:positionV relativeFrom="margin">
                      <wp:posOffset>2816860</wp:posOffset>
                    </wp:positionV>
                    <wp:extent cx="5572760" cy="2933065"/>
                    <wp:effectExtent l="0" t="0" r="0" b="0"/>
                    <wp:wrapNone/>
                    <wp:docPr id="244" name="Tekstboks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760" cy="293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1276B" w14:textId="77777777" w:rsidR="008A732A" w:rsidRDefault="008A732A" w:rsidP="008D306A">
                                <w:r>
                                  <w:rPr>
                                    <w:noProof/>
                                  </w:rPr>
                                  <w:drawing>
                                    <wp:inline distT="0" distB="0" distL="0" distR="0" wp14:anchorId="5100B94F" wp14:editId="23D1EB3C">
                                      <wp:extent cx="5063706" cy="2191110"/>
                                      <wp:effectExtent l="133350" t="114300" r="137160" b="1714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738" t="24164" r="1379" b="10539"/>
                                              <a:stretch/>
                                            </pic:blipFill>
                                            <pic:spPr bwMode="auto">
                                              <a:xfrm>
                                                <a:off x="0" y="0"/>
                                                <a:ext cx="5063706" cy="219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E5F11" id="_x0000_t202" coordsize="21600,21600" o:spt="202" path="m,l,21600r21600,l21600,xe">
                    <v:stroke joinstyle="miter"/>
                    <v:path gradientshapeok="t" o:connecttype="rect"/>
                  </v:shapetype>
                  <v:shape id="Tekstboks 244" o:spid="_x0000_s1026" type="#_x0000_t202" style="position:absolute;margin-left:8.5pt;margin-top:221.8pt;width:438.8pt;height:230.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" filled="f" stroked="f" strokeweight=".5pt">
                    <v:textbox inset="0,0,0,0">
                      <w:txbxContent>
                        <w:p w14:paraId="1C21276B" w14:textId="77777777" w:rsidR="008A732A" w:rsidRDefault="008A732A" w:rsidP="008D306A">
                          <w:r>
                            <w:rPr>
                              <w:noProof/>
                            </w:rPr>
                            <w:drawing>
                              <wp:inline distT="0" distB="0" distL="0" distR="0" wp14:anchorId="5100B94F" wp14:editId="23D1EB3C">
                                <wp:extent cx="5063706" cy="2191110"/>
                                <wp:effectExtent l="133350" t="114300" r="137160" b="1714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738" t="24164" r="1379" b="10539"/>
                                        <a:stretch/>
                                      </pic:blipFill>
                                      <pic:spPr bwMode="auto">
                                        <a:xfrm>
                                          <a:off x="0" y="0"/>
                                          <a:ext cx="5063706" cy="219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6D88ACC3" wp14:editId="2F58AB01">
                    <wp:simplePos x="0" y="0"/>
                    <mc:AlternateContent>
                      <mc:Choice Requires="wp14">
                        <wp:positionH relativeFrom="rightMargin">
                          <wp14:pctPosHOffset>15000</wp14:pctPosHOffset>
                        </wp:positionH>
                      </mc:Choice>
                      <mc:Fallback>
                        <wp:positionH relativeFrom="page">
                          <wp:posOffset>6948170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82550" cy="840740"/>
                    <wp:effectExtent l="0" t="0" r="0" b="0"/>
                    <wp:wrapNone/>
                    <wp:docPr id="246"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2A8B8713" id="Rektangel 6" o:spid="_x0000_s1026" style="position:absolute;margin-left:0;margin-top:0;width:6.5pt;height:66.2pt;z-index:25166745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" fillcolor="#dedede [3214]" stroked="f" strokeweight="2pt">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77A50A12" wp14:editId="11804409">
                    <wp:simplePos x="0" y="0"/>
                    <mc:AlternateContent>
                      <mc:Choice Requires="wp14">
                        <wp:positionH relativeFrom="rightMargin">
                          <wp14:pctPosHOffset>31000</wp14:pctPosHOffset>
                        </wp:positionH>
                      </mc:Choice>
                      <mc:Fallback>
                        <wp:positionH relativeFrom="page">
                          <wp:posOffset>7063105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574040" cy="840740"/>
                    <wp:effectExtent l="0" t="0" r="0" b="0"/>
                    <wp:wrapNone/>
                    <wp:docPr id="247"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15868A41" id="Rektangel 7" o:spid="_x0000_s1026" style="position:absolute;margin-left:0;margin-top:0;width:45.2pt;height:66.2pt;z-index:25166848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" fillcolor="#dedede [3214]" stroked="f" strokeweight="2pt">
                    <w10:wrap anchorx="margin" anchory="page"/>
                  </v:rect>
                </w:pict>
              </mc:Fallback>
            </mc:AlternateContent>
          </w:r>
          <w:r w:rsidR="0010441F">
            <w:rPr>
              <w:rStyle w:val="Hyperkobling"/>
              <w:b/>
              <w:bCs/>
              <w:noProof/>
            </w:rPr>
            <w:br w:type="page"/>
          </w:r>
        </w:p>
      </w:sdtContent>
    </w:sdt>
    <w:sdt>
      <w:sdtPr>
        <w:rPr>
          <w:rFonts w:asciiTheme="minorHAnsi" w:eastAsiaTheme="minorEastAsia" w:hAnsiTheme="minorHAnsi" w:cstheme="minorBidi"/>
          <w:b w:val="0"/>
          <w:bCs w:val="0"/>
          <w:color w:val="auto"/>
          <w:sz w:val="22"/>
          <w:szCs w:val="22"/>
          <w:u w:val="single"/>
        </w:rPr>
        <w:id w:val="-392193718"/>
        <w:docPartObj>
          <w:docPartGallery w:val="Table of Contents"/>
          <w:docPartUnique/>
        </w:docPartObj>
      </w:sdtPr>
      <w:sdtEndPr/>
      <w:sdtContent>
        <w:p w14:paraId="04C9017F" w14:textId="77777777" w:rsidR="00315D36" w:rsidRDefault="00315D36" w:rsidP="00315D36">
          <w:pPr>
            <w:pStyle w:val="Overskriftforinnholdsfortegnelse"/>
            <w:numPr>
              <w:ilvl w:val="0"/>
              <w:numId w:val="0"/>
            </w:numPr>
          </w:pPr>
          <w:r>
            <w:t>Innholdsfortegnelse</w:t>
          </w:r>
        </w:p>
        <w:p w14:paraId="2E4B0655" w14:textId="77777777" w:rsidR="00D96ECD" w:rsidRDefault="009D787D">
          <w:pPr>
            <w:pStyle w:val="INNH1"/>
            <w:rPr>
              <w:noProof/>
            </w:rPr>
          </w:pPr>
          <w:r>
            <w:fldChar w:fldCharType="begin"/>
          </w:r>
          <w:r w:rsidR="00315D36">
            <w:instrText xml:space="preserve"> TOC \o "1-3" \h \z \u </w:instrText>
          </w:r>
          <w:r>
            <w:fldChar w:fldCharType="separate"/>
          </w:r>
          <w:hyperlink w:anchor="_Toc478150870" w:history="1">
            <w:r w:rsidR="00D96ECD" w:rsidRPr="00475DF3">
              <w:rPr>
                <w:rStyle w:val="Hyperkobling"/>
                <w:noProof/>
              </w:rPr>
              <w:t>1</w:t>
            </w:r>
            <w:r w:rsidR="00D96ECD">
              <w:rPr>
                <w:noProof/>
              </w:rPr>
              <w:tab/>
            </w:r>
            <w:r w:rsidR="00D96ECD" w:rsidRPr="00475DF3">
              <w:rPr>
                <w:rStyle w:val="Hyperkobling"/>
                <w:noProof/>
              </w:rPr>
              <w:t>Sa</w:t>
            </w:r>
            <w:r w:rsidR="00D96ECD" w:rsidRPr="00475DF3">
              <w:rPr>
                <w:rStyle w:val="Hyperkobling"/>
                <w:noProof/>
                <w:spacing w:val="-2"/>
              </w:rPr>
              <w:t>m</w:t>
            </w:r>
            <w:r w:rsidR="00D96ECD" w:rsidRPr="00475DF3">
              <w:rPr>
                <w:rStyle w:val="Hyperkobling"/>
                <w:noProof/>
              </w:rPr>
              <w:t>eiet</w:t>
            </w:r>
            <w:r w:rsidR="00D96ECD">
              <w:rPr>
                <w:noProof/>
                <w:webHidden/>
              </w:rPr>
              <w:tab/>
            </w:r>
            <w:r w:rsidR="00D96ECD">
              <w:rPr>
                <w:noProof/>
                <w:webHidden/>
              </w:rPr>
              <w:fldChar w:fldCharType="begin"/>
            </w:r>
            <w:r w:rsidR="00D96ECD">
              <w:rPr>
                <w:noProof/>
                <w:webHidden/>
              </w:rPr>
              <w:instrText xml:space="preserve"> PAGEREF _Toc478150870 \h </w:instrText>
            </w:r>
            <w:r w:rsidR="00D96ECD">
              <w:rPr>
                <w:noProof/>
                <w:webHidden/>
              </w:rPr>
            </w:r>
            <w:r w:rsidR="00D96ECD">
              <w:rPr>
                <w:noProof/>
                <w:webHidden/>
              </w:rPr>
              <w:fldChar w:fldCharType="separate"/>
            </w:r>
            <w:r w:rsidR="00D96ECD">
              <w:rPr>
                <w:noProof/>
                <w:webHidden/>
              </w:rPr>
              <w:t>3</w:t>
            </w:r>
            <w:r w:rsidR="00D96ECD">
              <w:rPr>
                <w:noProof/>
                <w:webHidden/>
              </w:rPr>
              <w:fldChar w:fldCharType="end"/>
            </w:r>
          </w:hyperlink>
        </w:p>
        <w:p w14:paraId="0F3EB044" w14:textId="77777777" w:rsidR="00D96ECD" w:rsidRDefault="00800158">
          <w:pPr>
            <w:pStyle w:val="INNH2"/>
            <w:rPr>
              <w:noProof/>
            </w:rPr>
          </w:pPr>
          <w:hyperlink w:anchor="_Toc478150871" w:history="1">
            <w:r w:rsidR="00D96ECD" w:rsidRPr="00475DF3">
              <w:rPr>
                <w:rStyle w:val="Hyperkobling"/>
                <w:noProof/>
              </w:rPr>
              <w:t>1.1</w:t>
            </w:r>
            <w:r w:rsidR="00D96ECD">
              <w:rPr>
                <w:noProof/>
              </w:rPr>
              <w:tab/>
            </w:r>
            <w:r w:rsidR="00D96ECD" w:rsidRPr="00475DF3">
              <w:rPr>
                <w:rStyle w:val="Hyperkobling"/>
                <w:noProof/>
              </w:rPr>
              <w:t>Mål</w:t>
            </w:r>
            <w:r w:rsidR="00D96ECD">
              <w:rPr>
                <w:noProof/>
                <w:webHidden/>
              </w:rPr>
              <w:tab/>
            </w:r>
            <w:r w:rsidR="00D96ECD">
              <w:rPr>
                <w:noProof/>
                <w:webHidden/>
              </w:rPr>
              <w:fldChar w:fldCharType="begin"/>
            </w:r>
            <w:r w:rsidR="00D96ECD">
              <w:rPr>
                <w:noProof/>
                <w:webHidden/>
              </w:rPr>
              <w:instrText xml:space="preserve"> PAGEREF _Toc478150871 \h </w:instrText>
            </w:r>
            <w:r w:rsidR="00D96ECD">
              <w:rPr>
                <w:noProof/>
                <w:webHidden/>
              </w:rPr>
            </w:r>
            <w:r w:rsidR="00D96ECD">
              <w:rPr>
                <w:noProof/>
                <w:webHidden/>
              </w:rPr>
              <w:fldChar w:fldCharType="separate"/>
            </w:r>
            <w:r w:rsidR="00D96ECD">
              <w:rPr>
                <w:noProof/>
                <w:webHidden/>
              </w:rPr>
              <w:t>3</w:t>
            </w:r>
            <w:r w:rsidR="00D96ECD">
              <w:rPr>
                <w:noProof/>
                <w:webHidden/>
              </w:rPr>
              <w:fldChar w:fldCharType="end"/>
            </w:r>
          </w:hyperlink>
        </w:p>
        <w:p w14:paraId="72FCDBD2" w14:textId="77777777" w:rsidR="00D96ECD" w:rsidRDefault="00800158">
          <w:pPr>
            <w:pStyle w:val="INNH2"/>
            <w:rPr>
              <w:noProof/>
            </w:rPr>
          </w:pPr>
          <w:hyperlink w:anchor="_Toc478150872" w:history="1">
            <w:r w:rsidR="00D96ECD" w:rsidRPr="00475DF3">
              <w:rPr>
                <w:rStyle w:val="Hyperkobling"/>
                <w:noProof/>
              </w:rPr>
              <w:t>1.2</w:t>
            </w:r>
            <w:r w:rsidR="00D96ECD">
              <w:rPr>
                <w:noProof/>
              </w:rPr>
              <w:tab/>
            </w:r>
            <w:r w:rsidR="00D96ECD" w:rsidRPr="00475DF3">
              <w:rPr>
                <w:rStyle w:val="Hyperkobling"/>
                <w:noProof/>
              </w:rPr>
              <w:t>Fak</w:t>
            </w:r>
            <w:r w:rsidR="00D96ECD" w:rsidRPr="00475DF3">
              <w:rPr>
                <w:rStyle w:val="Hyperkobling"/>
                <w:noProof/>
                <w:spacing w:val="-1"/>
              </w:rPr>
              <w:t>t</w:t>
            </w:r>
            <w:r w:rsidR="00D96ECD" w:rsidRPr="00475DF3">
              <w:rPr>
                <w:rStyle w:val="Hyperkobling"/>
                <w:noProof/>
              </w:rPr>
              <w:t>a</w:t>
            </w:r>
            <w:r w:rsidR="00D96ECD" w:rsidRPr="00475DF3">
              <w:rPr>
                <w:rStyle w:val="Hyperkobling"/>
                <w:noProof/>
                <w:spacing w:val="-1"/>
              </w:rPr>
              <w:t xml:space="preserve"> </w:t>
            </w:r>
            <w:r w:rsidR="00D96ECD" w:rsidRPr="00475DF3">
              <w:rPr>
                <w:rStyle w:val="Hyperkobling"/>
                <w:noProof/>
              </w:rPr>
              <w:t>om</w:t>
            </w:r>
            <w:r w:rsidR="00D96ECD" w:rsidRPr="00475DF3">
              <w:rPr>
                <w:rStyle w:val="Hyperkobling"/>
                <w:noProof/>
                <w:spacing w:val="-2"/>
              </w:rPr>
              <w:t xml:space="preserve"> </w:t>
            </w:r>
            <w:r w:rsidR="00D96ECD" w:rsidRPr="00475DF3">
              <w:rPr>
                <w:rStyle w:val="Hyperkobling"/>
                <w:noProof/>
              </w:rPr>
              <w:t>sam</w:t>
            </w:r>
            <w:r w:rsidR="00D96ECD" w:rsidRPr="00475DF3">
              <w:rPr>
                <w:rStyle w:val="Hyperkobling"/>
                <w:noProof/>
                <w:spacing w:val="2"/>
              </w:rPr>
              <w:t>ei</w:t>
            </w:r>
            <w:r w:rsidR="00D96ECD" w:rsidRPr="00475DF3">
              <w:rPr>
                <w:rStyle w:val="Hyperkobling"/>
                <w:noProof/>
              </w:rPr>
              <w:t>et</w:t>
            </w:r>
            <w:r w:rsidR="00D96ECD">
              <w:rPr>
                <w:noProof/>
                <w:webHidden/>
              </w:rPr>
              <w:tab/>
            </w:r>
            <w:r w:rsidR="00D96ECD">
              <w:rPr>
                <w:noProof/>
                <w:webHidden/>
              </w:rPr>
              <w:fldChar w:fldCharType="begin"/>
            </w:r>
            <w:r w:rsidR="00D96ECD">
              <w:rPr>
                <w:noProof/>
                <w:webHidden/>
              </w:rPr>
              <w:instrText xml:space="preserve"> PAGEREF _Toc478150872 \h </w:instrText>
            </w:r>
            <w:r w:rsidR="00D96ECD">
              <w:rPr>
                <w:noProof/>
                <w:webHidden/>
              </w:rPr>
            </w:r>
            <w:r w:rsidR="00D96ECD">
              <w:rPr>
                <w:noProof/>
                <w:webHidden/>
              </w:rPr>
              <w:fldChar w:fldCharType="separate"/>
            </w:r>
            <w:r w:rsidR="00D96ECD">
              <w:rPr>
                <w:noProof/>
                <w:webHidden/>
              </w:rPr>
              <w:t>3</w:t>
            </w:r>
            <w:r w:rsidR="00D96ECD">
              <w:rPr>
                <w:noProof/>
                <w:webHidden/>
              </w:rPr>
              <w:fldChar w:fldCharType="end"/>
            </w:r>
          </w:hyperlink>
        </w:p>
        <w:p w14:paraId="6989ED30" w14:textId="77777777" w:rsidR="00D96ECD" w:rsidRDefault="00800158">
          <w:pPr>
            <w:pStyle w:val="INNH2"/>
            <w:rPr>
              <w:noProof/>
            </w:rPr>
          </w:pPr>
          <w:hyperlink w:anchor="_Toc478150873" w:history="1">
            <w:r w:rsidR="00D96ECD" w:rsidRPr="00475DF3">
              <w:rPr>
                <w:rStyle w:val="Hyperkobling"/>
                <w:noProof/>
              </w:rPr>
              <w:t>1.3</w:t>
            </w:r>
            <w:r w:rsidR="00D96ECD">
              <w:rPr>
                <w:noProof/>
              </w:rPr>
              <w:tab/>
            </w:r>
            <w:r w:rsidR="00D96ECD" w:rsidRPr="00475DF3">
              <w:rPr>
                <w:rStyle w:val="Hyperkobling"/>
                <w:noProof/>
              </w:rPr>
              <w:t>Ansvar</w:t>
            </w:r>
            <w:r w:rsidR="00D96ECD">
              <w:rPr>
                <w:noProof/>
                <w:webHidden/>
              </w:rPr>
              <w:tab/>
            </w:r>
            <w:r w:rsidR="00D96ECD">
              <w:rPr>
                <w:noProof/>
                <w:webHidden/>
              </w:rPr>
              <w:fldChar w:fldCharType="begin"/>
            </w:r>
            <w:r w:rsidR="00D96ECD">
              <w:rPr>
                <w:noProof/>
                <w:webHidden/>
              </w:rPr>
              <w:instrText xml:space="preserve"> PAGEREF _Toc478150873 \h </w:instrText>
            </w:r>
            <w:r w:rsidR="00D96ECD">
              <w:rPr>
                <w:noProof/>
                <w:webHidden/>
              </w:rPr>
            </w:r>
            <w:r w:rsidR="00D96ECD">
              <w:rPr>
                <w:noProof/>
                <w:webHidden/>
              </w:rPr>
              <w:fldChar w:fldCharType="separate"/>
            </w:r>
            <w:r w:rsidR="00D96ECD">
              <w:rPr>
                <w:noProof/>
                <w:webHidden/>
              </w:rPr>
              <w:t>3</w:t>
            </w:r>
            <w:r w:rsidR="00D96ECD">
              <w:rPr>
                <w:noProof/>
                <w:webHidden/>
              </w:rPr>
              <w:fldChar w:fldCharType="end"/>
            </w:r>
          </w:hyperlink>
        </w:p>
        <w:p w14:paraId="6B5D4BD6" w14:textId="77777777" w:rsidR="00D96ECD" w:rsidRDefault="00800158">
          <w:pPr>
            <w:pStyle w:val="INNH2"/>
            <w:rPr>
              <w:noProof/>
            </w:rPr>
          </w:pPr>
          <w:hyperlink w:anchor="_Toc478150874" w:history="1">
            <w:r w:rsidR="00D96ECD" w:rsidRPr="00475DF3">
              <w:rPr>
                <w:rStyle w:val="Hyperkobling"/>
                <w:noProof/>
              </w:rPr>
              <w:t>1.4</w:t>
            </w:r>
            <w:r w:rsidR="00D96ECD">
              <w:rPr>
                <w:noProof/>
              </w:rPr>
              <w:tab/>
            </w:r>
            <w:r w:rsidR="00D96ECD" w:rsidRPr="00475DF3">
              <w:rPr>
                <w:rStyle w:val="Hyperkobling"/>
                <w:noProof/>
              </w:rPr>
              <w:t>Styrende dokumenter</w:t>
            </w:r>
            <w:r w:rsidR="00D96ECD">
              <w:rPr>
                <w:noProof/>
                <w:webHidden/>
              </w:rPr>
              <w:tab/>
            </w:r>
            <w:r w:rsidR="00D96ECD">
              <w:rPr>
                <w:noProof/>
                <w:webHidden/>
              </w:rPr>
              <w:fldChar w:fldCharType="begin"/>
            </w:r>
            <w:r w:rsidR="00D96ECD">
              <w:rPr>
                <w:noProof/>
                <w:webHidden/>
              </w:rPr>
              <w:instrText xml:space="preserve"> PAGEREF _Toc478150874 \h </w:instrText>
            </w:r>
            <w:r w:rsidR="00D96ECD">
              <w:rPr>
                <w:noProof/>
                <w:webHidden/>
              </w:rPr>
            </w:r>
            <w:r w:rsidR="00D96ECD">
              <w:rPr>
                <w:noProof/>
                <w:webHidden/>
              </w:rPr>
              <w:fldChar w:fldCharType="separate"/>
            </w:r>
            <w:r w:rsidR="00D96ECD">
              <w:rPr>
                <w:noProof/>
                <w:webHidden/>
              </w:rPr>
              <w:t>3</w:t>
            </w:r>
            <w:r w:rsidR="00D96ECD">
              <w:rPr>
                <w:noProof/>
                <w:webHidden/>
              </w:rPr>
              <w:fldChar w:fldCharType="end"/>
            </w:r>
          </w:hyperlink>
        </w:p>
        <w:p w14:paraId="7533452E" w14:textId="77777777" w:rsidR="00D96ECD" w:rsidRDefault="00800158">
          <w:pPr>
            <w:pStyle w:val="INNH2"/>
            <w:rPr>
              <w:noProof/>
            </w:rPr>
          </w:pPr>
          <w:hyperlink w:anchor="_Toc478150875" w:history="1">
            <w:r w:rsidR="00D96ECD" w:rsidRPr="00475DF3">
              <w:rPr>
                <w:rStyle w:val="Hyperkobling"/>
                <w:noProof/>
              </w:rPr>
              <w:t>1.5</w:t>
            </w:r>
            <w:r w:rsidR="00D96ECD">
              <w:rPr>
                <w:noProof/>
              </w:rPr>
              <w:tab/>
            </w:r>
            <w:r w:rsidR="00D96ECD" w:rsidRPr="00475DF3">
              <w:rPr>
                <w:rStyle w:val="Hyperkobling"/>
                <w:noProof/>
              </w:rPr>
              <w:t>Opplæring</w:t>
            </w:r>
            <w:r w:rsidR="00D96ECD">
              <w:rPr>
                <w:noProof/>
                <w:webHidden/>
              </w:rPr>
              <w:tab/>
            </w:r>
            <w:r w:rsidR="00D96ECD">
              <w:rPr>
                <w:noProof/>
                <w:webHidden/>
              </w:rPr>
              <w:fldChar w:fldCharType="begin"/>
            </w:r>
            <w:r w:rsidR="00D96ECD">
              <w:rPr>
                <w:noProof/>
                <w:webHidden/>
              </w:rPr>
              <w:instrText xml:space="preserve"> PAGEREF _Toc478150875 \h </w:instrText>
            </w:r>
            <w:r w:rsidR="00D96ECD">
              <w:rPr>
                <w:noProof/>
                <w:webHidden/>
              </w:rPr>
            </w:r>
            <w:r w:rsidR="00D96ECD">
              <w:rPr>
                <w:noProof/>
                <w:webHidden/>
              </w:rPr>
              <w:fldChar w:fldCharType="separate"/>
            </w:r>
            <w:r w:rsidR="00D96ECD">
              <w:rPr>
                <w:noProof/>
                <w:webHidden/>
              </w:rPr>
              <w:t>4</w:t>
            </w:r>
            <w:r w:rsidR="00D96ECD">
              <w:rPr>
                <w:noProof/>
                <w:webHidden/>
              </w:rPr>
              <w:fldChar w:fldCharType="end"/>
            </w:r>
          </w:hyperlink>
        </w:p>
        <w:p w14:paraId="4AF1DA0A" w14:textId="77777777" w:rsidR="00D96ECD" w:rsidRDefault="00800158">
          <w:pPr>
            <w:pStyle w:val="INNH2"/>
            <w:rPr>
              <w:noProof/>
            </w:rPr>
          </w:pPr>
          <w:hyperlink w:anchor="_Toc478150876" w:history="1">
            <w:r w:rsidR="00D96ECD" w:rsidRPr="00475DF3">
              <w:rPr>
                <w:rStyle w:val="Hyperkobling"/>
                <w:noProof/>
              </w:rPr>
              <w:t>1.6</w:t>
            </w:r>
            <w:r w:rsidR="00D96ECD">
              <w:rPr>
                <w:noProof/>
              </w:rPr>
              <w:tab/>
            </w:r>
            <w:r w:rsidR="00D96ECD" w:rsidRPr="00475DF3">
              <w:rPr>
                <w:rStyle w:val="Hyperkobling"/>
                <w:noProof/>
              </w:rPr>
              <w:t>HMS-håndboken og tilgjengelighet</w:t>
            </w:r>
            <w:r w:rsidR="00D96ECD">
              <w:rPr>
                <w:noProof/>
                <w:webHidden/>
              </w:rPr>
              <w:tab/>
            </w:r>
            <w:r w:rsidR="00D96ECD">
              <w:rPr>
                <w:noProof/>
                <w:webHidden/>
              </w:rPr>
              <w:fldChar w:fldCharType="begin"/>
            </w:r>
            <w:r w:rsidR="00D96ECD">
              <w:rPr>
                <w:noProof/>
                <w:webHidden/>
              </w:rPr>
              <w:instrText xml:space="preserve"> PAGEREF _Toc478150876 \h </w:instrText>
            </w:r>
            <w:r w:rsidR="00D96ECD">
              <w:rPr>
                <w:noProof/>
                <w:webHidden/>
              </w:rPr>
            </w:r>
            <w:r w:rsidR="00D96ECD">
              <w:rPr>
                <w:noProof/>
                <w:webHidden/>
              </w:rPr>
              <w:fldChar w:fldCharType="separate"/>
            </w:r>
            <w:r w:rsidR="00D96ECD">
              <w:rPr>
                <w:noProof/>
                <w:webHidden/>
              </w:rPr>
              <w:t>4</w:t>
            </w:r>
            <w:r w:rsidR="00D96ECD">
              <w:rPr>
                <w:noProof/>
                <w:webHidden/>
              </w:rPr>
              <w:fldChar w:fldCharType="end"/>
            </w:r>
          </w:hyperlink>
        </w:p>
        <w:p w14:paraId="3B4693DD" w14:textId="77777777" w:rsidR="00D96ECD" w:rsidRDefault="00800158">
          <w:pPr>
            <w:pStyle w:val="INNH2"/>
            <w:rPr>
              <w:noProof/>
            </w:rPr>
          </w:pPr>
          <w:hyperlink w:anchor="_Toc478150877" w:history="1">
            <w:r w:rsidR="00D96ECD" w:rsidRPr="00475DF3">
              <w:rPr>
                <w:rStyle w:val="Hyperkobling"/>
                <w:noProof/>
              </w:rPr>
              <w:t>1.7</w:t>
            </w:r>
            <w:r w:rsidR="00D96ECD">
              <w:rPr>
                <w:noProof/>
              </w:rPr>
              <w:tab/>
            </w:r>
            <w:r w:rsidR="00D96ECD" w:rsidRPr="00475DF3">
              <w:rPr>
                <w:rStyle w:val="Hyperkobling"/>
                <w:noProof/>
              </w:rPr>
              <w:t>Oversikt over sentrale HMS-handlinger</w:t>
            </w:r>
            <w:r w:rsidR="00D96ECD">
              <w:rPr>
                <w:noProof/>
                <w:webHidden/>
              </w:rPr>
              <w:tab/>
            </w:r>
            <w:r w:rsidR="00D96ECD">
              <w:rPr>
                <w:noProof/>
                <w:webHidden/>
              </w:rPr>
              <w:fldChar w:fldCharType="begin"/>
            </w:r>
            <w:r w:rsidR="00D96ECD">
              <w:rPr>
                <w:noProof/>
                <w:webHidden/>
              </w:rPr>
              <w:instrText xml:space="preserve"> PAGEREF _Toc478150877 \h </w:instrText>
            </w:r>
            <w:r w:rsidR="00D96ECD">
              <w:rPr>
                <w:noProof/>
                <w:webHidden/>
              </w:rPr>
            </w:r>
            <w:r w:rsidR="00D96ECD">
              <w:rPr>
                <w:noProof/>
                <w:webHidden/>
              </w:rPr>
              <w:fldChar w:fldCharType="separate"/>
            </w:r>
            <w:r w:rsidR="00D96ECD">
              <w:rPr>
                <w:noProof/>
                <w:webHidden/>
              </w:rPr>
              <w:t>4</w:t>
            </w:r>
            <w:r w:rsidR="00D96ECD">
              <w:rPr>
                <w:noProof/>
                <w:webHidden/>
              </w:rPr>
              <w:fldChar w:fldCharType="end"/>
            </w:r>
          </w:hyperlink>
        </w:p>
        <w:p w14:paraId="1DA36426" w14:textId="77777777" w:rsidR="00D96ECD" w:rsidRDefault="00800158">
          <w:pPr>
            <w:pStyle w:val="INNH1"/>
            <w:rPr>
              <w:noProof/>
            </w:rPr>
          </w:pPr>
          <w:hyperlink w:anchor="_Toc478150878" w:history="1">
            <w:r w:rsidR="00D96ECD" w:rsidRPr="00475DF3">
              <w:rPr>
                <w:rStyle w:val="Hyperkobling"/>
                <w:noProof/>
              </w:rPr>
              <w:t>2</w:t>
            </w:r>
            <w:r w:rsidR="00D96ECD">
              <w:rPr>
                <w:noProof/>
              </w:rPr>
              <w:tab/>
            </w:r>
            <w:r w:rsidR="00D96ECD" w:rsidRPr="00475DF3">
              <w:rPr>
                <w:rStyle w:val="Hyperkobling"/>
                <w:noProof/>
              </w:rPr>
              <w:t>Hvordan bli bedre</w:t>
            </w:r>
            <w:r w:rsidR="00D96ECD">
              <w:rPr>
                <w:noProof/>
                <w:webHidden/>
              </w:rPr>
              <w:tab/>
            </w:r>
            <w:r w:rsidR="00D96ECD">
              <w:rPr>
                <w:noProof/>
                <w:webHidden/>
              </w:rPr>
              <w:fldChar w:fldCharType="begin"/>
            </w:r>
            <w:r w:rsidR="00D96ECD">
              <w:rPr>
                <w:noProof/>
                <w:webHidden/>
              </w:rPr>
              <w:instrText xml:space="preserve"> PAGEREF _Toc478150878 \h </w:instrText>
            </w:r>
            <w:r w:rsidR="00D96ECD">
              <w:rPr>
                <w:noProof/>
                <w:webHidden/>
              </w:rPr>
            </w:r>
            <w:r w:rsidR="00D96ECD">
              <w:rPr>
                <w:noProof/>
                <w:webHidden/>
              </w:rPr>
              <w:fldChar w:fldCharType="separate"/>
            </w:r>
            <w:r w:rsidR="00D96ECD">
              <w:rPr>
                <w:noProof/>
                <w:webHidden/>
              </w:rPr>
              <w:t>5</w:t>
            </w:r>
            <w:r w:rsidR="00D96ECD">
              <w:rPr>
                <w:noProof/>
                <w:webHidden/>
              </w:rPr>
              <w:fldChar w:fldCharType="end"/>
            </w:r>
          </w:hyperlink>
        </w:p>
        <w:p w14:paraId="2045B7A2" w14:textId="77777777" w:rsidR="00D96ECD" w:rsidRDefault="00800158">
          <w:pPr>
            <w:pStyle w:val="INNH2"/>
            <w:rPr>
              <w:noProof/>
            </w:rPr>
          </w:pPr>
          <w:hyperlink w:anchor="_Toc478150879" w:history="1">
            <w:r w:rsidR="00D96ECD" w:rsidRPr="00475DF3">
              <w:rPr>
                <w:rStyle w:val="Hyperkobling"/>
                <w:noProof/>
              </w:rPr>
              <w:t>2.1</w:t>
            </w:r>
            <w:r w:rsidR="00D96ECD">
              <w:rPr>
                <w:noProof/>
              </w:rPr>
              <w:tab/>
            </w:r>
            <w:r w:rsidR="00D96ECD" w:rsidRPr="00475DF3">
              <w:rPr>
                <w:rStyle w:val="Hyperkobling"/>
                <w:noProof/>
              </w:rPr>
              <w:t>Kartlegging og risiko</w:t>
            </w:r>
            <w:r w:rsidR="00D96ECD">
              <w:rPr>
                <w:noProof/>
                <w:webHidden/>
              </w:rPr>
              <w:tab/>
            </w:r>
            <w:r w:rsidR="00D96ECD">
              <w:rPr>
                <w:noProof/>
                <w:webHidden/>
              </w:rPr>
              <w:fldChar w:fldCharType="begin"/>
            </w:r>
            <w:r w:rsidR="00D96ECD">
              <w:rPr>
                <w:noProof/>
                <w:webHidden/>
              </w:rPr>
              <w:instrText xml:space="preserve"> PAGEREF _Toc478150879 \h </w:instrText>
            </w:r>
            <w:r w:rsidR="00D96ECD">
              <w:rPr>
                <w:noProof/>
                <w:webHidden/>
              </w:rPr>
            </w:r>
            <w:r w:rsidR="00D96ECD">
              <w:rPr>
                <w:noProof/>
                <w:webHidden/>
              </w:rPr>
              <w:fldChar w:fldCharType="separate"/>
            </w:r>
            <w:r w:rsidR="00D96ECD">
              <w:rPr>
                <w:noProof/>
                <w:webHidden/>
              </w:rPr>
              <w:t>5</w:t>
            </w:r>
            <w:r w:rsidR="00D96ECD">
              <w:rPr>
                <w:noProof/>
                <w:webHidden/>
              </w:rPr>
              <w:fldChar w:fldCharType="end"/>
            </w:r>
          </w:hyperlink>
        </w:p>
        <w:p w14:paraId="2DA293AD" w14:textId="77777777" w:rsidR="00D96ECD" w:rsidRDefault="00800158">
          <w:pPr>
            <w:pStyle w:val="INNH2"/>
            <w:rPr>
              <w:noProof/>
            </w:rPr>
          </w:pPr>
          <w:hyperlink w:anchor="_Toc478150880" w:history="1">
            <w:r w:rsidR="00D96ECD" w:rsidRPr="00475DF3">
              <w:rPr>
                <w:rStyle w:val="Hyperkobling"/>
                <w:noProof/>
              </w:rPr>
              <w:t>2.2</w:t>
            </w:r>
            <w:r w:rsidR="00D96ECD">
              <w:rPr>
                <w:noProof/>
              </w:rPr>
              <w:tab/>
            </w:r>
            <w:r w:rsidR="00D96ECD" w:rsidRPr="00475DF3">
              <w:rPr>
                <w:rStyle w:val="Hyperkobling"/>
                <w:noProof/>
              </w:rPr>
              <w:t>Risikoforhold</w:t>
            </w:r>
            <w:r w:rsidR="00D96ECD">
              <w:rPr>
                <w:noProof/>
                <w:webHidden/>
              </w:rPr>
              <w:tab/>
            </w:r>
            <w:r w:rsidR="00D96ECD">
              <w:rPr>
                <w:noProof/>
                <w:webHidden/>
              </w:rPr>
              <w:fldChar w:fldCharType="begin"/>
            </w:r>
            <w:r w:rsidR="00D96ECD">
              <w:rPr>
                <w:noProof/>
                <w:webHidden/>
              </w:rPr>
              <w:instrText xml:space="preserve"> PAGEREF _Toc478150880 \h </w:instrText>
            </w:r>
            <w:r w:rsidR="00D96ECD">
              <w:rPr>
                <w:noProof/>
                <w:webHidden/>
              </w:rPr>
            </w:r>
            <w:r w:rsidR="00D96ECD">
              <w:rPr>
                <w:noProof/>
                <w:webHidden/>
              </w:rPr>
              <w:fldChar w:fldCharType="separate"/>
            </w:r>
            <w:r w:rsidR="00D96ECD">
              <w:rPr>
                <w:noProof/>
                <w:webHidden/>
              </w:rPr>
              <w:t>5</w:t>
            </w:r>
            <w:r w:rsidR="00D96ECD">
              <w:rPr>
                <w:noProof/>
                <w:webHidden/>
              </w:rPr>
              <w:fldChar w:fldCharType="end"/>
            </w:r>
          </w:hyperlink>
        </w:p>
        <w:p w14:paraId="510814CF" w14:textId="77777777" w:rsidR="00D96ECD" w:rsidRDefault="00800158">
          <w:pPr>
            <w:pStyle w:val="INNH2"/>
            <w:rPr>
              <w:noProof/>
            </w:rPr>
          </w:pPr>
          <w:hyperlink w:anchor="_Toc478150881" w:history="1">
            <w:r w:rsidR="00D96ECD" w:rsidRPr="00475DF3">
              <w:rPr>
                <w:rStyle w:val="Hyperkobling"/>
                <w:noProof/>
              </w:rPr>
              <w:t>2.3</w:t>
            </w:r>
            <w:r w:rsidR="00D96ECD">
              <w:rPr>
                <w:noProof/>
              </w:rPr>
              <w:tab/>
            </w:r>
            <w:r w:rsidR="00D96ECD" w:rsidRPr="00475DF3">
              <w:rPr>
                <w:rStyle w:val="Hyperkobling"/>
                <w:noProof/>
              </w:rPr>
              <w:t>Melding av feil og mangler (avviksbehandling)</w:t>
            </w:r>
            <w:r w:rsidR="00D96ECD">
              <w:rPr>
                <w:noProof/>
                <w:webHidden/>
              </w:rPr>
              <w:tab/>
            </w:r>
            <w:r w:rsidR="00D96ECD">
              <w:rPr>
                <w:noProof/>
                <w:webHidden/>
              </w:rPr>
              <w:fldChar w:fldCharType="begin"/>
            </w:r>
            <w:r w:rsidR="00D96ECD">
              <w:rPr>
                <w:noProof/>
                <w:webHidden/>
              </w:rPr>
              <w:instrText xml:space="preserve"> PAGEREF _Toc478150881 \h </w:instrText>
            </w:r>
            <w:r w:rsidR="00D96ECD">
              <w:rPr>
                <w:noProof/>
                <w:webHidden/>
              </w:rPr>
            </w:r>
            <w:r w:rsidR="00D96ECD">
              <w:rPr>
                <w:noProof/>
                <w:webHidden/>
              </w:rPr>
              <w:fldChar w:fldCharType="separate"/>
            </w:r>
            <w:r w:rsidR="00D96ECD">
              <w:rPr>
                <w:noProof/>
                <w:webHidden/>
              </w:rPr>
              <w:t>5</w:t>
            </w:r>
            <w:r w:rsidR="00D96ECD">
              <w:rPr>
                <w:noProof/>
                <w:webHidden/>
              </w:rPr>
              <w:fldChar w:fldCharType="end"/>
            </w:r>
          </w:hyperlink>
        </w:p>
        <w:p w14:paraId="3E13358C" w14:textId="77777777" w:rsidR="00D96ECD" w:rsidRDefault="00800158">
          <w:pPr>
            <w:pStyle w:val="INNH3"/>
            <w:rPr>
              <w:noProof/>
            </w:rPr>
          </w:pPr>
          <w:hyperlink w:anchor="_Toc478150882" w:history="1">
            <w:r w:rsidR="00D96ECD" w:rsidRPr="00475DF3">
              <w:rPr>
                <w:rStyle w:val="Hyperkobling"/>
                <w:noProof/>
              </w:rPr>
              <w:t>2.3.1</w:t>
            </w:r>
            <w:r w:rsidR="00D96ECD">
              <w:rPr>
                <w:noProof/>
              </w:rPr>
              <w:tab/>
            </w:r>
            <w:r w:rsidR="00D96ECD" w:rsidRPr="00475DF3">
              <w:rPr>
                <w:rStyle w:val="Hyperkobling"/>
                <w:noProof/>
              </w:rPr>
              <w:t>Ansvarlig for avviksbehandlingen</w:t>
            </w:r>
            <w:r w:rsidR="00D96ECD">
              <w:rPr>
                <w:noProof/>
                <w:webHidden/>
              </w:rPr>
              <w:tab/>
            </w:r>
            <w:r w:rsidR="00D96ECD">
              <w:rPr>
                <w:noProof/>
                <w:webHidden/>
              </w:rPr>
              <w:fldChar w:fldCharType="begin"/>
            </w:r>
            <w:r w:rsidR="00D96ECD">
              <w:rPr>
                <w:noProof/>
                <w:webHidden/>
              </w:rPr>
              <w:instrText xml:space="preserve"> PAGEREF _Toc478150882 \h </w:instrText>
            </w:r>
            <w:r w:rsidR="00D96ECD">
              <w:rPr>
                <w:noProof/>
                <w:webHidden/>
              </w:rPr>
            </w:r>
            <w:r w:rsidR="00D96ECD">
              <w:rPr>
                <w:noProof/>
                <w:webHidden/>
              </w:rPr>
              <w:fldChar w:fldCharType="separate"/>
            </w:r>
            <w:r w:rsidR="00D96ECD">
              <w:rPr>
                <w:noProof/>
                <w:webHidden/>
              </w:rPr>
              <w:t>6</w:t>
            </w:r>
            <w:r w:rsidR="00D96ECD">
              <w:rPr>
                <w:noProof/>
                <w:webHidden/>
              </w:rPr>
              <w:fldChar w:fldCharType="end"/>
            </w:r>
          </w:hyperlink>
        </w:p>
        <w:p w14:paraId="01FA085E" w14:textId="77777777" w:rsidR="00D96ECD" w:rsidRDefault="00800158">
          <w:pPr>
            <w:pStyle w:val="INNH2"/>
            <w:rPr>
              <w:noProof/>
            </w:rPr>
          </w:pPr>
          <w:hyperlink w:anchor="_Toc478150883" w:history="1">
            <w:r w:rsidR="00D96ECD" w:rsidRPr="00475DF3">
              <w:rPr>
                <w:rStyle w:val="Hyperkobling"/>
                <w:noProof/>
              </w:rPr>
              <w:t>2.4</w:t>
            </w:r>
            <w:r w:rsidR="00D96ECD">
              <w:rPr>
                <w:noProof/>
              </w:rPr>
              <w:tab/>
            </w:r>
            <w:r w:rsidR="00D96ECD" w:rsidRPr="00475DF3">
              <w:rPr>
                <w:rStyle w:val="Hyperkobling"/>
                <w:noProof/>
              </w:rPr>
              <w:t>Vernerunder</w:t>
            </w:r>
            <w:r w:rsidR="00D96ECD">
              <w:rPr>
                <w:noProof/>
                <w:webHidden/>
              </w:rPr>
              <w:tab/>
            </w:r>
            <w:r w:rsidR="00D96ECD">
              <w:rPr>
                <w:noProof/>
                <w:webHidden/>
              </w:rPr>
              <w:fldChar w:fldCharType="begin"/>
            </w:r>
            <w:r w:rsidR="00D96ECD">
              <w:rPr>
                <w:noProof/>
                <w:webHidden/>
              </w:rPr>
              <w:instrText xml:space="preserve"> PAGEREF _Toc478150883 \h </w:instrText>
            </w:r>
            <w:r w:rsidR="00D96ECD">
              <w:rPr>
                <w:noProof/>
                <w:webHidden/>
              </w:rPr>
            </w:r>
            <w:r w:rsidR="00D96ECD">
              <w:rPr>
                <w:noProof/>
                <w:webHidden/>
              </w:rPr>
              <w:fldChar w:fldCharType="separate"/>
            </w:r>
            <w:r w:rsidR="00D96ECD">
              <w:rPr>
                <w:noProof/>
                <w:webHidden/>
              </w:rPr>
              <w:t>6</w:t>
            </w:r>
            <w:r w:rsidR="00D96ECD">
              <w:rPr>
                <w:noProof/>
                <w:webHidden/>
              </w:rPr>
              <w:fldChar w:fldCharType="end"/>
            </w:r>
          </w:hyperlink>
        </w:p>
        <w:p w14:paraId="701F9CB7" w14:textId="77777777" w:rsidR="00D96ECD" w:rsidRDefault="00800158">
          <w:pPr>
            <w:pStyle w:val="INNH2"/>
            <w:rPr>
              <w:noProof/>
            </w:rPr>
          </w:pPr>
          <w:hyperlink w:anchor="_Toc478150884" w:history="1">
            <w:r w:rsidR="00D96ECD" w:rsidRPr="00475DF3">
              <w:rPr>
                <w:rStyle w:val="Hyperkobling"/>
                <w:noProof/>
              </w:rPr>
              <w:t>2.5</w:t>
            </w:r>
            <w:r w:rsidR="00D96ECD">
              <w:rPr>
                <w:noProof/>
              </w:rPr>
              <w:tab/>
            </w:r>
            <w:r w:rsidR="00D96ECD" w:rsidRPr="00475DF3">
              <w:rPr>
                <w:rStyle w:val="Hyperkobling"/>
                <w:noProof/>
              </w:rPr>
              <w:t>Faste møter</w:t>
            </w:r>
            <w:r w:rsidR="00D96ECD">
              <w:rPr>
                <w:noProof/>
                <w:webHidden/>
              </w:rPr>
              <w:tab/>
            </w:r>
            <w:r w:rsidR="00D96ECD">
              <w:rPr>
                <w:noProof/>
                <w:webHidden/>
              </w:rPr>
              <w:fldChar w:fldCharType="begin"/>
            </w:r>
            <w:r w:rsidR="00D96ECD">
              <w:rPr>
                <w:noProof/>
                <w:webHidden/>
              </w:rPr>
              <w:instrText xml:space="preserve"> PAGEREF _Toc478150884 \h </w:instrText>
            </w:r>
            <w:r w:rsidR="00D96ECD">
              <w:rPr>
                <w:noProof/>
                <w:webHidden/>
              </w:rPr>
            </w:r>
            <w:r w:rsidR="00D96ECD">
              <w:rPr>
                <w:noProof/>
                <w:webHidden/>
              </w:rPr>
              <w:fldChar w:fldCharType="separate"/>
            </w:r>
            <w:r w:rsidR="00D96ECD">
              <w:rPr>
                <w:noProof/>
                <w:webHidden/>
              </w:rPr>
              <w:t>6</w:t>
            </w:r>
            <w:r w:rsidR="00D96ECD">
              <w:rPr>
                <w:noProof/>
                <w:webHidden/>
              </w:rPr>
              <w:fldChar w:fldCharType="end"/>
            </w:r>
          </w:hyperlink>
        </w:p>
        <w:p w14:paraId="07CC1CE3" w14:textId="77777777" w:rsidR="00D96ECD" w:rsidRDefault="00800158">
          <w:pPr>
            <w:pStyle w:val="INNH2"/>
            <w:rPr>
              <w:noProof/>
            </w:rPr>
          </w:pPr>
          <w:hyperlink w:anchor="_Toc478150885" w:history="1">
            <w:r w:rsidR="00D96ECD" w:rsidRPr="00475DF3">
              <w:rPr>
                <w:rStyle w:val="Hyperkobling"/>
                <w:noProof/>
              </w:rPr>
              <w:t>2.6</w:t>
            </w:r>
            <w:r w:rsidR="00D96ECD">
              <w:rPr>
                <w:noProof/>
              </w:rPr>
              <w:tab/>
            </w:r>
            <w:r w:rsidR="00D96ECD" w:rsidRPr="00475DF3">
              <w:rPr>
                <w:rStyle w:val="Hyperkobling"/>
                <w:noProof/>
              </w:rPr>
              <w:t>Registrering av sykefravær og skader</w:t>
            </w:r>
            <w:r w:rsidR="00D96ECD">
              <w:rPr>
                <w:noProof/>
                <w:webHidden/>
              </w:rPr>
              <w:tab/>
            </w:r>
            <w:r w:rsidR="00D96ECD">
              <w:rPr>
                <w:noProof/>
                <w:webHidden/>
              </w:rPr>
              <w:fldChar w:fldCharType="begin"/>
            </w:r>
            <w:r w:rsidR="00D96ECD">
              <w:rPr>
                <w:noProof/>
                <w:webHidden/>
              </w:rPr>
              <w:instrText xml:space="preserve"> PAGEREF _Toc478150885 \h </w:instrText>
            </w:r>
            <w:r w:rsidR="00D96ECD">
              <w:rPr>
                <w:noProof/>
                <w:webHidden/>
              </w:rPr>
            </w:r>
            <w:r w:rsidR="00D96ECD">
              <w:rPr>
                <w:noProof/>
                <w:webHidden/>
              </w:rPr>
              <w:fldChar w:fldCharType="separate"/>
            </w:r>
            <w:r w:rsidR="00D96ECD">
              <w:rPr>
                <w:noProof/>
                <w:webHidden/>
              </w:rPr>
              <w:t>6</w:t>
            </w:r>
            <w:r w:rsidR="00D96ECD">
              <w:rPr>
                <w:noProof/>
                <w:webHidden/>
              </w:rPr>
              <w:fldChar w:fldCharType="end"/>
            </w:r>
          </w:hyperlink>
        </w:p>
        <w:p w14:paraId="3C7CD302" w14:textId="77777777" w:rsidR="00D96ECD" w:rsidRDefault="00800158">
          <w:pPr>
            <w:pStyle w:val="INNH2"/>
            <w:rPr>
              <w:noProof/>
            </w:rPr>
          </w:pPr>
          <w:hyperlink w:anchor="_Toc478150886" w:history="1">
            <w:r w:rsidR="00D96ECD" w:rsidRPr="00475DF3">
              <w:rPr>
                <w:rStyle w:val="Hyperkobling"/>
                <w:noProof/>
              </w:rPr>
              <w:t>2.7</w:t>
            </w:r>
            <w:r w:rsidR="00D96ECD">
              <w:rPr>
                <w:noProof/>
              </w:rPr>
              <w:tab/>
            </w:r>
            <w:r w:rsidR="00D96ECD" w:rsidRPr="00475DF3">
              <w:rPr>
                <w:rStyle w:val="Hyperkobling"/>
                <w:noProof/>
              </w:rPr>
              <w:t>Årlig gjennomgang</w:t>
            </w:r>
            <w:r w:rsidR="00D96ECD">
              <w:rPr>
                <w:noProof/>
                <w:webHidden/>
              </w:rPr>
              <w:tab/>
            </w:r>
            <w:r w:rsidR="00D96ECD">
              <w:rPr>
                <w:noProof/>
                <w:webHidden/>
              </w:rPr>
              <w:fldChar w:fldCharType="begin"/>
            </w:r>
            <w:r w:rsidR="00D96ECD">
              <w:rPr>
                <w:noProof/>
                <w:webHidden/>
              </w:rPr>
              <w:instrText xml:space="preserve"> PAGEREF _Toc478150886 \h </w:instrText>
            </w:r>
            <w:r w:rsidR="00D96ECD">
              <w:rPr>
                <w:noProof/>
                <w:webHidden/>
              </w:rPr>
            </w:r>
            <w:r w:rsidR="00D96ECD">
              <w:rPr>
                <w:noProof/>
                <w:webHidden/>
              </w:rPr>
              <w:fldChar w:fldCharType="separate"/>
            </w:r>
            <w:r w:rsidR="00D96ECD">
              <w:rPr>
                <w:noProof/>
                <w:webHidden/>
              </w:rPr>
              <w:t>6</w:t>
            </w:r>
            <w:r w:rsidR="00D96ECD">
              <w:rPr>
                <w:noProof/>
                <w:webHidden/>
              </w:rPr>
              <w:fldChar w:fldCharType="end"/>
            </w:r>
          </w:hyperlink>
        </w:p>
        <w:p w14:paraId="1BB7C374" w14:textId="77777777" w:rsidR="00D96ECD" w:rsidRDefault="00800158">
          <w:pPr>
            <w:pStyle w:val="INNH2"/>
            <w:rPr>
              <w:noProof/>
            </w:rPr>
          </w:pPr>
          <w:hyperlink w:anchor="_Toc478150887" w:history="1">
            <w:r w:rsidR="00D96ECD" w:rsidRPr="00475DF3">
              <w:rPr>
                <w:rStyle w:val="Hyperkobling"/>
                <w:noProof/>
              </w:rPr>
              <w:t>2.8</w:t>
            </w:r>
            <w:r w:rsidR="00D96ECD">
              <w:rPr>
                <w:noProof/>
              </w:rPr>
              <w:tab/>
            </w:r>
            <w:r w:rsidR="00D96ECD" w:rsidRPr="00475DF3">
              <w:rPr>
                <w:rStyle w:val="Hyperkobling"/>
                <w:noProof/>
              </w:rPr>
              <w:t>Handlingsplan og oppfølging</w:t>
            </w:r>
            <w:r w:rsidR="00D96ECD">
              <w:rPr>
                <w:noProof/>
                <w:webHidden/>
              </w:rPr>
              <w:tab/>
            </w:r>
            <w:r w:rsidR="00D96ECD">
              <w:rPr>
                <w:noProof/>
                <w:webHidden/>
              </w:rPr>
              <w:fldChar w:fldCharType="begin"/>
            </w:r>
            <w:r w:rsidR="00D96ECD">
              <w:rPr>
                <w:noProof/>
                <w:webHidden/>
              </w:rPr>
              <w:instrText xml:space="preserve"> PAGEREF _Toc478150887 \h </w:instrText>
            </w:r>
            <w:r w:rsidR="00D96ECD">
              <w:rPr>
                <w:noProof/>
                <w:webHidden/>
              </w:rPr>
            </w:r>
            <w:r w:rsidR="00D96ECD">
              <w:rPr>
                <w:noProof/>
                <w:webHidden/>
              </w:rPr>
              <w:fldChar w:fldCharType="separate"/>
            </w:r>
            <w:r w:rsidR="00D96ECD">
              <w:rPr>
                <w:noProof/>
                <w:webHidden/>
              </w:rPr>
              <w:t>7</w:t>
            </w:r>
            <w:r w:rsidR="00D96ECD">
              <w:rPr>
                <w:noProof/>
                <w:webHidden/>
              </w:rPr>
              <w:fldChar w:fldCharType="end"/>
            </w:r>
          </w:hyperlink>
        </w:p>
        <w:p w14:paraId="73D1F6CE" w14:textId="77777777" w:rsidR="00D96ECD" w:rsidRDefault="00800158">
          <w:pPr>
            <w:pStyle w:val="INNH1"/>
            <w:rPr>
              <w:noProof/>
            </w:rPr>
          </w:pPr>
          <w:hyperlink w:anchor="_Toc478150888" w:history="1">
            <w:r w:rsidR="00D96ECD" w:rsidRPr="00475DF3">
              <w:rPr>
                <w:rStyle w:val="Hyperkobling"/>
                <w:noProof/>
              </w:rPr>
              <w:t>3</w:t>
            </w:r>
            <w:r w:rsidR="00D96ECD">
              <w:rPr>
                <w:noProof/>
              </w:rPr>
              <w:tab/>
            </w:r>
            <w:r w:rsidR="00D96ECD" w:rsidRPr="00475DF3">
              <w:rPr>
                <w:rStyle w:val="Hyperkobling"/>
                <w:noProof/>
              </w:rPr>
              <w:t>Rutiner i sameiet</w:t>
            </w:r>
            <w:r w:rsidR="00D96ECD">
              <w:rPr>
                <w:noProof/>
                <w:webHidden/>
              </w:rPr>
              <w:tab/>
            </w:r>
            <w:r w:rsidR="00D96ECD">
              <w:rPr>
                <w:noProof/>
                <w:webHidden/>
              </w:rPr>
              <w:fldChar w:fldCharType="begin"/>
            </w:r>
            <w:r w:rsidR="00D96ECD">
              <w:rPr>
                <w:noProof/>
                <w:webHidden/>
              </w:rPr>
              <w:instrText xml:space="preserve"> PAGEREF _Toc478150888 \h </w:instrText>
            </w:r>
            <w:r w:rsidR="00D96ECD">
              <w:rPr>
                <w:noProof/>
                <w:webHidden/>
              </w:rPr>
            </w:r>
            <w:r w:rsidR="00D96ECD">
              <w:rPr>
                <w:noProof/>
                <w:webHidden/>
              </w:rPr>
              <w:fldChar w:fldCharType="separate"/>
            </w:r>
            <w:r w:rsidR="00D96ECD">
              <w:rPr>
                <w:noProof/>
                <w:webHidden/>
              </w:rPr>
              <w:t>7</w:t>
            </w:r>
            <w:r w:rsidR="00D96ECD">
              <w:rPr>
                <w:noProof/>
                <w:webHidden/>
              </w:rPr>
              <w:fldChar w:fldCharType="end"/>
            </w:r>
          </w:hyperlink>
        </w:p>
        <w:p w14:paraId="58F6297B" w14:textId="77777777" w:rsidR="00D96ECD" w:rsidRDefault="00800158">
          <w:pPr>
            <w:pStyle w:val="INNH2"/>
            <w:rPr>
              <w:noProof/>
            </w:rPr>
          </w:pPr>
          <w:hyperlink w:anchor="_Toc478150889" w:history="1">
            <w:r w:rsidR="00D96ECD" w:rsidRPr="00475DF3">
              <w:rPr>
                <w:rStyle w:val="Hyperkobling"/>
                <w:noProof/>
              </w:rPr>
              <w:t>3.1</w:t>
            </w:r>
            <w:r w:rsidR="00D96ECD">
              <w:rPr>
                <w:noProof/>
              </w:rPr>
              <w:tab/>
            </w:r>
            <w:r w:rsidR="00D96ECD" w:rsidRPr="00475DF3">
              <w:rPr>
                <w:rStyle w:val="Hyperkobling"/>
                <w:noProof/>
              </w:rPr>
              <w:t>Arbeidsrutiner</w:t>
            </w:r>
            <w:r w:rsidR="00D96ECD">
              <w:rPr>
                <w:noProof/>
                <w:webHidden/>
              </w:rPr>
              <w:tab/>
            </w:r>
            <w:r w:rsidR="00D96ECD">
              <w:rPr>
                <w:noProof/>
                <w:webHidden/>
              </w:rPr>
              <w:fldChar w:fldCharType="begin"/>
            </w:r>
            <w:r w:rsidR="00D96ECD">
              <w:rPr>
                <w:noProof/>
                <w:webHidden/>
              </w:rPr>
              <w:instrText xml:space="preserve"> PAGEREF _Toc478150889 \h </w:instrText>
            </w:r>
            <w:r w:rsidR="00D96ECD">
              <w:rPr>
                <w:noProof/>
                <w:webHidden/>
              </w:rPr>
            </w:r>
            <w:r w:rsidR="00D96ECD">
              <w:rPr>
                <w:noProof/>
                <w:webHidden/>
              </w:rPr>
              <w:fldChar w:fldCharType="separate"/>
            </w:r>
            <w:r w:rsidR="00D96ECD">
              <w:rPr>
                <w:noProof/>
                <w:webHidden/>
              </w:rPr>
              <w:t>7</w:t>
            </w:r>
            <w:r w:rsidR="00D96ECD">
              <w:rPr>
                <w:noProof/>
                <w:webHidden/>
              </w:rPr>
              <w:fldChar w:fldCharType="end"/>
            </w:r>
          </w:hyperlink>
        </w:p>
        <w:p w14:paraId="76A23C35" w14:textId="77777777" w:rsidR="00D96ECD" w:rsidRDefault="00800158">
          <w:pPr>
            <w:pStyle w:val="INNH2"/>
            <w:rPr>
              <w:noProof/>
            </w:rPr>
          </w:pPr>
          <w:hyperlink w:anchor="_Toc478150890" w:history="1">
            <w:r w:rsidR="00D96ECD" w:rsidRPr="00475DF3">
              <w:rPr>
                <w:rStyle w:val="Hyperkobling"/>
                <w:noProof/>
              </w:rPr>
              <w:t>3.2</w:t>
            </w:r>
            <w:r w:rsidR="00D96ECD">
              <w:rPr>
                <w:noProof/>
              </w:rPr>
              <w:tab/>
            </w:r>
            <w:r w:rsidR="00D96ECD" w:rsidRPr="00475DF3">
              <w:rPr>
                <w:rStyle w:val="Hyperkobling"/>
                <w:noProof/>
              </w:rPr>
              <w:t>Informasjon</w:t>
            </w:r>
            <w:r w:rsidR="00D96ECD">
              <w:rPr>
                <w:noProof/>
                <w:webHidden/>
              </w:rPr>
              <w:tab/>
            </w:r>
            <w:r w:rsidR="00D96ECD">
              <w:rPr>
                <w:noProof/>
                <w:webHidden/>
              </w:rPr>
              <w:fldChar w:fldCharType="begin"/>
            </w:r>
            <w:r w:rsidR="00D96ECD">
              <w:rPr>
                <w:noProof/>
                <w:webHidden/>
              </w:rPr>
              <w:instrText xml:space="preserve"> PAGEREF _Toc478150890 \h </w:instrText>
            </w:r>
            <w:r w:rsidR="00D96ECD">
              <w:rPr>
                <w:noProof/>
                <w:webHidden/>
              </w:rPr>
            </w:r>
            <w:r w:rsidR="00D96ECD">
              <w:rPr>
                <w:noProof/>
                <w:webHidden/>
              </w:rPr>
              <w:fldChar w:fldCharType="separate"/>
            </w:r>
            <w:r w:rsidR="00D96ECD">
              <w:rPr>
                <w:noProof/>
                <w:webHidden/>
              </w:rPr>
              <w:t>7</w:t>
            </w:r>
            <w:r w:rsidR="00D96ECD">
              <w:rPr>
                <w:noProof/>
                <w:webHidden/>
              </w:rPr>
              <w:fldChar w:fldCharType="end"/>
            </w:r>
          </w:hyperlink>
        </w:p>
        <w:p w14:paraId="48ECA601" w14:textId="77777777" w:rsidR="00D96ECD" w:rsidRDefault="00800158">
          <w:pPr>
            <w:pStyle w:val="INNH2"/>
            <w:rPr>
              <w:noProof/>
            </w:rPr>
          </w:pPr>
          <w:hyperlink w:anchor="_Toc478150891" w:history="1">
            <w:r w:rsidR="00D96ECD" w:rsidRPr="00475DF3">
              <w:rPr>
                <w:rStyle w:val="Hyperkobling"/>
                <w:noProof/>
              </w:rPr>
              <w:t>3.3</w:t>
            </w:r>
            <w:r w:rsidR="00D96ECD">
              <w:rPr>
                <w:noProof/>
              </w:rPr>
              <w:tab/>
            </w:r>
            <w:r w:rsidR="00D96ECD" w:rsidRPr="00475DF3">
              <w:rPr>
                <w:rStyle w:val="Hyperkobling"/>
                <w:noProof/>
              </w:rPr>
              <w:t>Orden og renhold</w:t>
            </w:r>
            <w:r w:rsidR="00D96ECD">
              <w:rPr>
                <w:noProof/>
                <w:webHidden/>
              </w:rPr>
              <w:tab/>
            </w:r>
            <w:r w:rsidR="00D96ECD">
              <w:rPr>
                <w:noProof/>
                <w:webHidden/>
              </w:rPr>
              <w:fldChar w:fldCharType="begin"/>
            </w:r>
            <w:r w:rsidR="00D96ECD">
              <w:rPr>
                <w:noProof/>
                <w:webHidden/>
              </w:rPr>
              <w:instrText xml:space="preserve"> PAGEREF _Toc478150891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39A94BCE" w14:textId="77777777" w:rsidR="00D96ECD" w:rsidRDefault="00800158">
          <w:pPr>
            <w:pStyle w:val="INNH2"/>
            <w:rPr>
              <w:noProof/>
            </w:rPr>
          </w:pPr>
          <w:hyperlink w:anchor="_Toc478150892" w:history="1">
            <w:r w:rsidR="00D96ECD" w:rsidRPr="00475DF3">
              <w:rPr>
                <w:rStyle w:val="Hyperkobling"/>
                <w:noProof/>
              </w:rPr>
              <w:t>3.4</w:t>
            </w:r>
            <w:r w:rsidR="00D96ECD">
              <w:rPr>
                <w:noProof/>
              </w:rPr>
              <w:tab/>
            </w:r>
            <w:r w:rsidR="00D96ECD" w:rsidRPr="00475DF3">
              <w:rPr>
                <w:rStyle w:val="Hyperkobling"/>
                <w:noProof/>
              </w:rPr>
              <w:t>Vedlikehold av maskiner og utstyr</w:t>
            </w:r>
            <w:r w:rsidR="00D96ECD">
              <w:rPr>
                <w:noProof/>
                <w:webHidden/>
              </w:rPr>
              <w:tab/>
            </w:r>
            <w:r w:rsidR="00D96ECD">
              <w:rPr>
                <w:noProof/>
                <w:webHidden/>
              </w:rPr>
              <w:fldChar w:fldCharType="begin"/>
            </w:r>
            <w:r w:rsidR="00D96ECD">
              <w:rPr>
                <w:noProof/>
                <w:webHidden/>
              </w:rPr>
              <w:instrText xml:space="preserve"> PAGEREF _Toc478150892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2ECDF6B4" w14:textId="77777777" w:rsidR="00D96ECD" w:rsidRDefault="00800158">
          <w:pPr>
            <w:pStyle w:val="INNH2"/>
            <w:rPr>
              <w:noProof/>
            </w:rPr>
          </w:pPr>
          <w:hyperlink w:anchor="_Toc478150893" w:history="1">
            <w:r w:rsidR="00D96ECD" w:rsidRPr="00475DF3">
              <w:rPr>
                <w:rStyle w:val="Hyperkobling"/>
                <w:noProof/>
              </w:rPr>
              <w:t>3.5</w:t>
            </w:r>
            <w:r w:rsidR="00D96ECD">
              <w:rPr>
                <w:noProof/>
              </w:rPr>
              <w:tab/>
            </w:r>
            <w:r w:rsidR="00D96ECD" w:rsidRPr="00475DF3">
              <w:rPr>
                <w:rStyle w:val="Hyperkobling"/>
                <w:noProof/>
              </w:rPr>
              <w:t>Tekniske installasjoner</w:t>
            </w:r>
            <w:r w:rsidR="00D96ECD">
              <w:rPr>
                <w:noProof/>
                <w:webHidden/>
              </w:rPr>
              <w:tab/>
            </w:r>
            <w:r w:rsidR="00D96ECD">
              <w:rPr>
                <w:noProof/>
                <w:webHidden/>
              </w:rPr>
              <w:fldChar w:fldCharType="begin"/>
            </w:r>
            <w:r w:rsidR="00D96ECD">
              <w:rPr>
                <w:noProof/>
                <w:webHidden/>
              </w:rPr>
              <w:instrText xml:space="preserve"> PAGEREF _Toc478150893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2E7E1B34" w14:textId="77777777" w:rsidR="00D96ECD" w:rsidRDefault="00800158">
          <w:pPr>
            <w:pStyle w:val="INNH3"/>
            <w:rPr>
              <w:noProof/>
            </w:rPr>
          </w:pPr>
          <w:hyperlink w:anchor="_Toc478150894" w:history="1">
            <w:r w:rsidR="00D96ECD" w:rsidRPr="00475DF3">
              <w:rPr>
                <w:rStyle w:val="Hyperkobling"/>
                <w:noProof/>
              </w:rPr>
              <w:t>3.5.1</w:t>
            </w:r>
            <w:r w:rsidR="00D96ECD">
              <w:rPr>
                <w:noProof/>
              </w:rPr>
              <w:tab/>
            </w:r>
            <w:r w:rsidR="00D96ECD" w:rsidRPr="00475DF3">
              <w:rPr>
                <w:rStyle w:val="Hyperkobling"/>
                <w:noProof/>
              </w:rPr>
              <w:t>Fjernvarme og fellesvaskeri</w:t>
            </w:r>
            <w:r w:rsidR="00D96ECD">
              <w:rPr>
                <w:noProof/>
                <w:webHidden/>
              </w:rPr>
              <w:tab/>
            </w:r>
            <w:r w:rsidR="00D96ECD">
              <w:rPr>
                <w:noProof/>
                <w:webHidden/>
              </w:rPr>
              <w:fldChar w:fldCharType="begin"/>
            </w:r>
            <w:r w:rsidR="00D96ECD">
              <w:rPr>
                <w:noProof/>
                <w:webHidden/>
              </w:rPr>
              <w:instrText xml:space="preserve"> PAGEREF _Toc478150894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36E65C21" w14:textId="77777777" w:rsidR="00D96ECD" w:rsidRDefault="00800158">
          <w:pPr>
            <w:pStyle w:val="INNH3"/>
            <w:rPr>
              <w:noProof/>
            </w:rPr>
          </w:pPr>
          <w:hyperlink w:anchor="_Toc478150895" w:history="1">
            <w:r w:rsidR="00D96ECD" w:rsidRPr="00475DF3">
              <w:rPr>
                <w:rStyle w:val="Hyperkobling"/>
                <w:noProof/>
              </w:rPr>
              <w:t>3.5.2</w:t>
            </w:r>
            <w:r w:rsidR="00D96ECD">
              <w:rPr>
                <w:noProof/>
              </w:rPr>
              <w:tab/>
            </w:r>
            <w:r w:rsidR="00D96ECD" w:rsidRPr="00475DF3">
              <w:rPr>
                <w:rStyle w:val="Hyperkobling"/>
                <w:noProof/>
              </w:rPr>
              <w:t>Garasjeanlegg og garasjeporter</w:t>
            </w:r>
            <w:r w:rsidR="00D96ECD">
              <w:rPr>
                <w:noProof/>
                <w:webHidden/>
              </w:rPr>
              <w:tab/>
            </w:r>
            <w:r w:rsidR="00D96ECD">
              <w:rPr>
                <w:noProof/>
                <w:webHidden/>
              </w:rPr>
              <w:fldChar w:fldCharType="begin"/>
            </w:r>
            <w:r w:rsidR="00D96ECD">
              <w:rPr>
                <w:noProof/>
                <w:webHidden/>
              </w:rPr>
              <w:instrText xml:space="preserve"> PAGEREF _Toc478150895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3E692758" w14:textId="77777777" w:rsidR="00D96ECD" w:rsidRDefault="00800158">
          <w:pPr>
            <w:pStyle w:val="INNH3"/>
            <w:rPr>
              <w:noProof/>
            </w:rPr>
          </w:pPr>
          <w:hyperlink w:anchor="_Toc478150896" w:history="1">
            <w:r w:rsidR="00D96ECD" w:rsidRPr="00475DF3">
              <w:rPr>
                <w:rStyle w:val="Hyperkobling"/>
                <w:noProof/>
              </w:rPr>
              <w:t>3.5.3</w:t>
            </w:r>
            <w:r w:rsidR="00D96ECD">
              <w:rPr>
                <w:noProof/>
              </w:rPr>
              <w:tab/>
            </w:r>
            <w:r w:rsidR="00D96ECD" w:rsidRPr="00475DF3">
              <w:rPr>
                <w:rStyle w:val="Hyperkobling"/>
                <w:noProof/>
              </w:rPr>
              <w:t>Ventilasjonsanlegg</w:t>
            </w:r>
            <w:r w:rsidR="00D96ECD">
              <w:rPr>
                <w:noProof/>
                <w:webHidden/>
              </w:rPr>
              <w:tab/>
            </w:r>
            <w:r w:rsidR="00D96ECD">
              <w:rPr>
                <w:noProof/>
                <w:webHidden/>
              </w:rPr>
              <w:fldChar w:fldCharType="begin"/>
            </w:r>
            <w:r w:rsidR="00D96ECD">
              <w:rPr>
                <w:noProof/>
                <w:webHidden/>
              </w:rPr>
              <w:instrText xml:space="preserve"> PAGEREF _Toc478150896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63172E23" w14:textId="77777777" w:rsidR="00D96ECD" w:rsidRDefault="00800158">
          <w:pPr>
            <w:pStyle w:val="INNH2"/>
            <w:rPr>
              <w:noProof/>
            </w:rPr>
          </w:pPr>
          <w:hyperlink w:anchor="_Toc478150897" w:history="1">
            <w:r w:rsidR="00D96ECD" w:rsidRPr="00475DF3">
              <w:rPr>
                <w:rStyle w:val="Hyperkobling"/>
                <w:noProof/>
              </w:rPr>
              <w:t>3.6</w:t>
            </w:r>
            <w:r w:rsidR="00D96ECD">
              <w:rPr>
                <w:noProof/>
              </w:rPr>
              <w:tab/>
            </w:r>
            <w:r w:rsidR="00D96ECD" w:rsidRPr="00475DF3">
              <w:rPr>
                <w:rStyle w:val="Hyperkobling"/>
                <w:noProof/>
              </w:rPr>
              <w:t>Elektriske anlegg og utstyr</w:t>
            </w:r>
            <w:r w:rsidR="00D96ECD">
              <w:rPr>
                <w:noProof/>
                <w:webHidden/>
              </w:rPr>
              <w:tab/>
            </w:r>
            <w:r w:rsidR="00D96ECD">
              <w:rPr>
                <w:noProof/>
                <w:webHidden/>
              </w:rPr>
              <w:fldChar w:fldCharType="begin"/>
            </w:r>
            <w:r w:rsidR="00D96ECD">
              <w:rPr>
                <w:noProof/>
                <w:webHidden/>
              </w:rPr>
              <w:instrText xml:space="preserve"> PAGEREF _Toc478150897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0B51E662" w14:textId="77777777" w:rsidR="00D96ECD" w:rsidRDefault="00800158">
          <w:pPr>
            <w:pStyle w:val="INNH2"/>
            <w:rPr>
              <w:noProof/>
            </w:rPr>
          </w:pPr>
          <w:hyperlink w:anchor="_Toc478150898" w:history="1">
            <w:r w:rsidR="00D96ECD" w:rsidRPr="00475DF3">
              <w:rPr>
                <w:rStyle w:val="Hyperkobling"/>
                <w:noProof/>
              </w:rPr>
              <w:t>3.7</w:t>
            </w:r>
            <w:r w:rsidR="00D96ECD">
              <w:rPr>
                <w:noProof/>
              </w:rPr>
              <w:tab/>
            </w:r>
            <w:r w:rsidR="00D96ECD" w:rsidRPr="00475DF3">
              <w:rPr>
                <w:rStyle w:val="Hyperkobling"/>
                <w:noProof/>
              </w:rPr>
              <w:t>Vaktmesters kontroll av tekniske installasjoner, det elektriske anlegget m.m.</w:t>
            </w:r>
            <w:r w:rsidR="00D96ECD">
              <w:rPr>
                <w:noProof/>
                <w:webHidden/>
              </w:rPr>
              <w:tab/>
            </w:r>
            <w:r w:rsidR="00D96ECD">
              <w:rPr>
                <w:noProof/>
                <w:webHidden/>
              </w:rPr>
              <w:fldChar w:fldCharType="begin"/>
            </w:r>
            <w:r w:rsidR="00D96ECD">
              <w:rPr>
                <w:noProof/>
                <w:webHidden/>
              </w:rPr>
              <w:instrText xml:space="preserve"> PAGEREF _Toc478150898 \h </w:instrText>
            </w:r>
            <w:r w:rsidR="00D96ECD">
              <w:rPr>
                <w:noProof/>
                <w:webHidden/>
              </w:rPr>
            </w:r>
            <w:r w:rsidR="00D96ECD">
              <w:rPr>
                <w:noProof/>
                <w:webHidden/>
              </w:rPr>
              <w:fldChar w:fldCharType="separate"/>
            </w:r>
            <w:r w:rsidR="00D96ECD">
              <w:rPr>
                <w:noProof/>
                <w:webHidden/>
              </w:rPr>
              <w:t>8</w:t>
            </w:r>
            <w:r w:rsidR="00D96ECD">
              <w:rPr>
                <w:noProof/>
                <w:webHidden/>
              </w:rPr>
              <w:fldChar w:fldCharType="end"/>
            </w:r>
          </w:hyperlink>
        </w:p>
        <w:p w14:paraId="60000621" w14:textId="77777777" w:rsidR="00D96ECD" w:rsidRDefault="00800158">
          <w:pPr>
            <w:pStyle w:val="INNH2"/>
            <w:rPr>
              <w:noProof/>
            </w:rPr>
          </w:pPr>
          <w:hyperlink w:anchor="_Toc478150899" w:history="1">
            <w:r w:rsidR="00D96ECD" w:rsidRPr="00475DF3">
              <w:rPr>
                <w:rStyle w:val="Hyperkobling"/>
                <w:noProof/>
              </w:rPr>
              <w:t>3.8</w:t>
            </w:r>
            <w:r w:rsidR="00D96ECD">
              <w:rPr>
                <w:noProof/>
              </w:rPr>
              <w:tab/>
            </w:r>
            <w:r w:rsidR="00D96ECD" w:rsidRPr="00475DF3">
              <w:rPr>
                <w:rStyle w:val="Hyperkobling"/>
                <w:noProof/>
              </w:rPr>
              <w:t>Eieres og beboeres egenkontroll av leiligheter</w:t>
            </w:r>
            <w:r w:rsidR="00D96ECD">
              <w:rPr>
                <w:noProof/>
                <w:webHidden/>
              </w:rPr>
              <w:tab/>
            </w:r>
            <w:r w:rsidR="00D96ECD">
              <w:rPr>
                <w:noProof/>
                <w:webHidden/>
              </w:rPr>
              <w:fldChar w:fldCharType="begin"/>
            </w:r>
            <w:r w:rsidR="00D96ECD">
              <w:rPr>
                <w:noProof/>
                <w:webHidden/>
              </w:rPr>
              <w:instrText xml:space="preserve"> PAGEREF _Toc478150899 \h </w:instrText>
            </w:r>
            <w:r w:rsidR="00D96ECD">
              <w:rPr>
                <w:noProof/>
                <w:webHidden/>
              </w:rPr>
            </w:r>
            <w:r w:rsidR="00D96ECD">
              <w:rPr>
                <w:noProof/>
                <w:webHidden/>
              </w:rPr>
              <w:fldChar w:fldCharType="separate"/>
            </w:r>
            <w:r w:rsidR="00D96ECD">
              <w:rPr>
                <w:noProof/>
                <w:webHidden/>
              </w:rPr>
              <w:t>9</w:t>
            </w:r>
            <w:r w:rsidR="00D96ECD">
              <w:rPr>
                <w:noProof/>
                <w:webHidden/>
              </w:rPr>
              <w:fldChar w:fldCharType="end"/>
            </w:r>
          </w:hyperlink>
        </w:p>
        <w:p w14:paraId="7BF81998" w14:textId="77777777" w:rsidR="00D96ECD" w:rsidRDefault="00800158">
          <w:pPr>
            <w:pStyle w:val="INNH2"/>
            <w:rPr>
              <w:noProof/>
            </w:rPr>
          </w:pPr>
          <w:hyperlink w:anchor="_Toc478150900" w:history="1">
            <w:r w:rsidR="00D96ECD" w:rsidRPr="00475DF3">
              <w:rPr>
                <w:rStyle w:val="Hyperkobling"/>
                <w:noProof/>
              </w:rPr>
              <w:t>3.9</w:t>
            </w:r>
            <w:r w:rsidR="00D96ECD">
              <w:rPr>
                <w:noProof/>
              </w:rPr>
              <w:tab/>
            </w:r>
            <w:r w:rsidR="00D96ECD" w:rsidRPr="00475DF3">
              <w:rPr>
                <w:rStyle w:val="Hyperkobling"/>
                <w:noProof/>
              </w:rPr>
              <w:t>Brannvern</w:t>
            </w:r>
            <w:r w:rsidR="00D96ECD">
              <w:rPr>
                <w:noProof/>
                <w:webHidden/>
              </w:rPr>
              <w:tab/>
            </w:r>
            <w:r w:rsidR="00D96ECD">
              <w:rPr>
                <w:noProof/>
                <w:webHidden/>
              </w:rPr>
              <w:fldChar w:fldCharType="begin"/>
            </w:r>
            <w:r w:rsidR="00D96ECD">
              <w:rPr>
                <w:noProof/>
                <w:webHidden/>
              </w:rPr>
              <w:instrText xml:space="preserve"> PAGEREF _Toc478150900 \h </w:instrText>
            </w:r>
            <w:r w:rsidR="00D96ECD">
              <w:rPr>
                <w:noProof/>
                <w:webHidden/>
              </w:rPr>
            </w:r>
            <w:r w:rsidR="00D96ECD">
              <w:rPr>
                <w:noProof/>
                <w:webHidden/>
              </w:rPr>
              <w:fldChar w:fldCharType="separate"/>
            </w:r>
            <w:r w:rsidR="00D96ECD">
              <w:rPr>
                <w:noProof/>
                <w:webHidden/>
              </w:rPr>
              <w:t>9</w:t>
            </w:r>
            <w:r w:rsidR="00D96ECD">
              <w:rPr>
                <w:noProof/>
                <w:webHidden/>
              </w:rPr>
              <w:fldChar w:fldCharType="end"/>
            </w:r>
          </w:hyperlink>
        </w:p>
        <w:p w14:paraId="77FAD4DA" w14:textId="77777777" w:rsidR="00D96ECD" w:rsidRDefault="00800158">
          <w:pPr>
            <w:pStyle w:val="INNH3"/>
            <w:rPr>
              <w:noProof/>
            </w:rPr>
          </w:pPr>
          <w:hyperlink w:anchor="_Toc478150901" w:history="1">
            <w:r w:rsidR="00D96ECD" w:rsidRPr="00475DF3">
              <w:rPr>
                <w:rStyle w:val="Hyperkobling"/>
                <w:noProof/>
              </w:rPr>
              <w:t>3.9.1</w:t>
            </w:r>
            <w:r w:rsidR="00D96ECD">
              <w:rPr>
                <w:noProof/>
              </w:rPr>
              <w:tab/>
            </w:r>
            <w:r w:rsidR="00D96ECD" w:rsidRPr="00475DF3">
              <w:rPr>
                <w:rStyle w:val="Hyperkobling"/>
                <w:noProof/>
              </w:rPr>
              <w:t>Røykvarslere i fellesområder</w:t>
            </w:r>
            <w:r w:rsidR="00D96ECD">
              <w:rPr>
                <w:noProof/>
                <w:webHidden/>
              </w:rPr>
              <w:tab/>
            </w:r>
            <w:r w:rsidR="00D96ECD">
              <w:rPr>
                <w:noProof/>
                <w:webHidden/>
              </w:rPr>
              <w:fldChar w:fldCharType="begin"/>
            </w:r>
            <w:r w:rsidR="00D96ECD">
              <w:rPr>
                <w:noProof/>
                <w:webHidden/>
              </w:rPr>
              <w:instrText xml:space="preserve"> PAGEREF _Toc478150901 \h </w:instrText>
            </w:r>
            <w:r w:rsidR="00D96ECD">
              <w:rPr>
                <w:noProof/>
                <w:webHidden/>
              </w:rPr>
            </w:r>
            <w:r w:rsidR="00D96ECD">
              <w:rPr>
                <w:noProof/>
                <w:webHidden/>
              </w:rPr>
              <w:fldChar w:fldCharType="separate"/>
            </w:r>
            <w:r w:rsidR="00D96ECD">
              <w:rPr>
                <w:noProof/>
                <w:webHidden/>
              </w:rPr>
              <w:t>9</w:t>
            </w:r>
            <w:r w:rsidR="00D96ECD">
              <w:rPr>
                <w:noProof/>
                <w:webHidden/>
              </w:rPr>
              <w:fldChar w:fldCharType="end"/>
            </w:r>
          </w:hyperlink>
        </w:p>
        <w:p w14:paraId="6CC49A1E" w14:textId="77777777" w:rsidR="00D96ECD" w:rsidRDefault="00800158">
          <w:pPr>
            <w:pStyle w:val="INNH3"/>
            <w:rPr>
              <w:noProof/>
            </w:rPr>
          </w:pPr>
          <w:hyperlink w:anchor="_Toc478150902" w:history="1">
            <w:r w:rsidR="00D96ECD" w:rsidRPr="00475DF3">
              <w:rPr>
                <w:rStyle w:val="Hyperkobling"/>
                <w:noProof/>
              </w:rPr>
              <w:t>3.9.2</w:t>
            </w:r>
            <w:r w:rsidR="00D96ECD">
              <w:rPr>
                <w:noProof/>
              </w:rPr>
              <w:tab/>
            </w:r>
            <w:r w:rsidR="00D96ECD" w:rsidRPr="00475DF3">
              <w:rPr>
                <w:rStyle w:val="Hyperkobling"/>
                <w:noProof/>
              </w:rPr>
              <w:t>Krav og ansvar for røykvarslere</w:t>
            </w:r>
            <w:r w:rsidR="00D96ECD">
              <w:rPr>
                <w:noProof/>
                <w:webHidden/>
              </w:rPr>
              <w:tab/>
            </w:r>
            <w:r w:rsidR="00D96ECD">
              <w:rPr>
                <w:noProof/>
                <w:webHidden/>
              </w:rPr>
              <w:fldChar w:fldCharType="begin"/>
            </w:r>
            <w:r w:rsidR="00D96ECD">
              <w:rPr>
                <w:noProof/>
                <w:webHidden/>
              </w:rPr>
              <w:instrText xml:space="preserve"> PAGEREF _Toc478150902 \h </w:instrText>
            </w:r>
            <w:r w:rsidR="00D96ECD">
              <w:rPr>
                <w:noProof/>
                <w:webHidden/>
              </w:rPr>
            </w:r>
            <w:r w:rsidR="00D96ECD">
              <w:rPr>
                <w:noProof/>
                <w:webHidden/>
              </w:rPr>
              <w:fldChar w:fldCharType="separate"/>
            </w:r>
            <w:r w:rsidR="00D96ECD">
              <w:rPr>
                <w:noProof/>
                <w:webHidden/>
              </w:rPr>
              <w:t>9</w:t>
            </w:r>
            <w:r w:rsidR="00D96ECD">
              <w:rPr>
                <w:noProof/>
                <w:webHidden/>
              </w:rPr>
              <w:fldChar w:fldCharType="end"/>
            </w:r>
          </w:hyperlink>
        </w:p>
        <w:p w14:paraId="4D595288" w14:textId="77777777" w:rsidR="00D96ECD" w:rsidRDefault="00800158">
          <w:pPr>
            <w:pStyle w:val="INNH3"/>
            <w:rPr>
              <w:noProof/>
            </w:rPr>
          </w:pPr>
          <w:hyperlink w:anchor="_Toc478150903" w:history="1">
            <w:r w:rsidR="00D96ECD" w:rsidRPr="00475DF3">
              <w:rPr>
                <w:rStyle w:val="Hyperkobling"/>
                <w:noProof/>
              </w:rPr>
              <w:t>3.9.3</w:t>
            </w:r>
            <w:r w:rsidR="00D96ECD">
              <w:rPr>
                <w:noProof/>
              </w:rPr>
              <w:tab/>
            </w:r>
            <w:r w:rsidR="00D96ECD" w:rsidRPr="00475DF3">
              <w:rPr>
                <w:rStyle w:val="Hyperkobling"/>
                <w:noProof/>
              </w:rPr>
              <w:t>Krav og ansvar for brannslokkingsutstyr</w:t>
            </w:r>
            <w:r w:rsidR="00D96ECD">
              <w:rPr>
                <w:noProof/>
                <w:webHidden/>
              </w:rPr>
              <w:tab/>
            </w:r>
            <w:r w:rsidR="00D96ECD">
              <w:rPr>
                <w:noProof/>
                <w:webHidden/>
              </w:rPr>
              <w:fldChar w:fldCharType="begin"/>
            </w:r>
            <w:r w:rsidR="00D96ECD">
              <w:rPr>
                <w:noProof/>
                <w:webHidden/>
              </w:rPr>
              <w:instrText xml:space="preserve"> PAGEREF _Toc478150903 \h </w:instrText>
            </w:r>
            <w:r w:rsidR="00D96ECD">
              <w:rPr>
                <w:noProof/>
                <w:webHidden/>
              </w:rPr>
            </w:r>
            <w:r w:rsidR="00D96ECD">
              <w:rPr>
                <w:noProof/>
                <w:webHidden/>
              </w:rPr>
              <w:fldChar w:fldCharType="separate"/>
            </w:r>
            <w:r w:rsidR="00D96ECD">
              <w:rPr>
                <w:noProof/>
                <w:webHidden/>
              </w:rPr>
              <w:t>10</w:t>
            </w:r>
            <w:r w:rsidR="00D96ECD">
              <w:rPr>
                <w:noProof/>
                <w:webHidden/>
              </w:rPr>
              <w:fldChar w:fldCharType="end"/>
            </w:r>
          </w:hyperlink>
        </w:p>
        <w:p w14:paraId="76BFF8F4" w14:textId="77777777" w:rsidR="00D96ECD" w:rsidRDefault="00800158">
          <w:pPr>
            <w:pStyle w:val="INNH3"/>
            <w:rPr>
              <w:noProof/>
            </w:rPr>
          </w:pPr>
          <w:hyperlink w:anchor="_Toc478150904" w:history="1">
            <w:r w:rsidR="00D96ECD" w:rsidRPr="00475DF3">
              <w:rPr>
                <w:rStyle w:val="Hyperkobling"/>
                <w:noProof/>
              </w:rPr>
              <w:t>3.9.4</w:t>
            </w:r>
            <w:r w:rsidR="00D96ECD">
              <w:rPr>
                <w:noProof/>
              </w:rPr>
              <w:tab/>
            </w:r>
            <w:r w:rsidR="00D96ECD" w:rsidRPr="00475DF3">
              <w:rPr>
                <w:rStyle w:val="Hyperkobling"/>
                <w:noProof/>
              </w:rPr>
              <w:t>Rømningsveier</w:t>
            </w:r>
            <w:r w:rsidR="00D96ECD">
              <w:rPr>
                <w:noProof/>
                <w:webHidden/>
              </w:rPr>
              <w:tab/>
            </w:r>
            <w:r w:rsidR="00D96ECD">
              <w:rPr>
                <w:noProof/>
                <w:webHidden/>
              </w:rPr>
              <w:fldChar w:fldCharType="begin"/>
            </w:r>
            <w:r w:rsidR="00D96ECD">
              <w:rPr>
                <w:noProof/>
                <w:webHidden/>
              </w:rPr>
              <w:instrText xml:space="preserve"> PAGEREF _Toc478150904 \h </w:instrText>
            </w:r>
            <w:r w:rsidR="00D96ECD">
              <w:rPr>
                <w:noProof/>
                <w:webHidden/>
              </w:rPr>
            </w:r>
            <w:r w:rsidR="00D96ECD">
              <w:rPr>
                <w:noProof/>
                <w:webHidden/>
              </w:rPr>
              <w:fldChar w:fldCharType="separate"/>
            </w:r>
            <w:r w:rsidR="00D96ECD">
              <w:rPr>
                <w:noProof/>
                <w:webHidden/>
              </w:rPr>
              <w:t>10</w:t>
            </w:r>
            <w:r w:rsidR="00D96ECD">
              <w:rPr>
                <w:noProof/>
                <w:webHidden/>
              </w:rPr>
              <w:fldChar w:fldCharType="end"/>
            </w:r>
          </w:hyperlink>
        </w:p>
        <w:p w14:paraId="3DBEA8C5" w14:textId="77777777" w:rsidR="00D96ECD" w:rsidRDefault="00800158">
          <w:pPr>
            <w:pStyle w:val="INNH3"/>
            <w:rPr>
              <w:noProof/>
            </w:rPr>
          </w:pPr>
          <w:hyperlink w:anchor="_Toc478150905" w:history="1">
            <w:r w:rsidR="00D96ECD" w:rsidRPr="00475DF3">
              <w:rPr>
                <w:rStyle w:val="Hyperkobling"/>
                <w:noProof/>
              </w:rPr>
              <w:t>3.9.5</w:t>
            </w:r>
            <w:r w:rsidR="00D96ECD">
              <w:rPr>
                <w:noProof/>
              </w:rPr>
              <w:tab/>
            </w:r>
            <w:r w:rsidR="00D96ECD" w:rsidRPr="00475DF3">
              <w:rPr>
                <w:rStyle w:val="Hyperkobling"/>
                <w:noProof/>
              </w:rPr>
              <w:t>Branninstruks</w:t>
            </w:r>
            <w:r w:rsidR="00D96ECD">
              <w:rPr>
                <w:noProof/>
                <w:webHidden/>
              </w:rPr>
              <w:tab/>
            </w:r>
            <w:r w:rsidR="00D96ECD">
              <w:rPr>
                <w:noProof/>
                <w:webHidden/>
              </w:rPr>
              <w:fldChar w:fldCharType="begin"/>
            </w:r>
            <w:r w:rsidR="00D96ECD">
              <w:rPr>
                <w:noProof/>
                <w:webHidden/>
              </w:rPr>
              <w:instrText xml:space="preserve"> PAGEREF _Toc478150905 \h </w:instrText>
            </w:r>
            <w:r w:rsidR="00D96ECD">
              <w:rPr>
                <w:noProof/>
                <w:webHidden/>
              </w:rPr>
            </w:r>
            <w:r w:rsidR="00D96ECD">
              <w:rPr>
                <w:noProof/>
                <w:webHidden/>
              </w:rPr>
              <w:fldChar w:fldCharType="separate"/>
            </w:r>
            <w:r w:rsidR="00D96ECD">
              <w:rPr>
                <w:noProof/>
                <w:webHidden/>
              </w:rPr>
              <w:t>10</w:t>
            </w:r>
            <w:r w:rsidR="00D96ECD">
              <w:rPr>
                <w:noProof/>
                <w:webHidden/>
              </w:rPr>
              <w:fldChar w:fldCharType="end"/>
            </w:r>
          </w:hyperlink>
        </w:p>
        <w:p w14:paraId="565D586B" w14:textId="77777777" w:rsidR="00D96ECD" w:rsidRDefault="00800158">
          <w:pPr>
            <w:pStyle w:val="INNH3"/>
            <w:rPr>
              <w:noProof/>
            </w:rPr>
          </w:pPr>
          <w:hyperlink w:anchor="_Toc478150906" w:history="1">
            <w:r w:rsidR="00D96ECD" w:rsidRPr="00475DF3">
              <w:rPr>
                <w:rStyle w:val="Hyperkobling"/>
                <w:noProof/>
              </w:rPr>
              <w:t>3.9.6</w:t>
            </w:r>
            <w:r w:rsidR="00D96ECD">
              <w:rPr>
                <w:noProof/>
              </w:rPr>
              <w:tab/>
            </w:r>
            <w:r w:rsidR="00D96ECD" w:rsidRPr="00475DF3">
              <w:rPr>
                <w:rStyle w:val="Hyperkobling"/>
                <w:noProof/>
              </w:rPr>
              <w:t>Beredskapsplan</w:t>
            </w:r>
            <w:r w:rsidR="00D96ECD">
              <w:rPr>
                <w:noProof/>
                <w:webHidden/>
              </w:rPr>
              <w:tab/>
            </w:r>
            <w:r w:rsidR="00D96ECD">
              <w:rPr>
                <w:noProof/>
                <w:webHidden/>
              </w:rPr>
              <w:fldChar w:fldCharType="begin"/>
            </w:r>
            <w:r w:rsidR="00D96ECD">
              <w:rPr>
                <w:noProof/>
                <w:webHidden/>
              </w:rPr>
              <w:instrText xml:space="preserve"> PAGEREF _Toc478150906 \h </w:instrText>
            </w:r>
            <w:r w:rsidR="00D96ECD">
              <w:rPr>
                <w:noProof/>
                <w:webHidden/>
              </w:rPr>
            </w:r>
            <w:r w:rsidR="00D96ECD">
              <w:rPr>
                <w:noProof/>
                <w:webHidden/>
              </w:rPr>
              <w:fldChar w:fldCharType="separate"/>
            </w:r>
            <w:r w:rsidR="00D96ECD">
              <w:rPr>
                <w:noProof/>
                <w:webHidden/>
              </w:rPr>
              <w:t>10</w:t>
            </w:r>
            <w:r w:rsidR="00D96ECD">
              <w:rPr>
                <w:noProof/>
                <w:webHidden/>
              </w:rPr>
              <w:fldChar w:fldCharType="end"/>
            </w:r>
          </w:hyperlink>
        </w:p>
        <w:p w14:paraId="5615EC51" w14:textId="77777777" w:rsidR="00D96ECD" w:rsidRDefault="00800158">
          <w:pPr>
            <w:pStyle w:val="INNH3"/>
            <w:rPr>
              <w:noProof/>
            </w:rPr>
          </w:pPr>
          <w:hyperlink w:anchor="_Toc478150907" w:history="1">
            <w:r w:rsidR="00D96ECD" w:rsidRPr="00475DF3">
              <w:rPr>
                <w:rStyle w:val="Hyperkobling"/>
                <w:noProof/>
              </w:rPr>
              <w:t>3.9.7</w:t>
            </w:r>
            <w:r w:rsidR="00D96ECD">
              <w:rPr>
                <w:noProof/>
              </w:rPr>
              <w:tab/>
            </w:r>
            <w:r w:rsidR="00D96ECD" w:rsidRPr="00475DF3">
              <w:rPr>
                <w:rStyle w:val="Hyperkobling"/>
                <w:noProof/>
              </w:rPr>
              <w:t>Oppbevaring av brannfarlig vare</w:t>
            </w:r>
            <w:r w:rsidR="00D96ECD">
              <w:rPr>
                <w:noProof/>
                <w:webHidden/>
              </w:rPr>
              <w:tab/>
            </w:r>
            <w:r w:rsidR="00D96ECD">
              <w:rPr>
                <w:noProof/>
                <w:webHidden/>
              </w:rPr>
              <w:fldChar w:fldCharType="begin"/>
            </w:r>
            <w:r w:rsidR="00D96ECD">
              <w:rPr>
                <w:noProof/>
                <w:webHidden/>
              </w:rPr>
              <w:instrText xml:space="preserve"> PAGEREF _Toc478150907 \h </w:instrText>
            </w:r>
            <w:r w:rsidR="00D96ECD">
              <w:rPr>
                <w:noProof/>
                <w:webHidden/>
              </w:rPr>
            </w:r>
            <w:r w:rsidR="00D96ECD">
              <w:rPr>
                <w:noProof/>
                <w:webHidden/>
              </w:rPr>
              <w:fldChar w:fldCharType="separate"/>
            </w:r>
            <w:r w:rsidR="00D96ECD">
              <w:rPr>
                <w:noProof/>
                <w:webHidden/>
              </w:rPr>
              <w:t>11</w:t>
            </w:r>
            <w:r w:rsidR="00D96ECD">
              <w:rPr>
                <w:noProof/>
                <w:webHidden/>
              </w:rPr>
              <w:fldChar w:fldCharType="end"/>
            </w:r>
          </w:hyperlink>
        </w:p>
        <w:p w14:paraId="2217CB66" w14:textId="77777777" w:rsidR="00D96ECD" w:rsidRDefault="00800158">
          <w:pPr>
            <w:pStyle w:val="INNH3"/>
            <w:rPr>
              <w:noProof/>
            </w:rPr>
          </w:pPr>
          <w:hyperlink w:anchor="_Toc478150908" w:history="1">
            <w:r w:rsidR="00D96ECD" w:rsidRPr="00475DF3">
              <w:rPr>
                <w:rStyle w:val="Hyperkobling"/>
                <w:noProof/>
              </w:rPr>
              <w:t>3.9.8</w:t>
            </w:r>
            <w:r w:rsidR="00D96ECD">
              <w:rPr>
                <w:noProof/>
              </w:rPr>
              <w:tab/>
            </w:r>
            <w:r w:rsidR="00D96ECD" w:rsidRPr="00475DF3">
              <w:rPr>
                <w:rStyle w:val="Hyperkobling"/>
                <w:noProof/>
              </w:rPr>
              <w:t>Sjekkliste for brannsikkerhet, rømningsveier, brannslokkingsutstyr o.l.</w:t>
            </w:r>
            <w:r w:rsidR="00D96ECD">
              <w:rPr>
                <w:noProof/>
                <w:webHidden/>
              </w:rPr>
              <w:tab/>
            </w:r>
            <w:r w:rsidR="00D96ECD">
              <w:rPr>
                <w:noProof/>
                <w:webHidden/>
              </w:rPr>
              <w:fldChar w:fldCharType="begin"/>
            </w:r>
            <w:r w:rsidR="00D96ECD">
              <w:rPr>
                <w:noProof/>
                <w:webHidden/>
              </w:rPr>
              <w:instrText xml:space="preserve"> PAGEREF _Toc478150908 \h </w:instrText>
            </w:r>
            <w:r w:rsidR="00D96ECD">
              <w:rPr>
                <w:noProof/>
                <w:webHidden/>
              </w:rPr>
            </w:r>
            <w:r w:rsidR="00D96ECD">
              <w:rPr>
                <w:noProof/>
                <w:webHidden/>
              </w:rPr>
              <w:fldChar w:fldCharType="separate"/>
            </w:r>
            <w:r w:rsidR="00D96ECD">
              <w:rPr>
                <w:noProof/>
                <w:webHidden/>
              </w:rPr>
              <w:t>11</w:t>
            </w:r>
            <w:r w:rsidR="00D96ECD">
              <w:rPr>
                <w:noProof/>
                <w:webHidden/>
              </w:rPr>
              <w:fldChar w:fldCharType="end"/>
            </w:r>
          </w:hyperlink>
        </w:p>
        <w:p w14:paraId="05E2D815" w14:textId="77777777" w:rsidR="00D96ECD" w:rsidRDefault="00800158">
          <w:pPr>
            <w:pStyle w:val="INNH2"/>
            <w:rPr>
              <w:noProof/>
            </w:rPr>
          </w:pPr>
          <w:hyperlink w:anchor="_Toc478150909" w:history="1">
            <w:r w:rsidR="00D96ECD" w:rsidRPr="00475DF3">
              <w:rPr>
                <w:rStyle w:val="Hyperkobling"/>
                <w:noProof/>
              </w:rPr>
              <w:t>3.10</w:t>
            </w:r>
            <w:r w:rsidR="00D96ECD">
              <w:rPr>
                <w:noProof/>
              </w:rPr>
              <w:tab/>
            </w:r>
            <w:r w:rsidR="00D96ECD" w:rsidRPr="00475DF3">
              <w:rPr>
                <w:rStyle w:val="Hyperkobling"/>
                <w:noProof/>
              </w:rPr>
              <w:t>Førstehjelpsutstyr</w:t>
            </w:r>
            <w:r w:rsidR="00D96ECD">
              <w:rPr>
                <w:noProof/>
                <w:webHidden/>
              </w:rPr>
              <w:tab/>
            </w:r>
            <w:r w:rsidR="00D96ECD">
              <w:rPr>
                <w:noProof/>
                <w:webHidden/>
              </w:rPr>
              <w:fldChar w:fldCharType="begin"/>
            </w:r>
            <w:r w:rsidR="00D96ECD">
              <w:rPr>
                <w:noProof/>
                <w:webHidden/>
              </w:rPr>
              <w:instrText xml:space="preserve"> PAGEREF _Toc478150909 \h </w:instrText>
            </w:r>
            <w:r w:rsidR="00D96ECD">
              <w:rPr>
                <w:noProof/>
                <w:webHidden/>
              </w:rPr>
            </w:r>
            <w:r w:rsidR="00D96ECD">
              <w:rPr>
                <w:noProof/>
                <w:webHidden/>
              </w:rPr>
              <w:fldChar w:fldCharType="separate"/>
            </w:r>
            <w:r w:rsidR="00D96ECD">
              <w:rPr>
                <w:noProof/>
                <w:webHidden/>
              </w:rPr>
              <w:t>11</w:t>
            </w:r>
            <w:r w:rsidR="00D96ECD">
              <w:rPr>
                <w:noProof/>
                <w:webHidden/>
              </w:rPr>
              <w:fldChar w:fldCharType="end"/>
            </w:r>
          </w:hyperlink>
        </w:p>
        <w:p w14:paraId="6A8850CD" w14:textId="77777777" w:rsidR="00D96ECD" w:rsidRDefault="00800158">
          <w:pPr>
            <w:pStyle w:val="INNH2"/>
            <w:rPr>
              <w:noProof/>
            </w:rPr>
          </w:pPr>
          <w:hyperlink w:anchor="_Toc478150910" w:history="1">
            <w:r w:rsidR="00D96ECD" w:rsidRPr="00475DF3">
              <w:rPr>
                <w:rStyle w:val="Hyperkobling"/>
                <w:noProof/>
              </w:rPr>
              <w:t>3.11</w:t>
            </w:r>
            <w:r w:rsidR="00D96ECD">
              <w:rPr>
                <w:noProof/>
              </w:rPr>
              <w:tab/>
            </w:r>
            <w:r w:rsidR="00D96ECD" w:rsidRPr="00475DF3">
              <w:rPr>
                <w:rStyle w:val="Hyperkobling"/>
                <w:noProof/>
              </w:rPr>
              <w:t>Varsling og beredskap</w:t>
            </w:r>
            <w:r w:rsidR="00D96ECD">
              <w:rPr>
                <w:noProof/>
                <w:webHidden/>
              </w:rPr>
              <w:tab/>
            </w:r>
            <w:r w:rsidR="00D96ECD">
              <w:rPr>
                <w:noProof/>
                <w:webHidden/>
              </w:rPr>
              <w:fldChar w:fldCharType="begin"/>
            </w:r>
            <w:r w:rsidR="00D96ECD">
              <w:rPr>
                <w:noProof/>
                <w:webHidden/>
              </w:rPr>
              <w:instrText xml:space="preserve"> PAGEREF _Toc478150910 \h </w:instrText>
            </w:r>
            <w:r w:rsidR="00D96ECD">
              <w:rPr>
                <w:noProof/>
                <w:webHidden/>
              </w:rPr>
            </w:r>
            <w:r w:rsidR="00D96ECD">
              <w:rPr>
                <w:noProof/>
                <w:webHidden/>
              </w:rPr>
              <w:fldChar w:fldCharType="separate"/>
            </w:r>
            <w:r w:rsidR="00D96ECD">
              <w:rPr>
                <w:noProof/>
                <w:webHidden/>
              </w:rPr>
              <w:t>11</w:t>
            </w:r>
            <w:r w:rsidR="00D96ECD">
              <w:rPr>
                <w:noProof/>
                <w:webHidden/>
              </w:rPr>
              <w:fldChar w:fldCharType="end"/>
            </w:r>
          </w:hyperlink>
        </w:p>
        <w:p w14:paraId="0A90CB00" w14:textId="77777777" w:rsidR="00D96ECD" w:rsidRDefault="00800158">
          <w:pPr>
            <w:pStyle w:val="INNH2"/>
            <w:rPr>
              <w:noProof/>
            </w:rPr>
          </w:pPr>
          <w:hyperlink w:anchor="_Toc478150911" w:history="1">
            <w:r w:rsidR="00D96ECD" w:rsidRPr="00475DF3">
              <w:rPr>
                <w:rStyle w:val="Hyperkobling"/>
                <w:noProof/>
              </w:rPr>
              <w:t>3.12</w:t>
            </w:r>
            <w:r w:rsidR="00D96ECD">
              <w:rPr>
                <w:noProof/>
              </w:rPr>
              <w:tab/>
            </w:r>
            <w:r w:rsidR="00D96ECD" w:rsidRPr="00475DF3">
              <w:rPr>
                <w:rStyle w:val="Hyperkobling"/>
                <w:noProof/>
              </w:rPr>
              <w:t>Kjemikalier og stoffkartotek</w:t>
            </w:r>
            <w:r w:rsidR="00D96ECD">
              <w:rPr>
                <w:noProof/>
                <w:webHidden/>
              </w:rPr>
              <w:tab/>
            </w:r>
            <w:r w:rsidR="00D96ECD">
              <w:rPr>
                <w:noProof/>
                <w:webHidden/>
              </w:rPr>
              <w:fldChar w:fldCharType="begin"/>
            </w:r>
            <w:r w:rsidR="00D96ECD">
              <w:rPr>
                <w:noProof/>
                <w:webHidden/>
              </w:rPr>
              <w:instrText xml:space="preserve"> PAGEREF _Toc478150911 \h </w:instrText>
            </w:r>
            <w:r w:rsidR="00D96ECD">
              <w:rPr>
                <w:noProof/>
                <w:webHidden/>
              </w:rPr>
            </w:r>
            <w:r w:rsidR="00D96ECD">
              <w:rPr>
                <w:noProof/>
                <w:webHidden/>
              </w:rPr>
              <w:fldChar w:fldCharType="separate"/>
            </w:r>
            <w:r w:rsidR="00D96ECD">
              <w:rPr>
                <w:noProof/>
                <w:webHidden/>
              </w:rPr>
              <w:t>12</w:t>
            </w:r>
            <w:r w:rsidR="00D96ECD">
              <w:rPr>
                <w:noProof/>
                <w:webHidden/>
              </w:rPr>
              <w:fldChar w:fldCharType="end"/>
            </w:r>
          </w:hyperlink>
        </w:p>
        <w:p w14:paraId="6FC88282" w14:textId="77777777" w:rsidR="00D96ECD" w:rsidRDefault="00800158">
          <w:pPr>
            <w:pStyle w:val="INNH2"/>
            <w:rPr>
              <w:noProof/>
            </w:rPr>
          </w:pPr>
          <w:hyperlink w:anchor="_Toc478150912" w:history="1">
            <w:r w:rsidR="00D96ECD" w:rsidRPr="00475DF3">
              <w:rPr>
                <w:rStyle w:val="Hyperkobling"/>
                <w:noProof/>
              </w:rPr>
              <w:t>3.13</w:t>
            </w:r>
            <w:r w:rsidR="00D96ECD">
              <w:rPr>
                <w:noProof/>
              </w:rPr>
              <w:tab/>
            </w:r>
            <w:r w:rsidR="00D96ECD" w:rsidRPr="00475DF3">
              <w:rPr>
                <w:rStyle w:val="Hyperkobling"/>
                <w:noProof/>
              </w:rPr>
              <w:t>Personlig verneutstyr</w:t>
            </w:r>
            <w:r w:rsidR="00D96ECD">
              <w:rPr>
                <w:noProof/>
                <w:webHidden/>
              </w:rPr>
              <w:tab/>
            </w:r>
            <w:r w:rsidR="00D96ECD">
              <w:rPr>
                <w:noProof/>
                <w:webHidden/>
              </w:rPr>
              <w:fldChar w:fldCharType="begin"/>
            </w:r>
            <w:r w:rsidR="00D96ECD">
              <w:rPr>
                <w:noProof/>
                <w:webHidden/>
              </w:rPr>
              <w:instrText xml:space="preserve"> PAGEREF _Toc478150912 \h </w:instrText>
            </w:r>
            <w:r w:rsidR="00D96ECD">
              <w:rPr>
                <w:noProof/>
                <w:webHidden/>
              </w:rPr>
            </w:r>
            <w:r w:rsidR="00D96ECD">
              <w:rPr>
                <w:noProof/>
                <w:webHidden/>
              </w:rPr>
              <w:fldChar w:fldCharType="separate"/>
            </w:r>
            <w:r w:rsidR="00D96ECD">
              <w:rPr>
                <w:noProof/>
                <w:webHidden/>
              </w:rPr>
              <w:t>12</w:t>
            </w:r>
            <w:r w:rsidR="00D96ECD">
              <w:rPr>
                <w:noProof/>
                <w:webHidden/>
              </w:rPr>
              <w:fldChar w:fldCharType="end"/>
            </w:r>
          </w:hyperlink>
        </w:p>
        <w:p w14:paraId="7A43A850" w14:textId="77777777" w:rsidR="00D96ECD" w:rsidRDefault="00800158">
          <w:pPr>
            <w:pStyle w:val="INNH2"/>
            <w:rPr>
              <w:noProof/>
            </w:rPr>
          </w:pPr>
          <w:hyperlink w:anchor="_Toc478150913" w:history="1">
            <w:r w:rsidR="00D96ECD" w:rsidRPr="00475DF3">
              <w:rPr>
                <w:rStyle w:val="Hyperkobling"/>
                <w:noProof/>
              </w:rPr>
              <w:t>3.14</w:t>
            </w:r>
            <w:r w:rsidR="00D96ECD">
              <w:rPr>
                <w:noProof/>
              </w:rPr>
              <w:tab/>
            </w:r>
            <w:r w:rsidR="00D96ECD" w:rsidRPr="00475DF3">
              <w:rPr>
                <w:rStyle w:val="Hyperkobling"/>
                <w:noProof/>
              </w:rPr>
              <w:t>Bruk av arbeidsutstyr</w:t>
            </w:r>
            <w:r w:rsidR="00D96ECD">
              <w:rPr>
                <w:noProof/>
                <w:webHidden/>
              </w:rPr>
              <w:tab/>
            </w:r>
            <w:r w:rsidR="00D96ECD">
              <w:rPr>
                <w:noProof/>
                <w:webHidden/>
              </w:rPr>
              <w:fldChar w:fldCharType="begin"/>
            </w:r>
            <w:r w:rsidR="00D96ECD">
              <w:rPr>
                <w:noProof/>
                <w:webHidden/>
              </w:rPr>
              <w:instrText xml:space="preserve"> PAGEREF _Toc478150913 \h </w:instrText>
            </w:r>
            <w:r w:rsidR="00D96ECD">
              <w:rPr>
                <w:noProof/>
                <w:webHidden/>
              </w:rPr>
            </w:r>
            <w:r w:rsidR="00D96ECD">
              <w:rPr>
                <w:noProof/>
                <w:webHidden/>
              </w:rPr>
              <w:fldChar w:fldCharType="separate"/>
            </w:r>
            <w:r w:rsidR="00D96ECD">
              <w:rPr>
                <w:noProof/>
                <w:webHidden/>
              </w:rPr>
              <w:t>12</w:t>
            </w:r>
            <w:r w:rsidR="00D96ECD">
              <w:rPr>
                <w:noProof/>
                <w:webHidden/>
              </w:rPr>
              <w:fldChar w:fldCharType="end"/>
            </w:r>
          </w:hyperlink>
        </w:p>
        <w:p w14:paraId="109D0545" w14:textId="77777777" w:rsidR="00D96ECD" w:rsidRDefault="00800158">
          <w:pPr>
            <w:pStyle w:val="INNH2"/>
            <w:rPr>
              <w:noProof/>
            </w:rPr>
          </w:pPr>
          <w:hyperlink w:anchor="_Toc478150914" w:history="1">
            <w:r w:rsidR="00D96ECD" w:rsidRPr="00475DF3">
              <w:rPr>
                <w:rStyle w:val="Hyperkobling"/>
                <w:noProof/>
              </w:rPr>
              <w:t>3.15</w:t>
            </w:r>
            <w:r w:rsidR="00D96ECD">
              <w:rPr>
                <w:noProof/>
              </w:rPr>
              <w:tab/>
            </w:r>
            <w:r w:rsidR="00D96ECD" w:rsidRPr="00475DF3">
              <w:rPr>
                <w:rStyle w:val="Hyperkobling"/>
                <w:noProof/>
              </w:rPr>
              <w:t>Avfall</w:t>
            </w:r>
            <w:r w:rsidR="00D96ECD">
              <w:rPr>
                <w:noProof/>
                <w:webHidden/>
              </w:rPr>
              <w:tab/>
            </w:r>
            <w:r w:rsidR="00D96ECD">
              <w:rPr>
                <w:noProof/>
                <w:webHidden/>
              </w:rPr>
              <w:fldChar w:fldCharType="begin"/>
            </w:r>
            <w:r w:rsidR="00D96ECD">
              <w:rPr>
                <w:noProof/>
                <w:webHidden/>
              </w:rPr>
              <w:instrText xml:space="preserve"> PAGEREF _Toc478150914 \h </w:instrText>
            </w:r>
            <w:r w:rsidR="00D96ECD">
              <w:rPr>
                <w:noProof/>
                <w:webHidden/>
              </w:rPr>
            </w:r>
            <w:r w:rsidR="00D96ECD">
              <w:rPr>
                <w:noProof/>
                <w:webHidden/>
              </w:rPr>
              <w:fldChar w:fldCharType="separate"/>
            </w:r>
            <w:r w:rsidR="00D96ECD">
              <w:rPr>
                <w:noProof/>
                <w:webHidden/>
              </w:rPr>
              <w:t>12</w:t>
            </w:r>
            <w:r w:rsidR="00D96ECD">
              <w:rPr>
                <w:noProof/>
                <w:webHidden/>
              </w:rPr>
              <w:fldChar w:fldCharType="end"/>
            </w:r>
          </w:hyperlink>
        </w:p>
        <w:p w14:paraId="72DFD372" w14:textId="77777777" w:rsidR="00D96ECD" w:rsidRDefault="00800158">
          <w:pPr>
            <w:pStyle w:val="INNH2"/>
            <w:rPr>
              <w:noProof/>
            </w:rPr>
          </w:pPr>
          <w:hyperlink w:anchor="_Toc478150915" w:history="1">
            <w:r w:rsidR="00D96ECD" w:rsidRPr="00475DF3">
              <w:rPr>
                <w:rStyle w:val="Hyperkobling"/>
                <w:noProof/>
              </w:rPr>
              <w:t>3.16</w:t>
            </w:r>
            <w:r w:rsidR="00D96ECD">
              <w:rPr>
                <w:noProof/>
              </w:rPr>
              <w:tab/>
            </w:r>
            <w:r w:rsidR="00D96ECD" w:rsidRPr="00475DF3">
              <w:rPr>
                <w:rStyle w:val="Hyperkobling"/>
                <w:noProof/>
              </w:rPr>
              <w:t>Våtrom</w:t>
            </w:r>
            <w:r w:rsidR="00D96ECD">
              <w:rPr>
                <w:noProof/>
                <w:webHidden/>
              </w:rPr>
              <w:tab/>
            </w:r>
            <w:r w:rsidR="00D96ECD">
              <w:rPr>
                <w:noProof/>
                <w:webHidden/>
              </w:rPr>
              <w:fldChar w:fldCharType="begin"/>
            </w:r>
            <w:r w:rsidR="00D96ECD">
              <w:rPr>
                <w:noProof/>
                <w:webHidden/>
              </w:rPr>
              <w:instrText xml:space="preserve"> PAGEREF _Toc478150915 \h </w:instrText>
            </w:r>
            <w:r w:rsidR="00D96ECD">
              <w:rPr>
                <w:noProof/>
                <w:webHidden/>
              </w:rPr>
            </w:r>
            <w:r w:rsidR="00D96ECD">
              <w:rPr>
                <w:noProof/>
                <w:webHidden/>
              </w:rPr>
              <w:fldChar w:fldCharType="separate"/>
            </w:r>
            <w:r w:rsidR="00D96ECD">
              <w:rPr>
                <w:noProof/>
                <w:webHidden/>
              </w:rPr>
              <w:t>12</w:t>
            </w:r>
            <w:r w:rsidR="00D96ECD">
              <w:rPr>
                <w:noProof/>
                <w:webHidden/>
              </w:rPr>
              <w:fldChar w:fldCharType="end"/>
            </w:r>
          </w:hyperlink>
        </w:p>
        <w:p w14:paraId="0FBFC323" w14:textId="77777777" w:rsidR="00D96ECD" w:rsidRDefault="00800158">
          <w:pPr>
            <w:pStyle w:val="INNH2"/>
            <w:rPr>
              <w:noProof/>
            </w:rPr>
          </w:pPr>
          <w:hyperlink w:anchor="_Toc478150916" w:history="1">
            <w:r w:rsidR="00D96ECD" w:rsidRPr="00475DF3">
              <w:rPr>
                <w:rStyle w:val="Hyperkobling"/>
                <w:noProof/>
              </w:rPr>
              <w:t>3.17</w:t>
            </w:r>
            <w:r w:rsidR="00D96ECD">
              <w:rPr>
                <w:noProof/>
              </w:rPr>
              <w:tab/>
            </w:r>
            <w:r w:rsidR="00D96ECD" w:rsidRPr="00475DF3">
              <w:rPr>
                <w:rStyle w:val="Hyperkobling"/>
                <w:noProof/>
              </w:rPr>
              <w:t>Dugnad</w:t>
            </w:r>
            <w:r w:rsidR="00D96ECD">
              <w:rPr>
                <w:noProof/>
                <w:webHidden/>
              </w:rPr>
              <w:tab/>
            </w:r>
            <w:r w:rsidR="00D96ECD">
              <w:rPr>
                <w:noProof/>
                <w:webHidden/>
              </w:rPr>
              <w:fldChar w:fldCharType="begin"/>
            </w:r>
            <w:r w:rsidR="00D96ECD">
              <w:rPr>
                <w:noProof/>
                <w:webHidden/>
              </w:rPr>
              <w:instrText xml:space="preserve"> PAGEREF _Toc478150916 \h </w:instrText>
            </w:r>
            <w:r w:rsidR="00D96ECD">
              <w:rPr>
                <w:noProof/>
                <w:webHidden/>
              </w:rPr>
            </w:r>
            <w:r w:rsidR="00D96ECD">
              <w:rPr>
                <w:noProof/>
                <w:webHidden/>
              </w:rPr>
              <w:fldChar w:fldCharType="separate"/>
            </w:r>
            <w:r w:rsidR="00D96ECD">
              <w:rPr>
                <w:noProof/>
                <w:webHidden/>
              </w:rPr>
              <w:t>13</w:t>
            </w:r>
            <w:r w:rsidR="00D96ECD">
              <w:rPr>
                <w:noProof/>
                <w:webHidden/>
              </w:rPr>
              <w:fldChar w:fldCharType="end"/>
            </w:r>
          </w:hyperlink>
        </w:p>
        <w:p w14:paraId="4AADDFF8" w14:textId="77777777" w:rsidR="00D96ECD" w:rsidRDefault="00800158">
          <w:pPr>
            <w:pStyle w:val="INNH2"/>
            <w:rPr>
              <w:noProof/>
            </w:rPr>
          </w:pPr>
          <w:hyperlink w:anchor="_Toc478150917" w:history="1">
            <w:r w:rsidR="00D96ECD" w:rsidRPr="00475DF3">
              <w:rPr>
                <w:rStyle w:val="Hyperkobling"/>
                <w:noProof/>
              </w:rPr>
              <w:t>3.18</w:t>
            </w:r>
            <w:r w:rsidR="00D96ECD">
              <w:rPr>
                <w:noProof/>
              </w:rPr>
              <w:tab/>
            </w:r>
            <w:r w:rsidR="00D96ECD" w:rsidRPr="00475DF3">
              <w:rPr>
                <w:rStyle w:val="Hyperkobling"/>
                <w:noProof/>
              </w:rPr>
              <w:t>Skadedyrbekjempelse</w:t>
            </w:r>
            <w:r w:rsidR="00D96ECD">
              <w:rPr>
                <w:noProof/>
                <w:webHidden/>
              </w:rPr>
              <w:tab/>
            </w:r>
            <w:r w:rsidR="00D96ECD">
              <w:rPr>
                <w:noProof/>
                <w:webHidden/>
              </w:rPr>
              <w:fldChar w:fldCharType="begin"/>
            </w:r>
            <w:r w:rsidR="00D96ECD">
              <w:rPr>
                <w:noProof/>
                <w:webHidden/>
              </w:rPr>
              <w:instrText xml:space="preserve"> PAGEREF _Toc478150917 \h </w:instrText>
            </w:r>
            <w:r w:rsidR="00D96ECD">
              <w:rPr>
                <w:noProof/>
                <w:webHidden/>
              </w:rPr>
            </w:r>
            <w:r w:rsidR="00D96ECD">
              <w:rPr>
                <w:noProof/>
                <w:webHidden/>
              </w:rPr>
              <w:fldChar w:fldCharType="separate"/>
            </w:r>
            <w:r w:rsidR="00D96ECD">
              <w:rPr>
                <w:noProof/>
                <w:webHidden/>
              </w:rPr>
              <w:t>13</w:t>
            </w:r>
            <w:r w:rsidR="00D96ECD">
              <w:rPr>
                <w:noProof/>
                <w:webHidden/>
              </w:rPr>
              <w:fldChar w:fldCharType="end"/>
            </w:r>
          </w:hyperlink>
        </w:p>
        <w:p w14:paraId="0B760729" w14:textId="77777777" w:rsidR="00D96ECD" w:rsidRDefault="00800158">
          <w:pPr>
            <w:pStyle w:val="INNH2"/>
            <w:rPr>
              <w:noProof/>
            </w:rPr>
          </w:pPr>
          <w:hyperlink w:anchor="_Toc478150918" w:history="1">
            <w:r w:rsidR="00D96ECD" w:rsidRPr="00475DF3">
              <w:rPr>
                <w:rStyle w:val="Hyperkobling"/>
                <w:noProof/>
              </w:rPr>
              <w:t>3.19</w:t>
            </w:r>
            <w:r w:rsidR="00D96ECD">
              <w:rPr>
                <w:noProof/>
              </w:rPr>
              <w:tab/>
            </w:r>
            <w:r w:rsidR="00D96ECD" w:rsidRPr="00475DF3">
              <w:rPr>
                <w:rStyle w:val="Hyperkobling"/>
                <w:noProof/>
              </w:rPr>
              <w:t>Forebygging av legionellasmitte</w:t>
            </w:r>
            <w:r w:rsidR="00D96ECD">
              <w:rPr>
                <w:noProof/>
                <w:webHidden/>
              </w:rPr>
              <w:tab/>
            </w:r>
            <w:r w:rsidR="00D96ECD">
              <w:rPr>
                <w:noProof/>
                <w:webHidden/>
              </w:rPr>
              <w:fldChar w:fldCharType="begin"/>
            </w:r>
            <w:r w:rsidR="00D96ECD">
              <w:rPr>
                <w:noProof/>
                <w:webHidden/>
              </w:rPr>
              <w:instrText xml:space="preserve"> PAGEREF _Toc478150918 \h </w:instrText>
            </w:r>
            <w:r w:rsidR="00D96ECD">
              <w:rPr>
                <w:noProof/>
                <w:webHidden/>
              </w:rPr>
            </w:r>
            <w:r w:rsidR="00D96ECD">
              <w:rPr>
                <w:noProof/>
                <w:webHidden/>
              </w:rPr>
              <w:fldChar w:fldCharType="separate"/>
            </w:r>
            <w:r w:rsidR="00D96ECD">
              <w:rPr>
                <w:noProof/>
                <w:webHidden/>
              </w:rPr>
              <w:t>13</w:t>
            </w:r>
            <w:r w:rsidR="00D96ECD">
              <w:rPr>
                <w:noProof/>
                <w:webHidden/>
              </w:rPr>
              <w:fldChar w:fldCharType="end"/>
            </w:r>
          </w:hyperlink>
        </w:p>
        <w:p w14:paraId="49FD701C" w14:textId="77777777" w:rsidR="00D96ECD" w:rsidRDefault="00800158">
          <w:pPr>
            <w:pStyle w:val="INNH2"/>
            <w:rPr>
              <w:noProof/>
            </w:rPr>
          </w:pPr>
          <w:hyperlink w:anchor="_Toc478150919" w:history="1">
            <w:r w:rsidR="00D96ECD" w:rsidRPr="00475DF3">
              <w:rPr>
                <w:rStyle w:val="Hyperkobling"/>
                <w:noProof/>
              </w:rPr>
              <w:t>3.20</w:t>
            </w:r>
            <w:r w:rsidR="00D96ECD">
              <w:rPr>
                <w:noProof/>
              </w:rPr>
              <w:tab/>
            </w:r>
            <w:r w:rsidR="00D96ECD" w:rsidRPr="00475DF3">
              <w:rPr>
                <w:rStyle w:val="Hyperkobling"/>
                <w:noProof/>
              </w:rPr>
              <w:t>Informasjon til sameiere og beboere om helse-, miljø- og sikkerhetsarbeidet (HMS) i sameiet</w:t>
            </w:r>
            <w:r w:rsidR="00D96ECD">
              <w:rPr>
                <w:noProof/>
                <w:webHidden/>
              </w:rPr>
              <w:tab/>
            </w:r>
            <w:r w:rsidR="00D96ECD">
              <w:rPr>
                <w:noProof/>
                <w:webHidden/>
              </w:rPr>
              <w:fldChar w:fldCharType="begin"/>
            </w:r>
            <w:r w:rsidR="00D96ECD">
              <w:rPr>
                <w:noProof/>
                <w:webHidden/>
              </w:rPr>
              <w:instrText xml:space="preserve"> PAGEREF _Toc478150919 \h </w:instrText>
            </w:r>
            <w:r w:rsidR="00D96ECD">
              <w:rPr>
                <w:noProof/>
                <w:webHidden/>
              </w:rPr>
            </w:r>
            <w:r w:rsidR="00D96ECD">
              <w:rPr>
                <w:noProof/>
                <w:webHidden/>
              </w:rPr>
              <w:fldChar w:fldCharType="separate"/>
            </w:r>
            <w:r w:rsidR="00D96ECD">
              <w:rPr>
                <w:noProof/>
                <w:webHidden/>
              </w:rPr>
              <w:t>14</w:t>
            </w:r>
            <w:r w:rsidR="00D96ECD">
              <w:rPr>
                <w:noProof/>
                <w:webHidden/>
              </w:rPr>
              <w:fldChar w:fldCharType="end"/>
            </w:r>
          </w:hyperlink>
        </w:p>
        <w:p w14:paraId="1AC2AF33" w14:textId="77777777" w:rsidR="00D96ECD" w:rsidRDefault="00800158">
          <w:pPr>
            <w:pStyle w:val="INNH1"/>
            <w:rPr>
              <w:noProof/>
            </w:rPr>
          </w:pPr>
          <w:hyperlink w:anchor="_Toc478150920" w:history="1">
            <w:r w:rsidR="00D96ECD" w:rsidRPr="00475DF3">
              <w:rPr>
                <w:rStyle w:val="Hyperkobling"/>
                <w:noProof/>
              </w:rPr>
              <w:t>4</w:t>
            </w:r>
            <w:r w:rsidR="00D96ECD">
              <w:rPr>
                <w:noProof/>
              </w:rPr>
              <w:tab/>
            </w:r>
            <w:r w:rsidR="00D96ECD" w:rsidRPr="00475DF3">
              <w:rPr>
                <w:rStyle w:val="Hyperkobling"/>
                <w:noProof/>
              </w:rPr>
              <w:t>Avtaler og kontakter</w:t>
            </w:r>
            <w:r w:rsidR="00D96ECD">
              <w:rPr>
                <w:noProof/>
                <w:webHidden/>
              </w:rPr>
              <w:tab/>
            </w:r>
            <w:r w:rsidR="00D96ECD">
              <w:rPr>
                <w:noProof/>
                <w:webHidden/>
              </w:rPr>
              <w:fldChar w:fldCharType="begin"/>
            </w:r>
            <w:r w:rsidR="00D96ECD">
              <w:rPr>
                <w:noProof/>
                <w:webHidden/>
              </w:rPr>
              <w:instrText xml:space="preserve"> PAGEREF _Toc478150920 \h </w:instrText>
            </w:r>
            <w:r w:rsidR="00D96ECD">
              <w:rPr>
                <w:noProof/>
                <w:webHidden/>
              </w:rPr>
            </w:r>
            <w:r w:rsidR="00D96ECD">
              <w:rPr>
                <w:noProof/>
                <w:webHidden/>
              </w:rPr>
              <w:fldChar w:fldCharType="separate"/>
            </w:r>
            <w:r w:rsidR="00D96ECD">
              <w:rPr>
                <w:noProof/>
                <w:webHidden/>
              </w:rPr>
              <w:t>14</w:t>
            </w:r>
            <w:r w:rsidR="00D96ECD">
              <w:rPr>
                <w:noProof/>
                <w:webHidden/>
              </w:rPr>
              <w:fldChar w:fldCharType="end"/>
            </w:r>
          </w:hyperlink>
        </w:p>
        <w:p w14:paraId="39C806E1" w14:textId="77777777" w:rsidR="00D96ECD" w:rsidRDefault="00800158">
          <w:pPr>
            <w:pStyle w:val="INNH1"/>
            <w:rPr>
              <w:noProof/>
            </w:rPr>
          </w:pPr>
          <w:hyperlink w:anchor="_Toc478150921" w:history="1">
            <w:r w:rsidR="00D96ECD" w:rsidRPr="00475DF3">
              <w:rPr>
                <w:rStyle w:val="Hyperkobling"/>
                <w:noProof/>
              </w:rPr>
              <w:t>5</w:t>
            </w:r>
            <w:r w:rsidR="00D96ECD">
              <w:rPr>
                <w:noProof/>
              </w:rPr>
              <w:tab/>
            </w:r>
            <w:r w:rsidR="00D96ECD" w:rsidRPr="00475DF3">
              <w:rPr>
                <w:rStyle w:val="Hyperkobling"/>
                <w:noProof/>
              </w:rPr>
              <w:t>Orientering om internkontroll – systematisk helse-, miljø- og sikkerhetsarbeid</w:t>
            </w:r>
            <w:r w:rsidR="00D96ECD">
              <w:rPr>
                <w:noProof/>
                <w:webHidden/>
              </w:rPr>
              <w:tab/>
            </w:r>
            <w:r w:rsidR="00D96ECD">
              <w:rPr>
                <w:noProof/>
                <w:webHidden/>
              </w:rPr>
              <w:fldChar w:fldCharType="begin"/>
            </w:r>
            <w:r w:rsidR="00D96ECD">
              <w:rPr>
                <w:noProof/>
                <w:webHidden/>
              </w:rPr>
              <w:instrText xml:space="preserve"> PAGEREF _Toc478150921 \h </w:instrText>
            </w:r>
            <w:r w:rsidR="00D96ECD">
              <w:rPr>
                <w:noProof/>
                <w:webHidden/>
              </w:rPr>
            </w:r>
            <w:r w:rsidR="00D96ECD">
              <w:rPr>
                <w:noProof/>
                <w:webHidden/>
              </w:rPr>
              <w:fldChar w:fldCharType="separate"/>
            </w:r>
            <w:r w:rsidR="00D96ECD">
              <w:rPr>
                <w:noProof/>
                <w:webHidden/>
              </w:rPr>
              <w:t>15</w:t>
            </w:r>
            <w:r w:rsidR="00D96ECD">
              <w:rPr>
                <w:noProof/>
                <w:webHidden/>
              </w:rPr>
              <w:fldChar w:fldCharType="end"/>
            </w:r>
          </w:hyperlink>
        </w:p>
        <w:p w14:paraId="49BCA6ED" w14:textId="77777777" w:rsidR="00D96ECD" w:rsidRDefault="00800158">
          <w:pPr>
            <w:pStyle w:val="INNH2"/>
            <w:rPr>
              <w:noProof/>
            </w:rPr>
          </w:pPr>
          <w:hyperlink w:anchor="_Toc478150922" w:history="1">
            <w:r w:rsidR="00D96ECD" w:rsidRPr="00475DF3">
              <w:rPr>
                <w:rStyle w:val="Hyperkobling"/>
                <w:noProof/>
              </w:rPr>
              <w:t>5.1</w:t>
            </w:r>
            <w:r w:rsidR="00D96ECD">
              <w:rPr>
                <w:noProof/>
              </w:rPr>
              <w:tab/>
            </w:r>
            <w:r w:rsidR="00D96ECD" w:rsidRPr="00475DF3">
              <w:rPr>
                <w:rStyle w:val="Hyperkobling"/>
                <w:noProof/>
              </w:rPr>
              <w:t>Formål</w:t>
            </w:r>
            <w:r w:rsidR="00D96ECD">
              <w:rPr>
                <w:noProof/>
                <w:webHidden/>
              </w:rPr>
              <w:tab/>
            </w:r>
            <w:r w:rsidR="00D96ECD">
              <w:rPr>
                <w:noProof/>
                <w:webHidden/>
              </w:rPr>
              <w:fldChar w:fldCharType="begin"/>
            </w:r>
            <w:r w:rsidR="00D96ECD">
              <w:rPr>
                <w:noProof/>
                <w:webHidden/>
              </w:rPr>
              <w:instrText xml:space="preserve"> PAGEREF _Toc478150922 \h </w:instrText>
            </w:r>
            <w:r w:rsidR="00D96ECD">
              <w:rPr>
                <w:noProof/>
                <w:webHidden/>
              </w:rPr>
            </w:r>
            <w:r w:rsidR="00D96ECD">
              <w:rPr>
                <w:noProof/>
                <w:webHidden/>
              </w:rPr>
              <w:fldChar w:fldCharType="separate"/>
            </w:r>
            <w:r w:rsidR="00D96ECD">
              <w:rPr>
                <w:noProof/>
                <w:webHidden/>
              </w:rPr>
              <w:t>15</w:t>
            </w:r>
            <w:r w:rsidR="00D96ECD">
              <w:rPr>
                <w:noProof/>
                <w:webHidden/>
              </w:rPr>
              <w:fldChar w:fldCharType="end"/>
            </w:r>
          </w:hyperlink>
        </w:p>
        <w:p w14:paraId="655CACFC" w14:textId="77777777" w:rsidR="00D96ECD" w:rsidRDefault="00800158">
          <w:pPr>
            <w:pStyle w:val="INNH2"/>
            <w:rPr>
              <w:noProof/>
            </w:rPr>
          </w:pPr>
          <w:hyperlink w:anchor="_Toc478150923" w:history="1">
            <w:r w:rsidR="00D96ECD" w:rsidRPr="00475DF3">
              <w:rPr>
                <w:rStyle w:val="Hyperkobling"/>
                <w:noProof/>
              </w:rPr>
              <w:t>5.2</w:t>
            </w:r>
            <w:r w:rsidR="00D96ECD">
              <w:rPr>
                <w:noProof/>
              </w:rPr>
              <w:tab/>
            </w:r>
            <w:r w:rsidR="00D96ECD" w:rsidRPr="00475DF3">
              <w:rPr>
                <w:rStyle w:val="Hyperkobling"/>
                <w:noProof/>
              </w:rPr>
              <w:t>Forutsetninger</w:t>
            </w:r>
            <w:r w:rsidR="00D96ECD">
              <w:rPr>
                <w:noProof/>
                <w:webHidden/>
              </w:rPr>
              <w:tab/>
            </w:r>
            <w:r w:rsidR="00D96ECD">
              <w:rPr>
                <w:noProof/>
                <w:webHidden/>
              </w:rPr>
              <w:fldChar w:fldCharType="begin"/>
            </w:r>
            <w:r w:rsidR="00D96ECD">
              <w:rPr>
                <w:noProof/>
                <w:webHidden/>
              </w:rPr>
              <w:instrText xml:space="preserve"> PAGEREF _Toc478150923 \h </w:instrText>
            </w:r>
            <w:r w:rsidR="00D96ECD">
              <w:rPr>
                <w:noProof/>
                <w:webHidden/>
              </w:rPr>
            </w:r>
            <w:r w:rsidR="00D96ECD">
              <w:rPr>
                <w:noProof/>
                <w:webHidden/>
              </w:rPr>
              <w:fldChar w:fldCharType="separate"/>
            </w:r>
            <w:r w:rsidR="00D96ECD">
              <w:rPr>
                <w:noProof/>
                <w:webHidden/>
              </w:rPr>
              <w:t>15</w:t>
            </w:r>
            <w:r w:rsidR="00D96ECD">
              <w:rPr>
                <w:noProof/>
                <w:webHidden/>
              </w:rPr>
              <w:fldChar w:fldCharType="end"/>
            </w:r>
          </w:hyperlink>
        </w:p>
        <w:p w14:paraId="2F65260D" w14:textId="77777777" w:rsidR="00D96ECD" w:rsidRDefault="00800158">
          <w:pPr>
            <w:pStyle w:val="INNH3"/>
            <w:rPr>
              <w:noProof/>
            </w:rPr>
          </w:pPr>
          <w:hyperlink w:anchor="_Toc478150924" w:history="1">
            <w:r w:rsidR="00D96ECD" w:rsidRPr="00475DF3">
              <w:rPr>
                <w:rStyle w:val="Hyperkobling"/>
                <w:noProof/>
              </w:rPr>
              <w:t>5.2.1</w:t>
            </w:r>
            <w:r w:rsidR="00D96ECD">
              <w:rPr>
                <w:noProof/>
              </w:rPr>
              <w:tab/>
            </w:r>
            <w:r w:rsidR="00D96ECD" w:rsidRPr="00475DF3">
              <w:rPr>
                <w:rStyle w:val="Hyperkobling"/>
                <w:noProof/>
              </w:rPr>
              <w:t>Krav</w:t>
            </w:r>
            <w:r w:rsidR="00D96ECD">
              <w:rPr>
                <w:noProof/>
                <w:webHidden/>
              </w:rPr>
              <w:tab/>
            </w:r>
            <w:r w:rsidR="00D96ECD">
              <w:rPr>
                <w:noProof/>
                <w:webHidden/>
              </w:rPr>
              <w:fldChar w:fldCharType="begin"/>
            </w:r>
            <w:r w:rsidR="00D96ECD">
              <w:rPr>
                <w:noProof/>
                <w:webHidden/>
              </w:rPr>
              <w:instrText xml:space="preserve"> PAGEREF _Toc478150924 \h </w:instrText>
            </w:r>
            <w:r w:rsidR="00D96ECD">
              <w:rPr>
                <w:noProof/>
                <w:webHidden/>
              </w:rPr>
            </w:r>
            <w:r w:rsidR="00D96ECD">
              <w:rPr>
                <w:noProof/>
                <w:webHidden/>
              </w:rPr>
              <w:fldChar w:fldCharType="separate"/>
            </w:r>
            <w:r w:rsidR="00D96ECD">
              <w:rPr>
                <w:noProof/>
                <w:webHidden/>
              </w:rPr>
              <w:t>15</w:t>
            </w:r>
            <w:r w:rsidR="00D96ECD">
              <w:rPr>
                <w:noProof/>
                <w:webHidden/>
              </w:rPr>
              <w:fldChar w:fldCharType="end"/>
            </w:r>
          </w:hyperlink>
        </w:p>
        <w:p w14:paraId="567186C8" w14:textId="77777777" w:rsidR="00D96ECD" w:rsidRDefault="00800158">
          <w:pPr>
            <w:pStyle w:val="INNH2"/>
            <w:rPr>
              <w:noProof/>
            </w:rPr>
          </w:pPr>
          <w:hyperlink w:anchor="_Toc478150925" w:history="1">
            <w:r w:rsidR="00D96ECD" w:rsidRPr="00475DF3">
              <w:rPr>
                <w:rStyle w:val="Hyperkobling"/>
                <w:noProof/>
              </w:rPr>
              <w:t>5.3</w:t>
            </w:r>
            <w:r w:rsidR="00D96ECD">
              <w:rPr>
                <w:noProof/>
              </w:rPr>
              <w:tab/>
            </w:r>
            <w:r w:rsidR="00D96ECD" w:rsidRPr="00475DF3">
              <w:rPr>
                <w:rStyle w:val="Hyperkobling"/>
                <w:noProof/>
              </w:rPr>
              <w:t>Styrets og seksjonseieres ansvar</w:t>
            </w:r>
            <w:r w:rsidR="00D96ECD">
              <w:rPr>
                <w:noProof/>
                <w:webHidden/>
              </w:rPr>
              <w:tab/>
            </w:r>
            <w:r w:rsidR="00D96ECD">
              <w:rPr>
                <w:noProof/>
                <w:webHidden/>
              </w:rPr>
              <w:fldChar w:fldCharType="begin"/>
            </w:r>
            <w:r w:rsidR="00D96ECD">
              <w:rPr>
                <w:noProof/>
                <w:webHidden/>
              </w:rPr>
              <w:instrText xml:space="preserve"> PAGEREF _Toc478150925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5C4C7A20" w14:textId="77777777" w:rsidR="00D96ECD" w:rsidRDefault="00800158">
          <w:pPr>
            <w:pStyle w:val="INNH2"/>
            <w:rPr>
              <w:noProof/>
            </w:rPr>
          </w:pPr>
          <w:hyperlink w:anchor="_Toc478150926" w:history="1">
            <w:r w:rsidR="00D96ECD" w:rsidRPr="00475DF3">
              <w:rPr>
                <w:rStyle w:val="Hyperkobling"/>
                <w:noProof/>
              </w:rPr>
              <w:t>5.4</w:t>
            </w:r>
            <w:r w:rsidR="00D96ECD">
              <w:rPr>
                <w:noProof/>
              </w:rPr>
              <w:tab/>
            </w:r>
            <w:r w:rsidR="00D96ECD" w:rsidRPr="00475DF3">
              <w:rPr>
                <w:rStyle w:val="Hyperkobling"/>
                <w:noProof/>
              </w:rPr>
              <w:t>Ansvar og organisering</w:t>
            </w:r>
            <w:r w:rsidR="00D96ECD">
              <w:rPr>
                <w:noProof/>
                <w:webHidden/>
              </w:rPr>
              <w:tab/>
            </w:r>
            <w:r w:rsidR="00D96ECD">
              <w:rPr>
                <w:noProof/>
                <w:webHidden/>
              </w:rPr>
              <w:fldChar w:fldCharType="begin"/>
            </w:r>
            <w:r w:rsidR="00D96ECD">
              <w:rPr>
                <w:noProof/>
                <w:webHidden/>
              </w:rPr>
              <w:instrText xml:space="preserve"> PAGEREF _Toc478150926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7CF604CC" w14:textId="77777777" w:rsidR="00D96ECD" w:rsidRDefault="00800158">
          <w:pPr>
            <w:pStyle w:val="INNH2"/>
            <w:rPr>
              <w:noProof/>
            </w:rPr>
          </w:pPr>
          <w:hyperlink w:anchor="_Toc478150927" w:history="1">
            <w:r w:rsidR="00D96ECD" w:rsidRPr="00475DF3">
              <w:rPr>
                <w:rStyle w:val="Hyperkobling"/>
                <w:noProof/>
              </w:rPr>
              <w:t>5.5</w:t>
            </w:r>
            <w:r w:rsidR="00D96ECD">
              <w:rPr>
                <w:noProof/>
              </w:rPr>
              <w:tab/>
            </w:r>
            <w:r w:rsidR="00D96ECD" w:rsidRPr="00475DF3">
              <w:rPr>
                <w:rStyle w:val="Hyperkobling"/>
                <w:noProof/>
              </w:rPr>
              <w:t>Lover og forskrifter</w:t>
            </w:r>
            <w:r w:rsidR="00D96ECD">
              <w:rPr>
                <w:noProof/>
                <w:webHidden/>
              </w:rPr>
              <w:tab/>
            </w:r>
            <w:r w:rsidR="00D96ECD">
              <w:rPr>
                <w:noProof/>
                <w:webHidden/>
              </w:rPr>
              <w:fldChar w:fldCharType="begin"/>
            </w:r>
            <w:r w:rsidR="00D96ECD">
              <w:rPr>
                <w:noProof/>
                <w:webHidden/>
              </w:rPr>
              <w:instrText xml:space="preserve"> PAGEREF _Toc478150927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05230AE3" w14:textId="77777777" w:rsidR="00D96ECD" w:rsidRDefault="00800158">
          <w:pPr>
            <w:pStyle w:val="INNH2"/>
            <w:rPr>
              <w:noProof/>
            </w:rPr>
          </w:pPr>
          <w:hyperlink w:anchor="_Toc478150928" w:history="1">
            <w:r w:rsidR="00D96ECD" w:rsidRPr="00475DF3">
              <w:rPr>
                <w:rStyle w:val="Hyperkobling"/>
                <w:noProof/>
              </w:rPr>
              <w:t>5.6</w:t>
            </w:r>
            <w:r w:rsidR="00D96ECD">
              <w:rPr>
                <w:noProof/>
              </w:rPr>
              <w:tab/>
            </w:r>
            <w:r w:rsidR="00D96ECD" w:rsidRPr="00475DF3">
              <w:rPr>
                <w:rStyle w:val="Hyperkobling"/>
                <w:noProof/>
              </w:rPr>
              <w:t>Forholdet til andre lover og regler</w:t>
            </w:r>
            <w:r w:rsidR="00D96ECD">
              <w:rPr>
                <w:noProof/>
                <w:webHidden/>
              </w:rPr>
              <w:tab/>
            </w:r>
            <w:r w:rsidR="00D96ECD">
              <w:rPr>
                <w:noProof/>
                <w:webHidden/>
              </w:rPr>
              <w:fldChar w:fldCharType="begin"/>
            </w:r>
            <w:r w:rsidR="00D96ECD">
              <w:rPr>
                <w:noProof/>
                <w:webHidden/>
              </w:rPr>
              <w:instrText xml:space="preserve"> PAGEREF _Toc478150928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2C6554D9" w14:textId="77777777" w:rsidR="00D96ECD" w:rsidRDefault="00800158">
          <w:pPr>
            <w:pStyle w:val="INNH2"/>
            <w:rPr>
              <w:noProof/>
            </w:rPr>
          </w:pPr>
          <w:hyperlink w:anchor="_Toc478150929" w:history="1">
            <w:r w:rsidR="00D96ECD" w:rsidRPr="00475DF3">
              <w:rPr>
                <w:rStyle w:val="Hyperkobling"/>
                <w:noProof/>
              </w:rPr>
              <w:t>5.7</w:t>
            </w:r>
            <w:r w:rsidR="00D96ECD">
              <w:rPr>
                <w:noProof/>
              </w:rPr>
              <w:tab/>
            </w:r>
            <w:r w:rsidR="00D96ECD" w:rsidRPr="00475DF3">
              <w:rPr>
                <w:rStyle w:val="Hyperkobling"/>
                <w:noProof/>
              </w:rPr>
              <w:t>Ombygninger og nybygg</w:t>
            </w:r>
            <w:r w:rsidR="00D96ECD">
              <w:rPr>
                <w:noProof/>
                <w:webHidden/>
              </w:rPr>
              <w:tab/>
            </w:r>
            <w:r w:rsidR="00D96ECD">
              <w:rPr>
                <w:noProof/>
                <w:webHidden/>
              </w:rPr>
              <w:fldChar w:fldCharType="begin"/>
            </w:r>
            <w:r w:rsidR="00D96ECD">
              <w:rPr>
                <w:noProof/>
                <w:webHidden/>
              </w:rPr>
              <w:instrText xml:space="preserve"> PAGEREF _Toc478150929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4674CD04" w14:textId="77777777" w:rsidR="00D96ECD" w:rsidRDefault="00800158">
          <w:pPr>
            <w:pStyle w:val="INNH3"/>
            <w:rPr>
              <w:noProof/>
            </w:rPr>
          </w:pPr>
          <w:hyperlink w:anchor="_Toc478150930" w:history="1">
            <w:r w:rsidR="00D96ECD" w:rsidRPr="00475DF3">
              <w:rPr>
                <w:rStyle w:val="Hyperkobling"/>
                <w:noProof/>
              </w:rPr>
              <w:t>5.7.1</w:t>
            </w:r>
            <w:r w:rsidR="00D96ECD">
              <w:rPr>
                <w:noProof/>
              </w:rPr>
              <w:tab/>
            </w:r>
            <w:r w:rsidR="00D96ECD" w:rsidRPr="00475DF3">
              <w:rPr>
                <w:rStyle w:val="Hyperkobling"/>
                <w:noProof/>
              </w:rPr>
              <w:t>Byggherreforskriften</w:t>
            </w:r>
            <w:r w:rsidR="00D96ECD">
              <w:rPr>
                <w:noProof/>
                <w:webHidden/>
              </w:rPr>
              <w:tab/>
            </w:r>
            <w:r w:rsidR="00D96ECD">
              <w:rPr>
                <w:noProof/>
                <w:webHidden/>
              </w:rPr>
              <w:fldChar w:fldCharType="begin"/>
            </w:r>
            <w:r w:rsidR="00D96ECD">
              <w:rPr>
                <w:noProof/>
                <w:webHidden/>
              </w:rPr>
              <w:instrText xml:space="preserve"> PAGEREF _Toc478150930 \h </w:instrText>
            </w:r>
            <w:r w:rsidR="00D96ECD">
              <w:rPr>
                <w:noProof/>
                <w:webHidden/>
              </w:rPr>
            </w:r>
            <w:r w:rsidR="00D96ECD">
              <w:rPr>
                <w:noProof/>
                <w:webHidden/>
              </w:rPr>
              <w:fldChar w:fldCharType="separate"/>
            </w:r>
            <w:r w:rsidR="00D96ECD">
              <w:rPr>
                <w:noProof/>
                <w:webHidden/>
              </w:rPr>
              <w:t>16</w:t>
            </w:r>
            <w:r w:rsidR="00D96ECD">
              <w:rPr>
                <w:noProof/>
                <w:webHidden/>
              </w:rPr>
              <w:fldChar w:fldCharType="end"/>
            </w:r>
          </w:hyperlink>
        </w:p>
        <w:p w14:paraId="09E9F789" w14:textId="77777777" w:rsidR="00D96ECD" w:rsidRDefault="00800158">
          <w:pPr>
            <w:pStyle w:val="INNH3"/>
            <w:rPr>
              <w:noProof/>
            </w:rPr>
          </w:pPr>
          <w:hyperlink w:anchor="_Toc478150931" w:history="1">
            <w:r w:rsidR="00D96ECD" w:rsidRPr="00475DF3">
              <w:rPr>
                <w:rStyle w:val="Hyperkobling"/>
                <w:noProof/>
              </w:rPr>
              <w:t>5.7.2</w:t>
            </w:r>
            <w:r w:rsidR="00D96ECD">
              <w:rPr>
                <w:noProof/>
              </w:rPr>
              <w:tab/>
            </w:r>
            <w:r w:rsidR="00D96ECD" w:rsidRPr="00475DF3">
              <w:rPr>
                <w:rStyle w:val="Hyperkobling"/>
                <w:noProof/>
              </w:rPr>
              <w:t>Arbeidstilsynets byggesamtykke</w:t>
            </w:r>
            <w:r w:rsidR="00D96ECD">
              <w:rPr>
                <w:noProof/>
                <w:webHidden/>
              </w:rPr>
              <w:tab/>
            </w:r>
            <w:r w:rsidR="00D96ECD">
              <w:rPr>
                <w:noProof/>
                <w:webHidden/>
              </w:rPr>
              <w:fldChar w:fldCharType="begin"/>
            </w:r>
            <w:r w:rsidR="00D96ECD">
              <w:rPr>
                <w:noProof/>
                <w:webHidden/>
              </w:rPr>
              <w:instrText xml:space="preserve"> PAGEREF _Toc478150931 \h </w:instrText>
            </w:r>
            <w:r w:rsidR="00D96ECD">
              <w:rPr>
                <w:noProof/>
                <w:webHidden/>
              </w:rPr>
            </w:r>
            <w:r w:rsidR="00D96ECD">
              <w:rPr>
                <w:noProof/>
                <w:webHidden/>
              </w:rPr>
              <w:fldChar w:fldCharType="separate"/>
            </w:r>
            <w:r w:rsidR="00D96ECD">
              <w:rPr>
                <w:noProof/>
                <w:webHidden/>
              </w:rPr>
              <w:t>17</w:t>
            </w:r>
            <w:r w:rsidR="00D96ECD">
              <w:rPr>
                <w:noProof/>
                <w:webHidden/>
              </w:rPr>
              <w:fldChar w:fldCharType="end"/>
            </w:r>
          </w:hyperlink>
        </w:p>
        <w:p w14:paraId="6FC9F784" w14:textId="77777777" w:rsidR="00D96ECD" w:rsidRDefault="00800158">
          <w:pPr>
            <w:pStyle w:val="INNH3"/>
            <w:rPr>
              <w:noProof/>
            </w:rPr>
          </w:pPr>
          <w:hyperlink w:anchor="_Toc478150932" w:history="1">
            <w:r w:rsidR="00D96ECD" w:rsidRPr="00475DF3">
              <w:rPr>
                <w:rStyle w:val="Hyperkobling"/>
                <w:noProof/>
              </w:rPr>
              <w:t>5.7.3</w:t>
            </w:r>
            <w:r w:rsidR="00D96ECD">
              <w:rPr>
                <w:noProof/>
              </w:rPr>
              <w:tab/>
            </w:r>
            <w:r w:rsidR="00D96ECD" w:rsidRPr="00475DF3">
              <w:rPr>
                <w:rStyle w:val="Hyperkobling"/>
                <w:noProof/>
              </w:rPr>
              <w:t>Gebyr for byggesaksbehandling etter arbeidsmiljøloven</w:t>
            </w:r>
            <w:r w:rsidR="00D96ECD">
              <w:rPr>
                <w:noProof/>
                <w:webHidden/>
              </w:rPr>
              <w:tab/>
            </w:r>
            <w:r w:rsidR="00D96ECD">
              <w:rPr>
                <w:noProof/>
                <w:webHidden/>
              </w:rPr>
              <w:fldChar w:fldCharType="begin"/>
            </w:r>
            <w:r w:rsidR="00D96ECD">
              <w:rPr>
                <w:noProof/>
                <w:webHidden/>
              </w:rPr>
              <w:instrText xml:space="preserve"> PAGEREF _Toc478150932 \h </w:instrText>
            </w:r>
            <w:r w:rsidR="00D96ECD">
              <w:rPr>
                <w:noProof/>
                <w:webHidden/>
              </w:rPr>
            </w:r>
            <w:r w:rsidR="00D96ECD">
              <w:rPr>
                <w:noProof/>
                <w:webHidden/>
              </w:rPr>
              <w:fldChar w:fldCharType="separate"/>
            </w:r>
            <w:r w:rsidR="00D96ECD">
              <w:rPr>
                <w:noProof/>
                <w:webHidden/>
              </w:rPr>
              <w:t>17</w:t>
            </w:r>
            <w:r w:rsidR="00D96ECD">
              <w:rPr>
                <w:noProof/>
                <w:webHidden/>
              </w:rPr>
              <w:fldChar w:fldCharType="end"/>
            </w:r>
          </w:hyperlink>
        </w:p>
        <w:p w14:paraId="32297E5C" w14:textId="77777777" w:rsidR="00D96ECD" w:rsidRDefault="00800158">
          <w:pPr>
            <w:pStyle w:val="INNH3"/>
            <w:rPr>
              <w:noProof/>
            </w:rPr>
          </w:pPr>
          <w:hyperlink w:anchor="_Toc478150933" w:history="1">
            <w:r w:rsidR="00D96ECD" w:rsidRPr="00475DF3">
              <w:rPr>
                <w:rStyle w:val="Hyperkobling"/>
                <w:noProof/>
              </w:rPr>
              <w:t>5.7.4</w:t>
            </w:r>
            <w:r w:rsidR="00D96ECD">
              <w:rPr>
                <w:noProof/>
              </w:rPr>
              <w:tab/>
            </w:r>
            <w:r w:rsidR="00D96ECD" w:rsidRPr="00475DF3">
              <w:rPr>
                <w:rStyle w:val="Hyperkobling"/>
                <w:noProof/>
              </w:rPr>
              <w:t>Byggavfall ved nybygg eller rehabilitering</w:t>
            </w:r>
            <w:r w:rsidR="00D96ECD">
              <w:rPr>
                <w:noProof/>
                <w:webHidden/>
              </w:rPr>
              <w:tab/>
            </w:r>
            <w:r w:rsidR="00D96ECD">
              <w:rPr>
                <w:noProof/>
                <w:webHidden/>
              </w:rPr>
              <w:fldChar w:fldCharType="begin"/>
            </w:r>
            <w:r w:rsidR="00D96ECD">
              <w:rPr>
                <w:noProof/>
                <w:webHidden/>
              </w:rPr>
              <w:instrText xml:space="preserve"> PAGEREF _Toc478150933 \h </w:instrText>
            </w:r>
            <w:r w:rsidR="00D96ECD">
              <w:rPr>
                <w:noProof/>
                <w:webHidden/>
              </w:rPr>
            </w:r>
            <w:r w:rsidR="00D96ECD">
              <w:rPr>
                <w:noProof/>
                <w:webHidden/>
              </w:rPr>
              <w:fldChar w:fldCharType="separate"/>
            </w:r>
            <w:r w:rsidR="00D96ECD">
              <w:rPr>
                <w:noProof/>
                <w:webHidden/>
              </w:rPr>
              <w:t>17</w:t>
            </w:r>
            <w:r w:rsidR="00D96ECD">
              <w:rPr>
                <w:noProof/>
                <w:webHidden/>
              </w:rPr>
              <w:fldChar w:fldCharType="end"/>
            </w:r>
          </w:hyperlink>
        </w:p>
        <w:p w14:paraId="7CE16F8D" w14:textId="77777777" w:rsidR="00D96ECD" w:rsidRDefault="00800158">
          <w:pPr>
            <w:pStyle w:val="INNH3"/>
            <w:rPr>
              <w:noProof/>
            </w:rPr>
          </w:pPr>
          <w:hyperlink w:anchor="_Toc478150934" w:history="1">
            <w:r w:rsidR="00D96ECD" w:rsidRPr="00475DF3">
              <w:rPr>
                <w:rStyle w:val="Hyperkobling"/>
                <w:noProof/>
              </w:rPr>
              <w:t>5.7.5</w:t>
            </w:r>
            <w:r w:rsidR="00D96ECD">
              <w:rPr>
                <w:noProof/>
              </w:rPr>
              <w:tab/>
            </w:r>
            <w:r w:rsidR="00D96ECD" w:rsidRPr="00475DF3">
              <w:rPr>
                <w:rStyle w:val="Hyperkobling"/>
                <w:noProof/>
              </w:rPr>
              <w:t>Asbest</w:t>
            </w:r>
            <w:r w:rsidR="00D96ECD">
              <w:rPr>
                <w:noProof/>
                <w:webHidden/>
              </w:rPr>
              <w:tab/>
            </w:r>
            <w:r w:rsidR="00D96ECD">
              <w:rPr>
                <w:noProof/>
                <w:webHidden/>
              </w:rPr>
              <w:fldChar w:fldCharType="begin"/>
            </w:r>
            <w:r w:rsidR="00D96ECD">
              <w:rPr>
                <w:noProof/>
                <w:webHidden/>
              </w:rPr>
              <w:instrText xml:space="preserve"> PAGEREF _Toc478150934 \h </w:instrText>
            </w:r>
            <w:r w:rsidR="00D96ECD">
              <w:rPr>
                <w:noProof/>
                <w:webHidden/>
              </w:rPr>
            </w:r>
            <w:r w:rsidR="00D96ECD">
              <w:rPr>
                <w:noProof/>
                <w:webHidden/>
              </w:rPr>
              <w:fldChar w:fldCharType="separate"/>
            </w:r>
            <w:r w:rsidR="00D96ECD">
              <w:rPr>
                <w:noProof/>
                <w:webHidden/>
              </w:rPr>
              <w:t>17</w:t>
            </w:r>
            <w:r w:rsidR="00D96ECD">
              <w:rPr>
                <w:noProof/>
                <w:webHidden/>
              </w:rPr>
              <w:fldChar w:fldCharType="end"/>
            </w:r>
          </w:hyperlink>
        </w:p>
        <w:p w14:paraId="6F817625" w14:textId="77777777" w:rsidR="00D96ECD" w:rsidRDefault="00800158">
          <w:pPr>
            <w:pStyle w:val="INNH3"/>
            <w:rPr>
              <w:noProof/>
            </w:rPr>
          </w:pPr>
          <w:hyperlink w:anchor="_Toc478150935" w:history="1">
            <w:r w:rsidR="00D96ECD" w:rsidRPr="00475DF3">
              <w:rPr>
                <w:rStyle w:val="Hyperkobling"/>
                <w:noProof/>
              </w:rPr>
              <w:t>5.7.6</w:t>
            </w:r>
            <w:r w:rsidR="00D96ECD">
              <w:rPr>
                <w:noProof/>
              </w:rPr>
              <w:tab/>
            </w:r>
            <w:r w:rsidR="00D96ECD" w:rsidRPr="00475DF3">
              <w:rPr>
                <w:rStyle w:val="Hyperkobling"/>
                <w:noProof/>
              </w:rPr>
              <w:t>Om ID-kort</w:t>
            </w:r>
            <w:r w:rsidR="00D96ECD">
              <w:rPr>
                <w:noProof/>
                <w:webHidden/>
              </w:rPr>
              <w:tab/>
            </w:r>
            <w:r w:rsidR="00D96ECD">
              <w:rPr>
                <w:noProof/>
                <w:webHidden/>
              </w:rPr>
              <w:fldChar w:fldCharType="begin"/>
            </w:r>
            <w:r w:rsidR="00D96ECD">
              <w:rPr>
                <w:noProof/>
                <w:webHidden/>
              </w:rPr>
              <w:instrText xml:space="preserve"> PAGEREF _Toc478150935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549E6872" w14:textId="77777777" w:rsidR="00D96ECD" w:rsidRDefault="00800158">
          <w:pPr>
            <w:pStyle w:val="INNH3"/>
            <w:rPr>
              <w:noProof/>
            </w:rPr>
          </w:pPr>
          <w:hyperlink w:anchor="_Toc478150936" w:history="1">
            <w:r w:rsidR="00D96ECD" w:rsidRPr="00475DF3">
              <w:rPr>
                <w:rStyle w:val="Hyperkobling"/>
                <w:noProof/>
              </w:rPr>
              <w:t>5.7.7</w:t>
            </w:r>
            <w:r w:rsidR="00D96ECD">
              <w:rPr>
                <w:noProof/>
              </w:rPr>
              <w:tab/>
            </w:r>
            <w:r w:rsidR="00D96ECD" w:rsidRPr="00475DF3">
              <w:rPr>
                <w:rStyle w:val="Hyperkobling"/>
                <w:noProof/>
              </w:rPr>
              <w:t>Sjekkliste for bygge- og anleggsarbeidsplasser</w:t>
            </w:r>
            <w:r w:rsidR="00D96ECD">
              <w:rPr>
                <w:noProof/>
                <w:webHidden/>
              </w:rPr>
              <w:tab/>
            </w:r>
            <w:r w:rsidR="00D96ECD">
              <w:rPr>
                <w:noProof/>
                <w:webHidden/>
              </w:rPr>
              <w:fldChar w:fldCharType="begin"/>
            </w:r>
            <w:r w:rsidR="00D96ECD">
              <w:rPr>
                <w:noProof/>
                <w:webHidden/>
              </w:rPr>
              <w:instrText xml:space="preserve"> PAGEREF _Toc478150936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5C19B2C2" w14:textId="77777777" w:rsidR="00D96ECD" w:rsidRDefault="00800158">
          <w:pPr>
            <w:pStyle w:val="INNH2"/>
            <w:rPr>
              <w:noProof/>
            </w:rPr>
          </w:pPr>
          <w:hyperlink w:anchor="_Toc478150937" w:history="1">
            <w:r w:rsidR="00D96ECD" w:rsidRPr="00475DF3">
              <w:rPr>
                <w:rStyle w:val="Hyperkobling"/>
                <w:noProof/>
              </w:rPr>
              <w:t>5.8</w:t>
            </w:r>
            <w:r w:rsidR="00D96ECD">
              <w:rPr>
                <w:noProof/>
              </w:rPr>
              <w:tab/>
            </w:r>
            <w:r w:rsidR="00D96ECD" w:rsidRPr="00475DF3">
              <w:rPr>
                <w:rStyle w:val="Hyperkobling"/>
                <w:noProof/>
              </w:rPr>
              <w:t>HMS-erklæring fra tjenesteleverandør</w:t>
            </w:r>
            <w:r w:rsidR="00D96ECD">
              <w:rPr>
                <w:noProof/>
                <w:webHidden/>
              </w:rPr>
              <w:tab/>
            </w:r>
            <w:r w:rsidR="00D96ECD">
              <w:rPr>
                <w:noProof/>
                <w:webHidden/>
              </w:rPr>
              <w:fldChar w:fldCharType="begin"/>
            </w:r>
            <w:r w:rsidR="00D96ECD">
              <w:rPr>
                <w:noProof/>
                <w:webHidden/>
              </w:rPr>
              <w:instrText xml:space="preserve"> PAGEREF _Toc478150937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60EB920B" w14:textId="77777777" w:rsidR="00D96ECD" w:rsidRDefault="00800158">
          <w:pPr>
            <w:pStyle w:val="INNH1"/>
            <w:rPr>
              <w:noProof/>
            </w:rPr>
          </w:pPr>
          <w:hyperlink w:anchor="_Toc478150938" w:history="1">
            <w:r w:rsidR="00D96ECD" w:rsidRPr="00475DF3">
              <w:rPr>
                <w:rStyle w:val="Hyperkobling"/>
                <w:noProof/>
              </w:rPr>
              <w:t>6</w:t>
            </w:r>
            <w:r w:rsidR="00D96ECD">
              <w:rPr>
                <w:noProof/>
              </w:rPr>
              <w:tab/>
            </w:r>
            <w:r w:rsidR="00D96ECD" w:rsidRPr="00475DF3">
              <w:rPr>
                <w:rStyle w:val="Hyperkobling"/>
                <w:noProof/>
              </w:rPr>
              <w:t>Lover og forskrifter</w:t>
            </w:r>
            <w:r w:rsidR="00D96ECD">
              <w:rPr>
                <w:noProof/>
                <w:webHidden/>
              </w:rPr>
              <w:tab/>
            </w:r>
            <w:r w:rsidR="00D96ECD">
              <w:rPr>
                <w:noProof/>
                <w:webHidden/>
              </w:rPr>
              <w:fldChar w:fldCharType="begin"/>
            </w:r>
            <w:r w:rsidR="00D96ECD">
              <w:rPr>
                <w:noProof/>
                <w:webHidden/>
              </w:rPr>
              <w:instrText xml:space="preserve"> PAGEREF _Toc478150938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484E9A78" w14:textId="77777777" w:rsidR="00D96ECD" w:rsidRDefault="00800158">
          <w:pPr>
            <w:pStyle w:val="INNH2"/>
            <w:rPr>
              <w:noProof/>
            </w:rPr>
          </w:pPr>
          <w:hyperlink w:anchor="_Toc478150939" w:history="1">
            <w:r w:rsidR="00D96ECD" w:rsidRPr="00475DF3">
              <w:rPr>
                <w:rStyle w:val="Hyperkobling"/>
                <w:noProof/>
              </w:rPr>
              <w:t>6.1</w:t>
            </w:r>
            <w:r w:rsidR="00D96ECD">
              <w:rPr>
                <w:noProof/>
              </w:rPr>
              <w:tab/>
            </w:r>
            <w:r w:rsidR="00D96ECD" w:rsidRPr="00475DF3">
              <w:rPr>
                <w:rStyle w:val="Hyperkobling"/>
                <w:noProof/>
              </w:rPr>
              <w:t>Arbeidstilsynet - Lov om arbeidervern og arbeidsmiljø (arbeidsmiljøloven)</w:t>
            </w:r>
            <w:r w:rsidR="00D96ECD">
              <w:rPr>
                <w:noProof/>
                <w:webHidden/>
              </w:rPr>
              <w:tab/>
            </w:r>
            <w:r w:rsidR="00D96ECD">
              <w:rPr>
                <w:noProof/>
                <w:webHidden/>
              </w:rPr>
              <w:fldChar w:fldCharType="begin"/>
            </w:r>
            <w:r w:rsidR="00D96ECD">
              <w:rPr>
                <w:noProof/>
                <w:webHidden/>
              </w:rPr>
              <w:instrText xml:space="preserve"> PAGEREF _Toc478150939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0A88CBB5" w14:textId="77777777" w:rsidR="00D96ECD" w:rsidRDefault="00800158">
          <w:pPr>
            <w:pStyle w:val="INNH2"/>
            <w:rPr>
              <w:noProof/>
            </w:rPr>
          </w:pPr>
          <w:hyperlink w:anchor="_Toc478150940" w:history="1">
            <w:r w:rsidR="00D96ECD" w:rsidRPr="00475DF3">
              <w:rPr>
                <w:rStyle w:val="Hyperkobling"/>
                <w:noProof/>
              </w:rPr>
              <w:t>6.2</w:t>
            </w:r>
            <w:r w:rsidR="00D96ECD">
              <w:rPr>
                <w:noProof/>
              </w:rPr>
              <w:tab/>
            </w:r>
            <w:r w:rsidR="00D96ECD" w:rsidRPr="00475DF3">
              <w:rPr>
                <w:rStyle w:val="Hyperkobling"/>
                <w:noProof/>
              </w:rPr>
              <w:t>Klima- og forurensningsdirektoratet (KLIF)</w:t>
            </w:r>
            <w:r w:rsidR="00D96ECD">
              <w:rPr>
                <w:noProof/>
                <w:webHidden/>
              </w:rPr>
              <w:tab/>
            </w:r>
            <w:r w:rsidR="00D96ECD">
              <w:rPr>
                <w:noProof/>
                <w:webHidden/>
              </w:rPr>
              <w:fldChar w:fldCharType="begin"/>
            </w:r>
            <w:r w:rsidR="00D96ECD">
              <w:rPr>
                <w:noProof/>
                <w:webHidden/>
              </w:rPr>
              <w:instrText xml:space="preserve"> PAGEREF _Toc478150940 \h </w:instrText>
            </w:r>
            <w:r w:rsidR="00D96ECD">
              <w:rPr>
                <w:noProof/>
                <w:webHidden/>
              </w:rPr>
            </w:r>
            <w:r w:rsidR="00D96ECD">
              <w:rPr>
                <w:noProof/>
                <w:webHidden/>
              </w:rPr>
              <w:fldChar w:fldCharType="separate"/>
            </w:r>
            <w:r w:rsidR="00D96ECD">
              <w:rPr>
                <w:noProof/>
                <w:webHidden/>
              </w:rPr>
              <w:t>18</w:t>
            </w:r>
            <w:r w:rsidR="00D96ECD">
              <w:rPr>
                <w:noProof/>
                <w:webHidden/>
              </w:rPr>
              <w:fldChar w:fldCharType="end"/>
            </w:r>
          </w:hyperlink>
        </w:p>
        <w:p w14:paraId="3CFB97A0" w14:textId="77777777" w:rsidR="00D96ECD" w:rsidRDefault="00800158">
          <w:pPr>
            <w:pStyle w:val="INNH2"/>
            <w:rPr>
              <w:noProof/>
            </w:rPr>
          </w:pPr>
          <w:hyperlink w:anchor="_Toc478150941" w:history="1">
            <w:r w:rsidR="00D96ECD" w:rsidRPr="00475DF3">
              <w:rPr>
                <w:rStyle w:val="Hyperkobling"/>
                <w:noProof/>
              </w:rPr>
              <w:t>6.3</w:t>
            </w:r>
            <w:r w:rsidR="00D96ECD">
              <w:rPr>
                <w:noProof/>
              </w:rPr>
              <w:tab/>
            </w:r>
            <w:r w:rsidR="00D96ECD" w:rsidRPr="00475DF3">
              <w:rPr>
                <w:rStyle w:val="Hyperkobling"/>
                <w:noProof/>
              </w:rPr>
              <w:t>Direktoratet for samfunnssikkerhet og beredskap (DSB)</w:t>
            </w:r>
            <w:r w:rsidR="00D96ECD">
              <w:rPr>
                <w:noProof/>
                <w:webHidden/>
              </w:rPr>
              <w:tab/>
            </w:r>
            <w:r w:rsidR="00D96ECD">
              <w:rPr>
                <w:noProof/>
                <w:webHidden/>
              </w:rPr>
              <w:fldChar w:fldCharType="begin"/>
            </w:r>
            <w:r w:rsidR="00D96ECD">
              <w:rPr>
                <w:noProof/>
                <w:webHidden/>
              </w:rPr>
              <w:instrText xml:space="preserve"> PAGEREF _Toc478150941 \h </w:instrText>
            </w:r>
            <w:r w:rsidR="00D96ECD">
              <w:rPr>
                <w:noProof/>
                <w:webHidden/>
              </w:rPr>
            </w:r>
            <w:r w:rsidR="00D96ECD">
              <w:rPr>
                <w:noProof/>
                <w:webHidden/>
              </w:rPr>
              <w:fldChar w:fldCharType="separate"/>
            </w:r>
            <w:r w:rsidR="00D96ECD">
              <w:rPr>
                <w:noProof/>
                <w:webHidden/>
              </w:rPr>
              <w:t>19</w:t>
            </w:r>
            <w:r w:rsidR="00D96ECD">
              <w:rPr>
                <w:noProof/>
                <w:webHidden/>
              </w:rPr>
              <w:fldChar w:fldCharType="end"/>
            </w:r>
          </w:hyperlink>
        </w:p>
        <w:p w14:paraId="1AF4A9CC" w14:textId="77777777" w:rsidR="00D96ECD" w:rsidRDefault="00800158">
          <w:pPr>
            <w:pStyle w:val="INNH2"/>
            <w:rPr>
              <w:noProof/>
            </w:rPr>
          </w:pPr>
          <w:hyperlink w:anchor="_Toc478150942" w:history="1">
            <w:r w:rsidR="00D96ECD" w:rsidRPr="00475DF3">
              <w:rPr>
                <w:rStyle w:val="Hyperkobling"/>
                <w:noProof/>
              </w:rPr>
              <w:t>6.4</w:t>
            </w:r>
            <w:r w:rsidR="00D96ECD">
              <w:rPr>
                <w:noProof/>
              </w:rPr>
              <w:tab/>
            </w:r>
            <w:r w:rsidR="00D96ECD" w:rsidRPr="00475DF3">
              <w:rPr>
                <w:rStyle w:val="Hyperkobling"/>
                <w:noProof/>
              </w:rPr>
              <w:t>Sosial- og helsedirektoratet</w:t>
            </w:r>
            <w:r w:rsidR="00D96ECD">
              <w:rPr>
                <w:noProof/>
                <w:webHidden/>
              </w:rPr>
              <w:tab/>
            </w:r>
            <w:r w:rsidR="00D96ECD">
              <w:rPr>
                <w:noProof/>
                <w:webHidden/>
              </w:rPr>
              <w:fldChar w:fldCharType="begin"/>
            </w:r>
            <w:r w:rsidR="00D96ECD">
              <w:rPr>
                <w:noProof/>
                <w:webHidden/>
              </w:rPr>
              <w:instrText xml:space="preserve"> PAGEREF _Toc478150942 \h </w:instrText>
            </w:r>
            <w:r w:rsidR="00D96ECD">
              <w:rPr>
                <w:noProof/>
                <w:webHidden/>
              </w:rPr>
            </w:r>
            <w:r w:rsidR="00D96ECD">
              <w:rPr>
                <w:noProof/>
                <w:webHidden/>
              </w:rPr>
              <w:fldChar w:fldCharType="separate"/>
            </w:r>
            <w:r w:rsidR="00D96ECD">
              <w:rPr>
                <w:noProof/>
                <w:webHidden/>
              </w:rPr>
              <w:t>19</w:t>
            </w:r>
            <w:r w:rsidR="00D96ECD">
              <w:rPr>
                <w:noProof/>
                <w:webHidden/>
              </w:rPr>
              <w:fldChar w:fldCharType="end"/>
            </w:r>
          </w:hyperlink>
        </w:p>
        <w:p w14:paraId="3722B454" w14:textId="77777777" w:rsidR="00D96ECD" w:rsidRDefault="00800158">
          <w:pPr>
            <w:pStyle w:val="INNH1"/>
            <w:rPr>
              <w:noProof/>
            </w:rPr>
          </w:pPr>
          <w:hyperlink w:anchor="_Toc478150943" w:history="1">
            <w:r w:rsidR="00D96ECD" w:rsidRPr="00475DF3">
              <w:rPr>
                <w:rStyle w:val="Hyperkobling"/>
                <w:noProof/>
              </w:rPr>
              <w:t>7</w:t>
            </w:r>
            <w:r w:rsidR="00D96ECD">
              <w:rPr>
                <w:noProof/>
              </w:rPr>
              <w:tab/>
            </w:r>
            <w:r w:rsidR="00D96ECD" w:rsidRPr="00475DF3">
              <w:rPr>
                <w:rStyle w:val="Hyperkobling"/>
                <w:noProof/>
              </w:rPr>
              <w:t>Dokumentasjon</w:t>
            </w:r>
            <w:r w:rsidR="00D96ECD">
              <w:rPr>
                <w:noProof/>
                <w:webHidden/>
              </w:rPr>
              <w:tab/>
            </w:r>
            <w:r w:rsidR="00D96ECD">
              <w:rPr>
                <w:noProof/>
                <w:webHidden/>
              </w:rPr>
              <w:fldChar w:fldCharType="begin"/>
            </w:r>
            <w:r w:rsidR="00D96ECD">
              <w:rPr>
                <w:noProof/>
                <w:webHidden/>
              </w:rPr>
              <w:instrText xml:space="preserve"> PAGEREF _Toc478150943 \h </w:instrText>
            </w:r>
            <w:r w:rsidR="00D96ECD">
              <w:rPr>
                <w:noProof/>
                <w:webHidden/>
              </w:rPr>
            </w:r>
            <w:r w:rsidR="00D96ECD">
              <w:rPr>
                <w:noProof/>
                <w:webHidden/>
              </w:rPr>
              <w:fldChar w:fldCharType="separate"/>
            </w:r>
            <w:r w:rsidR="00D96ECD">
              <w:rPr>
                <w:noProof/>
                <w:webHidden/>
              </w:rPr>
              <w:t>19</w:t>
            </w:r>
            <w:r w:rsidR="00D96ECD">
              <w:rPr>
                <w:noProof/>
                <w:webHidden/>
              </w:rPr>
              <w:fldChar w:fldCharType="end"/>
            </w:r>
          </w:hyperlink>
        </w:p>
        <w:p w14:paraId="496CBD5A" w14:textId="77777777" w:rsidR="00D96ECD" w:rsidRDefault="00800158">
          <w:pPr>
            <w:pStyle w:val="INNH2"/>
            <w:rPr>
              <w:noProof/>
            </w:rPr>
          </w:pPr>
          <w:hyperlink w:anchor="_Toc478150944" w:history="1">
            <w:r w:rsidR="00D96ECD" w:rsidRPr="00475DF3">
              <w:rPr>
                <w:rStyle w:val="Hyperkobling"/>
                <w:noProof/>
              </w:rPr>
              <w:t>7.1</w:t>
            </w:r>
            <w:r w:rsidR="00D96ECD">
              <w:rPr>
                <w:noProof/>
              </w:rPr>
              <w:tab/>
            </w:r>
            <w:r w:rsidR="00D96ECD" w:rsidRPr="00475DF3">
              <w:rPr>
                <w:rStyle w:val="Hyperkobling"/>
                <w:noProof/>
              </w:rPr>
              <w:t>Dokumentoversikt</w:t>
            </w:r>
            <w:r w:rsidR="00D96ECD">
              <w:rPr>
                <w:noProof/>
                <w:webHidden/>
              </w:rPr>
              <w:tab/>
            </w:r>
            <w:r w:rsidR="00D96ECD">
              <w:rPr>
                <w:noProof/>
                <w:webHidden/>
              </w:rPr>
              <w:fldChar w:fldCharType="begin"/>
            </w:r>
            <w:r w:rsidR="00D96ECD">
              <w:rPr>
                <w:noProof/>
                <w:webHidden/>
              </w:rPr>
              <w:instrText xml:space="preserve"> PAGEREF _Toc478150944 \h </w:instrText>
            </w:r>
            <w:r w:rsidR="00D96ECD">
              <w:rPr>
                <w:noProof/>
                <w:webHidden/>
              </w:rPr>
            </w:r>
            <w:r w:rsidR="00D96ECD">
              <w:rPr>
                <w:noProof/>
                <w:webHidden/>
              </w:rPr>
              <w:fldChar w:fldCharType="separate"/>
            </w:r>
            <w:r w:rsidR="00D96ECD">
              <w:rPr>
                <w:noProof/>
                <w:webHidden/>
              </w:rPr>
              <w:t>19</w:t>
            </w:r>
            <w:r w:rsidR="00D96ECD">
              <w:rPr>
                <w:noProof/>
                <w:webHidden/>
              </w:rPr>
              <w:fldChar w:fldCharType="end"/>
            </w:r>
          </w:hyperlink>
        </w:p>
        <w:p w14:paraId="6BA9006E" w14:textId="77777777" w:rsidR="00315D36" w:rsidRDefault="009D787D" w:rsidP="00315D36">
          <w:r>
            <w:rPr>
              <w:b/>
              <w:bCs/>
            </w:rPr>
            <w:fldChar w:fldCharType="end"/>
          </w:r>
        </w:p>
      </w:sdtContent>
    </w:sdt>
    <w:p w14:paraId="4D827AE4" w14:textId="77777777" w:rsidR="00315D36" w:rsidRDefault="00315D36" w:rsidP="00315D36">
      <w:pPr>
        <w:rPr>
          <w:rFonts w:asciiTheme="majorHAnsi" w:eastAsiaTheme="majorEastAsia" w:hAnsiTheme="majorHAnsi" w:cstheme="majorBidi"/>
          <w:color w:val="3E3E67" w:themeColor="accent1" w:themeShade="BF"/>
          <w:sz w:val="28"/>
          <w:szCs w:val="28"/>
        </w:rPr>
      </w:pPr>
      <w:r>
        <w:br w:type="page"/>
      </w:r>
    </w:p>
    <w:p w14:paraId="21B14B48" w14:textId="77777777" w:rsidR="00866DE1" w:rsidRPr="00866DE1" w:rsidRDefault="00866DE1" w:rsidP="00315D36">
      <w:pPr>
        <w:pStyle w:val="Overskrift1"/>
        <w:numPr>
          <w:ilvl w:val="0"/>
          <w:numId w:val="31"/>
        </w:numPr>
      </w:pPr>
      <w:bookmarkStart w:id="0" w:name="_Toc478150870"/>
      <w:r>
        <w:lastRenderedPageBreak/>
        <w:t>Sa</w:t>
      </w:r>
      <w:r w:rsidRPr="00315D36">
        <w:rPr>
          <w:spacing w:val="-2"/>
        </w:rPr>
        <w:t>m</w:t>
      </w:r>
      <w:r>
        <w:t>eiet</w:t>
      </w:r>
      <w:bookmarkEnd w:id="0"/>
    </w:p>
    <w:p w14:paraId="29A1C374" w14:textId="77777777" w:rsidR="00866DE1" w:rsidRPr="000D1A93" w:rsidRDefault="00866DE1" w:rsidP="000D1A93">
      <w:pPr>
        <w:pStyle w:val="Overskrift2"/>
      </w:pPr>
      <w:bookmarkStart w:id="1" w:name="_Toc478150871"/>
      <w:r>
        <w:t>Mål</w:t>
      </w:r>
      <w:bookmarkEnd w:id="1"/>
    </w:p>
    <w:p w14:paraId="3DD3F8C1" w14:textId="1528E53A" w:rsidR="00866DE1" w:rsidRPr="00866DE1" w:rsidRDefault="00866DE1" w:rsidP="00866DE1">
      <w:r>
        <w:t>I</w:t>
      </w:r>
      <w:r>
        <w:rPr>
          <w:spacing w:val="-4"/>
        </w:rPr>
        <w:t xml:space="preserve"> </w:t>
      </w:r>
      <w:r>
        <w:t>s</w:t>
      </w:r>
      <w:r>
        <w:rPr>
          <w:spacing w:val="-3"/>
        </w:rPr>
        <w:t>a</w:t>
      </w:r>
      <w:r>
        <w:rPr>
          <w:spacing w:val="1"/>
        </w:rPr>
        <w:t>m</w:t>
      </w:r>
      <w:r>
        <w:t>e</w:t>
      </w:r>
      <w:r>
        <w:rPr>
          <w:spacing w:val="-1"/>
        </w:rPr>
        <w:t>i</w:t>
      </w:r>
      <w:r>
        <w:t xml:space="preserve">et </w:t>
      </w:r>
      <w:r>
        <w:rPr>
          <w:spacing w:val="-2"/>
        </w:rPr>
        <w:t>s</w:t>
      </w:r>
      <w:r>
        <w:rPr>
          <w:spacing w:val="2"/>
        </w:rPr>
        <w:t>k</w:t>
      </w:r>
      <w:r>
        <w:t>al d</w:t>
      </w:r>
      <w:r>
        <w:rPr>
          <w:spacing w:val="-3"/>
        </w:rPr>
        <w:t>e</w:t>
      </w:r>
      <w:r>
        <w:t>t</w:t>
      </w:r>
      <w:r>
        <w:rPr>
          <w:spacing w:val="2"/>
        </w:rPr>
        <w:t xml:space="preserve"> </w:t>
      </w:r>
      <w:r>
        <w:rPr>
          <w:spacing w:val="-2"/>
        </w:rPr>
        <w:t>s</w:t>
      </w:r>
      <w:r>
        <w:t>ka</w:t>
      </w:r>
      <w:r>
        <w:rPr>
          <w:spacing w:val="-1"/>
        </w:rPr>
        <w:t>p</w:t>
      </w:r>
      <w:r>
        <w:rPr>
          <w:spacing w:val="-3"/>
        </w:rPr>
        <w:t>e</w:t>
      </w:r>
      <w:r>
        <w:t>s</w:t>
      </w:r>
      <w:r>
        <w:rPr>
          <w:spacing w:val="1"/>
        </w:rPr>
        <w:t xml:space="preserve"> </w:t>
      </w:r>
      <w:r>
        <w:t xml:space="preserve">et </w:t>
      </w:r>
      <w:r>
        <w:rPr>
          <w:spacing w:val="-1"/>
        </w:rPr>
        <w:t>t</w:t>
      </w:r>
      <w:r>
        <w:rPr>
          <w:spacing w:val="1"/>
        </w:rPr>
        <w:t>r</w:t>
      </w:r>
      <w:r>
        <w:rPr>
          <w:spacing w:val="-1"/>
        </w:rPr>
        <w:t>i</w:t>
      </w:r>
      <w:r>
        <w:rPr>
          <w:spacing w:val="-2"/>
        </w:rPr>
        <w:t>v</w:t>
      </w:r>
      <w:r>
        <w:t>e</w:t>
      </w:r>
      <w:r>
        <w:rPr>
          <w:spacing w:val="-1"/>
        </w:rPr>
        <w:t>li</w:t>
      </w:r>
      <w:r>
        <w:t>g</w:t>
      </w:r>
      <w:r>
        <w:rPr>
          <w:spacing w:val="3"/>
        </w:rPr>
        <w:t xml:space="preserve"> </w:t>
      </w:r>
      <w:r>
        <w:t>og</w:t>
      </w:r>
      <w:r>
        <w:rPr>
          <w:spacing w:val="1"/>
        </w:rPr>
        <w:t xml:space="preserve"> </w:t>
      </w:r>
      <w:r>
        <w:t>s</w:t>
      </w:r>
      <w:r>
        <w:rPr>
          <w:spacing w:val="-3"/>
        </w:rPr>
        <w:t>i</w:t>
      </w:r>
      <w:r>
        <w:t>k</w:t>
      </w:r>
      <w:r>
        <w:rPr>
          <w:spacing w:val="2"/>
        </w:rPr>
        <w:t>k</w:t>
      </w:r>
      <w:r>
        <w:rPr>
          <w:spacing w:val="-3"/>
        </w:rPr>
        <w:t>e</w:t>
      </w:r>
      <w:r>
        <w:rPr>
          <w:spacing w:val="1"/>
        </w:rPr>
        <w:t>r</w:t>
      </w:r>
      <w:r>
        <w:t>t</w:t>
      </w:r>
      <w:r>
        <w:rPr>
          <w:spacing w:val="3"/>
        </w:rPr>
        <w:t xml:space="preserve"> </w:t>
      </w:r>
      <w:r>
        <w:t xml:space="preserve">bo- </w:t>
      </w:r>
      <w:r>
        <w:rPr>
          <w:spacing w:val="-3"/>
        </w:rPr>
        <w:t>o</w:t>
      </w:r>
      <w:r>
        <w:t>g</w:t>
      </w:r>
      <w:r>
        <w:rPr>
          <w:spacing w:val="4"/>
        </w:rPr>
        <w:t xml:space="preserve"> </w:t>
      </w:r>
      <w:r>
        <w:rPr>
          <w:spacing w:val="-3"/>
        </w:rPr>
        <w:t>a</w:t>
      </w:r>
      <w:r>
        <w:rPr>
          <w:spacing w:val="1"/>
        </w:rPr>
        <w:t>r</w:t>
      </w:r>
      <w:r>
        <w:t>b</w:t>
      </w:r>
      <w:r>
        <w:rPr>
          <w:spacing w:val="-1"/>
        </w:rPr>
        <w:t>ei</w:t>
      </w:r>
      <w:r>
        <w:t>dsmi</w:t>
      </w:r>
      <w:r>
        <w:rPr>
          <w:spacing w:val="-2"/>
        </w:rPr>
        <w:t>l</w:t>
      </w:r>
      <w:r>
        <w:rPr>
          <w:spacing w:val="1"/>
        </w:rPr>
        <w:t>j</w:t>
      </w:r>
      <w:r>
        <w:t>ø</w:t>
      </w:r>
      <w:r>
        <w:rPr>
          <w:spacing w:val="-2"/>
        </w:rPr>
        <w:t xml:space="preserve"> </w:t>
      </w:r>
      <w:r>
        <w:rPr>
          <w:spacing w:val="1"/>
        </w:rPr>
        <w:t>f</w:t>
      </w:r>
      <w:r>
        <w:rPr>
          <w:spacing w:val="-3"/>
        </w:rPr>
        <w:t>o</w:t>
      </w:r>
      <w:r>
        <w:t>r</w:t>
      </w:r>
      <w:r>
        <w:rPr>
          <w:spacing w:val="2"/>
        </w:rPr>
        <w:t xml:space="preserve"> </w:t>
      </w:r>
      <w:r>
        <w:t>a</w:t>
      </w:r>
      <w:r>
        <w:rPr>
          <w:spacing w:val="-1"/>
        </w:rPr>
        <w:t>ll</w:t>
      </w:r>
      <w:r>
        <w:t>e b</w:t>
      </w:r>
      <w:r>
        <w:rPr>
          <w:spacing w:val="-1"/>
        </w:rPr>
        <w:t>e</w:t>
      </w:r>
      <w:r>
        <w:t>b</w:t>
      </w:r>
      <w:r>
        <w:rPr>
          <w:spacing w:val="-1"/>
        </w:rPr>
        <w:t>o</w:t>
      </w:r>
      <w:r>
        <w:t>ere</w:t>
      </w:r>
      <w:r>
        <w:rPr>
          <w:spacing w:val="1"/>
        </w:rPr>
        <w:t xml:space="preserve"> </w:t>
      </w:r>
      <w:r>
        <w:rPr>
          <w:spacing w:val="-3"/>
        </w:rPr>
        <w:t>o</w:t>
      </w:r>
      <w:r>
        <w:t>g ansa</w:t>
      </w:r>
      <w:r>
        <w:rPr>
          <w:spacing w:val="-2"/>
        </w:rPr>
        <w:t>t</w:t>
      </w:r>
      <w:r>
        <w:rPr>
          <w:spacing w:val="1"/>
        </w:rPr>
        <w:t>t</w:t>
      </w:r>
      <w:r>
        <w:t>e h</w:t>
      </w:r>
      <w:r>
        <w:rPr>
          <w:spacing w:val="-1"/>
        </w:rPr>
        <w:t>o</w:t>
      </w:r>
      <w:r>
        <w:t>s</w:t>
      </w:r>
      <w:r>
        <w:rPr>
          <w:spacing w:val="1"/>
        </w:rPr>
        <w:t xml:space="preserve"> </w:t>
      </w:r>
      <w:r>
        <w:rPr>
          <w:spacing w:val="-1"/>
        </w:rPr>
        <w:t>t</w:t>
      </w:r>
      <w:r>
        <w:rPr>
          <w:spacing w:val="1"/>
        </w:rPr>
        <w:t>j</w:t>
      </w:r>
      <w:r>
        <w:t>e</w:t>
      </w:r>
      <w:r>
        <w:rPr>
          <w:spacing w:val="-1"/>
        </w:rPr>
        <w:t>n</w:t>
      </w:r>
      <w:r>
        <w:t>e</w:t>
      </w:r>
      <w:r>
        <w:rPr>
          <w:spacing w:val="-3"/>
        </w:rPr>
        <w:t>s</w:t>
      </w:r>
      <w:r>
        <w:rPr>
          <w:spacing w:val="1"/>
        </w:rPr>
        <w:t>t</w:t>
      </w:r>
      <w:r>
        <w:t>e</w:t>
      </w:r>
      <w:r>
        <w:rPr>
          <w:spacing w:val="-1"/>
        </w:rPr>
        <w:t>l</w:t>
      </w:r>
      <w:r>
        <w:t>e</w:t>
      </w:r>
      <w:r>
        <w:rPr>
          <w:spacing w:val="-3"/>
        </w:rPr>
        <w:t>v</w:t>
      </w:r>
      <w:r>
        <w:t>erand</w:t>
      </w:r>
      <w:r>
        <w:rPr>
          <w:spacing w:val="-1"/>
        </w:rPr>
        <w:t>ø</w:t>
      </w:r>
      <w:r>
        <w:rPr>
          <w:spacing w:val="1"/>
        </w:rPr>
        <w:t>r</w:t>
      </w:r>
      <w:r>
        <w:t>e</w:t>
      </w:r>
      <w:r>
        <w:rPr>
          <w:spacing w:val="-2"/>
        </w:rPr>
        <w:t>r</w:t>
      </w:r>
      <w:r>
        <w:t>.</w:t>
      </w:r>
      <w:r>
        <w:rPr>
          <w:spacing w:val="4"/>
        </w:rPr>
        <w:t xml:space="preserve"> </w:t>
      </w:r>
      <w:r>
        <w:rPr>
          <w:spacing w:val="-1"/>
        </w:rPr>
        <w:t>S</w:t>
      </w:r>
      <w:r>
        <w:rPr>
          <w:spacing w:val="-3"/>
        </w:rPr>
        <w:t>a</w:t>
      </w:r>
      <w:r>
        <w:rPr>
          <w:spacing w:val="1"/>
        </w:rPr>
        <w:t>m</w:t>
      </w:r>
      <w:r>
        <w:t>e</w:t>
      </w:r>
      <w:r>
        <w:rPr>
          <w:spacing w:val="-1"/>
        </w:rPr>
        <w:t>i</w:t>
      </w:r>
      <w:r>
        <w:t>et</w:t>
      </w:r>
      <w:r>
        <w:rPr>
          <w:spacing w:val="2"/>
        </w:rPr>
        <w:t xml:space="preserve"> </w:t>
      </w:r>
      <w:r>
        <w:t>h</w:t>
      </w:r>
      <w:r>
        <w:rPr>
          <w:spacing w:val="-3"/>
        </w:rPr>
        <w:t>a</w:t>
      </w:r>
      <w:r>
        <w:t>r</w:t>
      </w:r>
      <w:r>
        <w:rPr>
          <w:spacing w:val="2"/>
        </w:rPr>
        <w:t xml:space="preserve"> </w:t>
      </w:r>
      <w:r w:rsidR="00F5327C">
        <w:rPr>
          <w:spacing w:val="-1"/>
        </w:rPr>
        <w:t>ingen</w:t>
      </w:r>
      <w:r w:rsidR="0060424D">
        <w:rPr>
          <w:spacing w:val="-1"/>
        </w:rPr>
        <w:t xml:space="preserve"> </w:t>
      </w:r>
      <w:r>
        <w:t>ansa</w:t>
      </w:r>
      <w:r>
        <w:rPr>
          <w:spacing w:val="-2"/>
        </w:rPr>
        <w:t>t</w:t>
      </w:r>
      <w:r>
        <w:rPr>
          <w:spacing w:val="1"/>
        </w:rPr>
        <w:t>t</w:t>
      </w:r>
      <w:r w:rsidR="00F5327C">
        <w:rPr>
          <w:spacing w:val="1"/>
        </w:rPr>
        <w:t>e</w:t>
      </w:r>
      <w:r>
        <w:t xml:space="preserve">, </w:t>
      </w:r>
      <w:r>
        <w:rPr>
          <w:spacing w:val="-3"/>
        </w:rPr>
        <w:t>o</w:t>
      </w:r>
      <w:r>
        <w:t>g</w:t>
      </w:r>
      <w:r>
        <w:rPr>
          <w:spacing w:val="1"/>
        </w:rPr>
        <w:t xml:space="preserve"> f</w:t>
      </w:r>
      <w:r>
        <w:t>or a</w:t>
      </w:r>
      <w:r>
        <w:rPr>
          <w:spacing w:val="-1"/>
        </w:rPr>
        <w:t>n</w:t>
      </w:r>
      <w:r>
        <w:t>s</w:t>
      </w:r>
      <w:r>
        <w:rPr>
          <w:spacing w:val="-3"/>
        </w:rPr>
        <w:t>a</w:t>
      </w:r>
      <w:r>
        <w:rPr>
          <w:spacing w:val="1"/>
        </w:rPr>
        <w:t>tt</w:t>
      </w:r>
      <w:r>
        <w:t>e</w:t>
      </w:r>
      <w:r>
        <w:rPr>
          <w:spacing w:val="-4"/>
        </w:rPr>
        <w:t xml:space="preserve"> </w:t>
      </w:r>
      <w:r>
        <w:t>h</w:t>
      </w:r>
      <w:r>
        <w:rPr>
          <w:spacing w:val="-1"/>
        </w:rPr>
        <w:t>o</w:t>
      </w:r>
      <w:r>
        <w:t>s</w:t>
      </w:r>
      <w:r>
        <w:rPr>
          <w:spacing w:val="1"/>
        </w:rPr>
        <w:t xml:space="preserve"> </w:t>
      </w:r>
      <w:r>
        <w:rPr>
          <w:spacing w:val="-1"/>
        </w:rPr>
        <w:t>t</w:t>
      </w:r>
      <w:r>
        <w:rPr>
          <w:spacing w:val="1"/>
        </w:rPr>
        <w:t>j</w:t>
      </w:r>
      <w:r>
        <w:t>e</w:t>
      </w:r>
      <w:r>
        <w:rPr>
          <w:spacing w:val="-1"/>
        </w:rPr>
        <w:t>n</w:t>
      </w:r>
      <w:r>
        <w:t>e</w:t>
      </w:r>
      <w:r>
        <w:rPr>
          <w:spacing w:val="-3"/>
        </w:rPr>
        <w:t>s</w:t>
      </w:r>
      <w:r>
        <w:rPr>
          <w:spacing w:val="1"/>
        </w:rPr>
        <w:t>te</w:t>
      </w:r>
      <w:r>
        <w:rPr>
          <w:spacing w:val="-1"/>
        </w:rPr>
        <w:t>l</w:t>
      </w:r>
      <w:r>
        <w:t>e</w:t>
      </w:r>
      <w:r>
        <w:rPr>
          <w:spacing w:val="-3"/>
        </w:rPr>
        <w:t>v</w:t>
      </w:r>
      <w:r>
        <w:t>erand</w:t>
      </w:r>
      <w:r>
        <w:rPr>
          <w:spacing w:val="-1"/>
        </w:rPr>
        <w:t>ø</w:t>
      </w:r>
      <w:r>
        <w:rPr>
          <w:spacing w:val="1"/>
        </w:rPr>
        <w:t>r</w:t>
      </w:r>
      <w:r>
        <w:t>er</w:t>
      </w:r>
      <w:r>
        <w:rPr>
          <w:spacing w:val="2"/>
        </w:rPr>
        <w:t xml:space="preserve"> </w:t>
      </w:r>
      <w:r>
        <w:t>s</w:t>
      </w:r>
      <w:r>
        <w:rPr>
          <w:spacing w:val="-3"/>
        </w:rPr>
        <w:t>o</w:t>
      </w:r>
      <w:r>
        <w:t>m</w:t>
      </w:r>
      <w:r>
        <w:rPr>
          <w:spacing w:val="2"/>
        </w:rPr>
        <w:t xml:space="preserve"> </w:t>
      </w:r>
      <w:r>
        <w:rPr>
          <w:spacing w:val="-3"/>
        </w:rPr>
        <w:t>u</w:t>
      </w:r>
      <w:r>
        <w:rPr>
          <w:spacing w:val="-1"/>
        </w:rPr>
        <w:t>t</w:t>
      </w:r>
      <w:r>
        <w:rPr>
          <w:spacing w:val="3"/>
        </w:rPr>
        <w:t>f</w:t>
      </w:r>
      <w:r>
        <w:rPr>
          <w:spacing w:val="-3"/>
        </w:rPr>
        <w:t>ø</w:t>
      </w:r>
      <w:r>
        <w:rPr>
          <w:spacing w:val="1"/>
        </w:rPr>
        <w:t>r</w:t>
      </w:r>
      <w:r>
        <w:t>er</w:t>
      </w:r>
      <w:r>
        <w:rPr>
          <w:spacing w:val="-1"/>
        </w:rPr>
        <w:t xml:space="preserve"> </w:t>
      </w:r>
      <w:r>
        <w:t>arbe</w:t>
      </w:r>
      <w:r>
        <w:rPr>
          <w:spacing w:val="-1"/>
        </w:rPr>
        <w:t>i</w:t>
      </w:r>
      <w:r>
        <w:t>d hos</w:t>
      </w:r>
      <w:r>
        <w:rPr>
          <w:spacing w:val="-1"/>
        </w:rPr>
        <w:t xml:space="preserve"> </w:t>
      </w:r>
      <w:r>
        <w:t>oss</w:t>
      </w:r>
      <w:r>
        <w:rPr>
          <w:spacing w:val="1"/>
        </w:rPr>
        <w:t xml:space="preserve"> </w:t>
      </w:r>
      <w:r>
        <w:t>er</w:t>
      </w:r>
      <w:r>
        <w:rPr>
          <w:spacing w:val="-1"/>
        </w:rPr>
        <w:t xml:space="preserve"> </w:t>
      </w:r>
      <w:r>
        <w:t>d</w:t>
      </w:r>
      <w:r>
        <w:rPr>
          <w:spacing w:val="-1"/>
        </w:rPr>
        <w:t>e</w:t>
      </w:r>
      <w:r>
        <w:t>t a</w:t>
      </w:r>
      <w:r>
        <w:rPr>
          <w:spacing w:val="-2"/>
        </w:rPr>
        <w:t>r</w:t>
      </w:r>
      <w:r>
        <w:t>b</w:t>
      </w:r>
      <w:r>
        <w:rPr>
          <w:spacing w:val="-1"/>
        </w:rPr>
        <w:t>ei</w:t>
      </w:r>
      <w:r>
        <w:t>ds</w:t>
      </w:r>
      <w:r>
        <w:rPr>
          <w:spacing w:val="2"/>
        </w:rPr>
        <w:t>g</w:t>
      </w:r>
      <w:r>
        <w:rPr>
          <w:spacing w:val="-1"/>
        </w:rPr>
        <w:t>i</w:t>
      </w:r>
      <w:r>
        <w:rPr>
          <w:spacing w:val="-2"/>
        </w:rPr>
        <w:t>v</w:t>
      </w:r>
      <w:r>
        <w:t>er</w:t>
      </w:r>
      <w:r>
        <w:rPr>
          <w:spacing w:val="2"/>
        </w:rPr>
        <w:t xml:space="preserve"> </w:t>
      </w:r>
      <w:r>
        <w:t>som</w:t>
      </w:r>
      <w:r>
        <w:rPr>
          <w:spacing w:val="-1"/>
        </w:rPr>
        <w:t xml:space="preserve"> </w:t>
      </w:r>
      <w:r>
        <w:t>h</w:t>
      </w:r>
      <w:r>
        <w:rPr>
          <w:spacing w:val="-3"/>
        </w:rPr>
        <w:t>a</w:t>
      </w:r>
      <w:r>
        <w:t>r</w:t>
      </w:r>
      <w:r>
        <w:rPr>
          <w:spacing w:val="2"/>
        </w:rPr>
        <w:t xml:space="preserve"> </w:t>
      </w:r>
      <w:r>
        <w:t>a</w:t>
      </w:r>
      <w:r>
        <w:rPr>
          <w:spacing w:val="-1"/>
        </w:rPr>
        <w:t>n</w:t>
      </w:r>
      <w:r>
        <w:t>s</w:t>
      </w:r>
      <w:r>
        <w:rPr>
          <w:spacing w:val="-2"/>
        </w:rPr>
        <w:t>v</w:t>
      </w:r>
      <w:r>
        <w:t xml:space="preserve">ar </w:t>
      </w:r>
      <w:r>
        <w:rPr>
          <w:spacing w:val="1"/>
        </w:rPr>
        <w:t>f</w:t>
      </w:r>
      <w:r>
        <w:t>or</w:t>
      </w:r>
      <w:r>
        <w:rPr>
          <w:spacing w:val="-1"/>
        </w:rPr>
        <w:t xml:space="preserve"> H</w:t>
      </w:r>
      <w:r>
        <w:rPr>
          <w:spacing w:val="-4"/>
        </w:rPr>
        <w:t>M</w:t>
      </w:r>
      <w:r>
        <w:t>S</w:t>
      </w:r>
      <w:r>
        <w:rPr>
          <w:spacing w:val="3"/>
        </w:rPr>
        <w:t xml:space="preserve"> </w:t>
      </w:r>
      <w:r>
        <w:t xml:space="preserve">og </w:t>
      </w:r>
      <w:r>
        <w:rPr>
          <w:spacing w:val="-1"/>
        </w:rPr>
        <w:t>i</w:t>
      </w:r>
      <w:r>
        <w:t>nte</w:t>
      </w:r>
      <w:r>
        <w:rPr>
          <w:spacing w:val="1"/>
        </w:rPr>
        <w:t>r</w:t>
      </w:r>
      <w:r>
        <w:rPr>
          <w:spacing w:val="-3"/>
        </w:rPr>
        <w:t>n</w:t>
      </w:r>
      <w:r>
        <w:rPr>
          <w:spacing w:val="2"/>
        </w:rPr>
        <w:t>k</w:t>
      </w:r>
      <w:r>
        <w:t>o</w:t>
      </w:r>
      <w:r>
        <w:rPr>
          <w:spacing w:val="-1"/>
        </w:rPr>
        <w:t>nt</w:t>
      </w:r>
      <w:r>
        <w:rPr>
          <w:spacing w:val="1"/>
        </w:rPr>
        <w:t>r</w:t>
      </w:r>
      <w:r>
        <w:t>o</w:t>
      </w:r>
      <w:r>
        <w:rPr>
          <w:spacing w:val="-1"/>
        </w:rPr>
        <w:t>l</w:t>
      </w:r>
      <w:r>
        <w:t>l.</w:t>
      </w:r>
    </w:p>
    <w:p w14:paraId="07FAE620" w14:textId="77777777" w:rsidR="00866DE1" w:rsidRPr="00866DE1" w:rsidRDefault="00866DE1" w:rsidP="00866DE1">
      <w:r>
        <w:rPr>
          <w:spacing w:val="-1"/>
        </w:rPr>
        <w:t>V</w:t>
      </w:r>
      <w:r>
        <w:t>i s</w:t>
      </w:r>
      <w:r>
        <w:rPr>
          <w:spacing w:val="2"/>
        </w:rPr>
        <w:t>k</w:t>
      </w:r>
      <w:r>
        <w:t>al</w:t>
      </w:r>
      <w:r>
        <w:rPr>
          <w:spacing w:val="-2"/>
        </w:rPr>
        <w:t xml:space="preserve"> </w:t>
      </w:r>
      <w:r>
        <w:rPr>
          <w:spacing w:val="1"/>
        </w:rPr>
        <w:t>t</w:t>
      </w:r>
      <w:r>
        <w:t>a</w:t>
      </w:r>
      <w:r>
        <w:rPr>
          <w:spacing w:val="-2"/>
        </w:rPr>
        <w:t xml:space="preserve"> v</w:t>
      </w:r>
      <w:r>
        <w:t>are</w:t>
      </w:r>
      <w:r>
        <w:rPr>
          <w:spacing w:val="1"/>
        </w:rPr>
        <w:t xml:space="preserve"> </w:t>
      </w:r>
      <w:r>
        <w:t>på same</w:t>
      </w:r>
      <w:r>
        <w:rPr>
          <w:spacing w:val="-3"/>
        </w:rPr>
        <w:t>i</w:t>
      </w:r>
      <w:r>
        <w:t>e</w:t>
      </w:r>
      <w:r>
        <w:rPr>
          <w:spacing w:val="1"/>
        </w:rPr>
        <w:t>t</w:t>
      </w:r>
      <w:r>
        <w:t>s</w:t>
      </w:r>
      <w:r>
        <w:rPr>
          <w:spacing w:val="1"/>
        </w:rPr>
        <w:t xml:space="preserve"> </w:t>
      </w:r>
      <w:r>
        <w:t>b</w:t>
      </w:r>
      <w:r>
        <w:rPr>
          <w:spacing w:val="-3"/>
        </w:rPr>
        <w:t>y</w:t>
      </w:r>
      <w:r>
        <w:rPr>
          <w:spacing w:val="2"/>
        </w:rPr>
        <w:t>g</w:t>
      </w:r>
      <w:r>
        <w:t>n</w:t>
      </w:r>
      <w:r>
        <w:rPr>
          <w:spacing w:val="-1"/>
        </w:rPr>
        <w:t>i</w:t>
      </w:r>
      <w:r>
        <w:rPr>
          <w:spacing w:val="-3"/>
        </w:rPr>
        <w:t>n</w:t>
      </w:r>
      <w:r>
        <w:rPr>
          <w:spacing w:val="2"/>
        </w:rPr>
        <w:t>g</w:t>
      </w:r>
      <w:r>
        <w:rPr>
          <w:spacing w:val="-3"/>
        </w:rPr>
        <w:t>e</w:t>
      </w:r>
      <w:r>
        <w:t>r</w:t>
      </w:r>
      <w:r>
        <w:rPr>
          <w:spacing w:val="2"/>
        </w:rPr>
        <w:t xml:space="preserve"> </w:t>
      </w:r>
      <w:r>
        <w:rPr>
          <w:spacing w:val="-3"/>
        </w:rPr>
        <w:t>o</w:t>
      </w:r>
      <w:r>
        <w:t xml:space="preserve">g </w:t>
      </w:r>
      <w:r>
        <w:rPr>
          <w:spacing w:val="1"/>
        </w:rPr>
        <w:t>m</w:t>
      </w:r>
      <w:r>
        <w:rPr>
          <w:spacing w:val="-3"/>
        </w:rPr>
        <w:t>a</w:t>
      </w:r>
      <w:r>
        <w:rPr>
          <w:spacing w:val="1"/>
        </w:rPr>
        <w:t>t</w:t>
      </w:r>
      <w:r>
        <w:t>eri</w:t>
      </w:r>
      <w:r>
        <w:rPr>
          <w:spacing w:val="-3"/>
        </w:rPr>
        <w:t>e</w:t>
      </w:r>
      <w:r>
        <w:rPr>
          <w:spacing w:val="-1"/>
        </w:rPr>
        <w:t>ll</w:t>
      </w:r>
      <w:r>
        <w:t xml:space="preserve">, </w:t>
      </w:r>
      <w:r>
        <w:rPr>
          <w:spacing w:val="3"/>
        </w:rPr>
        <w:t>f</w:t>
      </w:r>
      <w:r>
        <w:t>orh</w:t>
      </w:r>
      <w:r>
        <w:rPr>
          <w:spacing w:val="-1"/>
        </w:rPr>
        <w:t>i</w:t>
      </w:r>
      <w:r>
        <w:t>n</w:t>
      </w:r>
      <w:r>
        <w:rPr>
          <w:spacing w:val="-1"/>
        </w:rPr>
        <w:t>d</w:t>
      </w:r>
      <w:r>
        <w:rPr>
          <w:spacing w:val="-2"/>
        </w:rPr>
        <w:t>r</w:t>
      </w:r>
      <w:r>
        <w:t>e be</w:t>
      </w:r>
      <w:r>
        <w:rPr>
          <w:spacing w:val="-1"/>
        </w:rPr>
        <w:t>l</w:t>
      </w:r>
      <w:r>
        <w:t>astn</w:t>
      </w:r>
      <w:r>
        <w:rPr>
          <w:spacing w:val="-1"/>
        </w:rPr>
        <w:t>i</w:t>
      </w:r>
      <w:r>
        <w:rPr>
          <w:spacing w:val="-3"/>
        </w:rPr>
        <w:t>n</w:t>
      </w:r>
      <w:r>
        <w:t xml:space="preserve">g </w:t>
      </w:r>
      <w:r>
        <w:rPr>
          <w:spacing w:val="-2"/>
        </w:rPr>
        <w:t>p</w:t>
      </w:r>
      <w:r>
        <w:t xml:space="preserve">å det </w:t>
      </w:r>
      <w:r>
        <w:rPr>
          <w:spacing w:val="-2"/>
        </w:rPr>
        <w:t>y</w:t>
      </w:r>
      <w:r>
        <w:rPr>
          <w:spacing w:val="1"/>
        </w:rPr>
        <w:t>tr</w:t>
      </w:r>
      <w:r>
        <w:t>e</w:t>
      </w:r>
      <w:r>
        <w:rPr>
          <w:spacing w:val="-1"/>
        </w:rPr>
        <w:t xml:space="preserve"> </w:t>
      </w:r>
      <w:r>
        <w:rPr>
          <w:spacing w:val="1"/>
        </w:rPr>
        <w:t>m</w:t>
      </w:r>
      <w:r>
        <w:rPr>
          <w:spacing w:val="-1"/>
        </w:rPr>
        <w:t>il</w:t>
      </w:r>
      <w:r>
        <w:rPr>
          <w:spacing w:val="1"/>
        </w:rPr>
        <w:t>j</w:t>
      </w:r>
      <w:r>
        <w:t>ø,</w:t>
      </w:r>
      <w:r>
        <w:rPr>
          <w:spacing w:val="-1"/>
        </w:rPr>
        <w:t xml:space="preserve"> </w:t>
      </w:r>
      <w:r>
        <w:rPr>
          <w:spacing w:val="-3"/>
        </w:rPr>
        <w:t>o</w:t>
      </w:r>
      <w:r>
        <w:t xml:space="preserve">g </w:t>
      </w:r>
      <w:r>
        <w:rPr>
          <w:spacing w:val="-2"/>
        </w:rPr>
        <w:t>v</w:t>
      </w:r>
      <w:r>
        <w:t>åre</w:t>
      </w:r>
      <w:r>
        <w:rPr>
          <w:spacing w:val="1"/>
        </w:rPr>
        <w:t xml:space="preserve"> </w:t>
      </w:r>
      <w:r>
        <w:rPr>
          <w:spacing w:val="-2"/>
        </w:rPr>
        <w:t>v</w:t>
      </w:r>
      <w:r>
        <w:t>a</w:t>
      </w:r>
      <w:r>
        <w:rPr>
          <w:spacing w:val="-1"/>
        </w:rPr>
        <w:t>l</w:t>
      </w:r>
      <w:r>
        <w:t>g</w:t>
      </w:r>
      <w:r>
        <w:rPr>
          <w:spacing w:val="3"/>
        </w:rPr>
        <w:t xml:space="preserve"> </w:t>
      </w:r>
      <w:r>
        <w:t>av</w:t>
      </w:r>
      <w:r>
        <w:rPr>
          <w:spacing w:val="-2"/>
        </w:rPr>
        <w:t xml:space="preserve"> </w:t>
      </w:r>
      <w:r>
        <w:t>prod</w:t>
      </w:r>
      <w:r>
        <w:rPr>
          <w:spacing w:val="-3"/>
        </w:rPr>
        <w:t>u</w:t>
      </w:r>
      <w:r>
        <w:rPr>
          <w:spacing w:val="2"/>
        </w:rPr>
        <w:t>k</w:t>
      </w:r>
      <w:r>
        <w:rPr>
          <w:spacing w:val="-1"/>
        </w:rPr>
        <w:t>t</w:t>
      </w:r>
      <w:r>
        <w:t>er</w:t>
      </w:r>
      <w:r>
        <w:rPr>
          <w:spacing w:val="-1"/>
        </w:rPr>
        <w:t xml:space="preserve"> </w:t>
      </w:r>
      <w:r>
        <w:rPr>
          <w:spacing w:val="-3"/>
        </w:rPr>
        <w:t>o</w:t>
      </w:r>
      <w:r>
        <w:t xml:space="preserve">g </w:t>
      </w:r>
      <w:r>
        <w:rPr>
          <w:spacing w:val="-1"/>
        </w:rPr>
        <w:t>t</w:t>
      </w:r>
      <w:r>
        <w:rPr>
          <w:spacing w:val="1"/>
        </w:rPr>
        <w:t>j</w:t>
      </w:r>
      <w:r>
        <w:t>e</w:t>
      </w:r>
      <w:r>
        <w:rPr>
          <w:spacing w:val="-1"/>
        </w:rPr>
        <w:t>n</w:t>
      </w:r>
      <w:r>
        <w:t>est</w:t>
      </w:r>
      <w:r>
        <w:rPr>
          <w:spacing w:val="-2"/>
        </w:rPr>
        <w:t>e</w:t>
      </w:r>
      <w:r>
        <w:t>r s</w:t>
      </w:r>
      <w:r>
        <w:rPr>
          <w:spacing w:val="2"/>
        </w:rPr>
        <w:t>k</w:t>
      </w:r>
      <w:r>
        <w:t xml:space="preserve">al </w:t>
      </w:r>
      <w:r>
        <w:rPr>
          <w:spacing w:val="-3"/>
        </w:rPr>
        <w:t>i</w:t>
      </w:r>
      <w:r>
        <w:t>k</w:t>
      </w:r>
      <w:r>
        <w:rPr>
          <w:spacing w:val="2"/>
        </w:rPr>
        <w:t>k</w:t>
      </w:r>
      <w:r>
        <w:t>e</w:t>
      </w:r>
      <w:r>
        <w:rPr>
          <w:spacing w:val="-1"/>
        </w:rPr>
        <w:t xml:space="preserve"> </w:t>
      </w:r>
      <w:r>
        <w:rPr>
          <w:spacing w:val="-2"/>
        </w:rPr>
        <w:t>s</w:t>
      </w:r>
      <w:r>
        <w:rPr>
          <w:spacing w:val="2"/>
        </w:rPr>
        <w:t>k</w:t>
      </w:r>
      <w:r>
        <w:rPr>
          <w:spacing w:val="-3"/>
        </w:rPr>
        <w:t>a</w:t>
      </w:r>
      <w:r>
        <w:t>de</w:t>
      </w:r>
      <w:r>
        <w:rPr>
          <w:spacing w:val="1"/>
        </w:rPr>
        <w:t xml:space="preserve"> </w:t>
      </w:r>
      <w:r>
        <w:t>b</w:t>
      </w:r>
      <w:r>
        <w:rPr>
          <w:spacing w:val="-1"/>
        </w:rPr>
        <w:t>e</w:t>
      </w:r>
      <w:r>
        <w:t>b</w:t>
      </w:r>
      <w:r>
        <w:rPr>
          <w:spacing w:val="-1"/>
        </w:rPr>
        <w:t>o</w:t>
      </w:r>
      <w:r>
        <w:t>ern</w:t>
      </w:r>
      <w:r>
        <w:rPr>
          <w:spacing w:val="-3"/>
        </w:rPr>
        <w:t>e</w:t>
      </w:r>
      <w:r>
        <w:t>.</w:t>
      </w:r>
      <w:r>
        <w:rPr>
          <w:spacing w:val="2"/>
        </w:rPr>
        <w:t xml:space="preserve"> </w:t>
      </w:r>
      <w:r>
        <w:rPr>
          <w:spacing w:val="-1"/>
        </w:rPr>
        <w:t>Di</w:t>
      </w:r>
      <w:r>
        <w:t>sse</w:t>
      </w:r>
      <w:r>
        <w:rPr>
          <w:spacing w:val="-2"/>
        </w:rPr>
        <w:t xml:space="preserve"> </w:t>
      </w:r>
      <w:r>
        <w:rPr>
          <w:spacing w:val="1"/>
        </w:rPr>
        <w:t>m</w:t>
      </w:r>
      <w:r>
        <w:t>å</w:t>
      </w:r>
      <w:r>
        <w:rPr>
          <w:spacing w:val="-1"/>
        </w:rPr>
        <w:t>l</w:t>
      </w:r>
      <w:r>
        <w:rPr>
          <w:spacing w:val="-3"/>
        </w:rPr>
        <w:t>e</w:t>
      </w:r>
      <w:r>
        <w:t>ne</w:t>
      </w:r>
      <w:r>
        <w:rPr>
          <w:spacing w:val="1"/>
        </w:rPr>
        <w:t xml:space="preserve"> </w:t>
      </w:r>
      <w:r>
        <w:rPr>
          <w:spacing w:val="-2"/>
        </w:rPr>
        <w:t>s</w:t>
      </w:r>
      <w:r>
        <w:rPr>
          <w:spacing w:val="2"/>
        </w:rPr>
        <w:t>k</w:t>
      </w:r>
      <w:r>
        <w:t>al n</w:t>
      </w:r>
      <w:r>
        <w:rPr>
          <w:spacing w:val="-1"/>
        </w:rPr>
        <w:t>å</w:t>
      </w:r>
      <w:r>
        <w:t>s</w:t>
      </w:r>
      <w:r>
        <w:rPr>
          <w:spacing w:val="-3"/>
        </w:rPr>
        <w:t xml:space="preserve"> </w:t>
      </w:r>
      <w:r>
        <w:rPr>
          <w:spacing w:val="2"/>
        </w:rPr>
        <w:t>g</w:t>
      </w:r>
      <w:r>
        <w:rPr>
          <w:spacing w:val="1"/>
        </w:rPr>
        <w:t>j</w:t>
      </w:r>
      <w:r>
        <w:t>e</w:t>
      </w:r>
      <w:r>
        <w:rPr>
          <w:spacing w:val="-1"/>
        </w:rPr>
        <w:t>n</w:t>
      </w:r>
      <w:r>
        <w:t>n</w:t>
      </w:r>
      <w:r>
        <w:rPr>
          <w:spacing w:val="-3"/>
        </w:rPr>
        <w:t>o</w:t>
      </w:r>
      <w:r>
        <w:t>m s</w:t>
      </w:r>
      <w:r>
        <w:rPr>
          <w:spacing w:val="1"/>
        </w:rPr>
        <w:t>t</w:t>
      </w:r>
      <w:r>
        <w:t>a</w:t>
      </w:r>
      <w:r>
        <w:rPr>
          <w:spacing w:val="-1"/>
        </w:rPr>
        <w:t>di</w:t>
      </w:r>
      <w:r>
        <w:rPr>
          <w:spacing w:val="2"/>
        </w:rPr>
        <w:t>g</w:t>
      </w:r>
      <w:r>
        <w:t>e</w:t>
      </w:r>
      <w:r>
        <w:rPr>
          <w:spacing w:val="-4"/>
        </w:rPr>
        <w:t xml:space="preserve"> </w:t>
      </w:r>
      <w:r>
        <w:rPr>
          <w:spacing w:val="3"/>
        </w:rPr>
        <w:t>f</w:t>
      </w:r>
      <w:r>
        <w:rPr>
          <w:spacing w:val="-3"/>
        </w:rPr>
        <w:t>o</w:t>
      </w:r>
      <w:r>
        <w:rPr>
          <w:spacing w:val="1"/>
        </w:rPr>
        <w:t>r</w:t>
      </w:r>
      <w:r>
        <w:t>b</w:t>
      </w:r>
      <w:r>
        <w:rPr>
          <w:spacing w:val="-1"/>
        </w:rPr>
        <w:t>e</w:t>
      </w:r>
      <w:r>
        <w:t>dri</w:t>
      </w:r>
      <w:r>
        <w:rPr>
          <w:spacing w:val="-3"/>
        </w:rPr>
        <w:t>n</w:t>
      </w:r>
      <w:r>
        <w:rPr>
          <w:spacing w:val="2"/>
        </w:rPr>
        <w:t>g</w:t>
      </w:r>
      <w:r>
        <w:rPr>
          <w:spacing w:val="-3"/>
        </w:rPr>
        <w:t>e</w:t>
      </w:r>
      <w:r>
        <w:rPr>
          <w:spacing w:val="1"/>
        </w:rPr>
        <w:t>r</w:t>
      </w:r>
      <w:r>
        <w:t xml:space="preserve">. </w:t>
      </w:r>
      <w:r>
        <w:rPr>
          <w:spacing w:val="-1"/>
        </w:rPr>
        <w:t>B</w:t>
      </w:r>
      <w:r>
        <w:rPr>
          <w:spacing w:val="-3"/>
        </w:rPr>
        <w:t>å</w:t>
      </w:r>
      <w:r>
        <w:t>de</w:t>
      </w:r>
      <w:r>
        <w:rPr>
          <w:spacing w:val="1"/>
        </w:rPr>
        <w:t xml:space="preserve"> </w:t>
      </w:r>
      <w:r>
        <w:t>s</w:t>
      </w:r>
      <w:r>
        <w:rPr>
          <w:spacing w:val="1"/>
        </w:rPr>
        <w:t>t</w:t>
      </w:r>
      <w:r>
        <w:rPr>
          <w:spacing w:val="-2"/>
        </w:rPr>
        <w:t>y</w:t>
      </w:r>
      <w:r>
        <w:rPr>
          <w:spacing w:val="1"/>
        </w:rPr>
        <w:t>r</w:t>
      </w:r>
      <w:r>
        <w:t>e</w:t>
      </w:r>
      <w:r>
        <w:rPr>
          <w:spacing w:val="1"/>
        </w:rPr>
        <w:t>t</w:t>
      </w:r>
      <w:r>
        <w:t>, b</w:t>
      </w:r>
      <w:r>
        <w:rPr>
          <w:spacing w:val="-1"/>
        </w:rPr>
        <w:t>e</w:t>
      </w:r>
      <w:r>
        <w:t>b</w:t>
      </w:r>
      <w:r>
        <w:rPr>
          <w:spacing w:val="-1"/>
        </w:rPr>
        <w:t>o</w:t>
      </w:r>
      <w:r>
        <w:t>ere</w:t>
      </w:r>
      <w:r>
        <w:rPr>
          <w:spacing w:val="-1"/>
        </w:rPr>
        <w:t xml:space="preserve"> </w:t>
      </w:r>
      <w:r>
        <w:rPr>
          <w:spacing w:val="-3"/>
        </w:rPr>
        <w:t>o</w:t>
      </w:r>
      <w:r>
        <w:t>g</w:t>
      </w:r>
      <w:r>
        <w:rPr>
          <w:spacing w:val="3"/>
        </w:rPr>
        <w:t xml:space="preserve"> </w:t>
      </w:r>
      <w:r>
        <w:t>a</w:t>
      </w:r>
      <w:r>
        <w:rPr>
          <w:spacing w:val="-3"/>
        </w:rPr>
        <w:t>n</w:t>
      </w:r>
      <w:r>
        <w:t>sat</w:t>
      </w:r>
      <w:r>
        <w:rPr>
          <w:spacing w:val="2"/>
        </w:rPr>
        <w:t>t</w:t>
      </w:r>
      <w:r>
        <w:t>e h</w:t>
      </w:r>
      <w:r>
        <w:rPr>
          <w:spacing w:val="-1"/>
        </w:rPr>
        <w:t>o</w:t>
      </w:r>
      <w:r>
        <w:t>s</w:t>
      </w:r>
      <w:r>
        <w:rPr>
          <w:spacing w:val="-1"/>
        </w:rPr>
        <w:t xml:space="preserve"> t</w:t>
      </w:r>
      <w:r>
        <w:rPr>
          <w:spacing w:val="1"/>
        </w:rPr>
        <w:t>j</w:t>
      </w:r>
      <w:r>
        <w:t>e</w:t>
      </w:r>
      <w:r>
        <w:rPr>
          <w:spacing w:val="-1"/>
        </w:rPr>
        <w:t>n</w:t>
      </w:r>
      <w:r>
        <w:t>este</w:t>
      </w:r>
      <w:r>
        <w:rPr>
          <w:spacing w:val="-1"/>
        </w:rPr>
        <w:t>l</w:t>
      </w:r>
      <w:r>
        <w:t>e</w:t>
      </w:r>
      <w:r>
        <w:rPr>
          <w:spacing w:val="-3"/>
        </w:rPr>
        <w:t>v</w:t>
      </w:r>
      <w:r>
        <w:t>era</w:t>
      </w:r>
      <w:r>
        <w:rPr>
          <w:spacing w:val="-3"/>
        </w:rPr>
        <w:t>n</w:t>
      </w:r>
      <w:r>
        <w:t>d</w:t>
      </w:r>
      <w:r>
        <w:rPr>
          <w:spacing w:val="-1"/>
        </w:rPr>
        <w:t>ø</w:t>
      </w:r>
      <w:r>
        <w:rPr>
          <w:spacing w:val="1"/>
        </w:rPr>
        <w:t>r</w:t>
      </w:r>
      <w:r>
        <w:t>er</w:t>
      </w:r>
      <w:r>
        <w:rPr>
          <w:spacing w:val="1"/>
        </w:rPr>
        <w:t xml:space="preserve"> </w:t>
      </w:r>
      <w:r>
        <w:rPr>
          <w:spacing w:val="-2"/>
        </w:rPr>
        <w:t>s</w:t>
      </w:r>
      <w:r>
        <w:rPr>
          <w:spacing w:val="2"/>
        </w:rPr>
        <w:t>k</w:t>
      </w:r>
      <w:r>
        <w:t>al d</w:t>
      </w:r>
      <w:r>
        <w:rPr>
          <w:spacing w:val="-1"/>
        </w:rPr>
        <w:t>el</w:t>
      </w:r>
      <w:r>
        <w:rPr>
          <w:spacing w:val="1"/>
        </w:rPr>
        <w:t>t</w:t>
      </w:r>
      <w:r>
        <w:t>a</w:t>
      </w:r>
      <w:r>
        <w:rPr>
          <w:spacing w:val="-2"/>
        </w:rPr>
        <w:t xml:space="preserve"> </w:t>
      </w:r>
      <w:r>
        <w:rPr>
          <w:spacing w:val="-3"/>
        </w:rPr>
        <w:t>a</w:t>
      </w:r>
      <w:r>
        <w:rPr>
          <w:spacing w:val="2"/>
        </w:rPr>
        <w:t>k</w:t>
      </w:r>
      <w:r>
        <w:rPr>
          <w:spacing w:val="1"/>
        </w:rPr>
        <w:t>t</w:t>
      </w:r>
      <w:r>
        <w:rPr>
          <w:spacing w:val="-1"/>
        </w:rPr>
        <w:t>i</w:t>
      </w:r>
      <w:r>
        <w:rPr>
          <w:spacing w:val="-2"/>
        </w:rPr>
        <w:t>v</w:t>
      </w:r>
      <w:r>
        <w:t>t i</w:t>
      </w:r>
      <w:r>
        <w:rPr>
          <w:spacing w:val="-2"/>
        </w:rPr>
        <w:t xml:space="preserve"> </w:t>
      </w:r>
      <w:r>
        <w:rPr>
          <w:spacing w:val="3"/>
        </w:rPr>
        <w:t>f</w:t>
      </w:r>
      <w:r>
        <w:t>orbe</w:t>
      </w:r>
      <w:r>
        <w:rPr>
          <w:spacing w:val="-3"/>
        </w:rPr>
        <w:t>d</w:t>
      </w:r>
      <w:r>
        <w:rPr>
          <w:spacing w:val="1"/>
        </w:rPr>
        <w:t>r</w:t>
      </w:r>
      <w:r>
        <w:rPr>
          <w:spacing w:val="-1"/>
        </w:rPr>
        <w:t>i</w:t>
      </w:r>
      <w:r>
        <w:t>n</w:t>
      </w:r>
      <w:r>
        <w:rPr>
          <w:spacing w:val="-1"/>
        </w:rPr>
        <w:t>g</w:t>
      </w:r>
      <w:r>
        <w:t>sarbe</w:t>
      </w:r>
      <w:r>
        <w:rPr>
          <w:spacing w:val="-1"/>
        </w:rPr>
        <w:t>i</w:t>
      </w:r>
      <w:r>
        <w:t>d</w:t>
      </w:r>
      <w:r>
        <w:rPr>
          <w:spacing w:val="-1"/>
        </w:rPr>
        <w:t>et</w:t>
      </w:r>
      <w:r>
        <w:t>.</w:t>
      </w:r>
    </w:p>
    <w:p w14:paraId="3F5AFD37" w14:textId="77777777" w:rsidR="00866DE1" w:rsidRDefault="00866DE1" w:rsidP="00866DE1">
      <w:r>
        <w:rPr>
          <w:spacing w:val="-1"/>
        </w:rPr>
        <w:t>S</w:t>
      </w:r>
      <w:r>
        <w:rPr>
          <w:spacing w:val="-2"/>
        </w:rPr>
        <w:t>y</w:t>
      </w:r>
      <w:r>
        <w:t>s</w:t>
      </w:r>
      <w:r>
        <w:rPr>
          <w:spacing w:val="1"/>
        </w:rPr>
        <w:t>t</w:t>
      </w:r>
      <w:r>
        <w:t>ema</w:t>
      </w:r>
      <w:r>
        <w:rPr>
          <w:spacing w:val="1"/>
        </w:rPr>
        <w:t>t</w:t>
      </w:r>
      <w:r>
        <w:rPr>
          <w:spacing w:val="-1"/>
        </w:rPr>
        <w:t>i</w:t>
      </w:r>
      <w:r>
        <w:rPr>
          <w:spacing w:val="-2"/>
        </w:rPr>
        <w:t>s</w:t>
      </w:r>
      <w:r>
        <w:t>k</w:t>
      </w:r>
      <w:r>
        <w:rPr>
          <w:spacing w:val="4"/>
        </w:rPr>
        <w:t xml:space="preserve"> </w:t>
      </w:r>
      <w:r>
        <w:t>h</w:t>
      </w:r>
      <w:r>
        <w:rPr>
          <w:spacing w:val="-1"/>
        </w:rPr>
        <w:t>el</w:t>
      </w:r>
      <w:r>
        <w:t>s</w:t>
      </w:r>
      <w:r>
        <w:rPr>
          <w:spacing w:val="-2"/>
        </w:rPr>
        <w:t>e</w:t>
      </w:r>
      <w:r>
        <w:rPr>
          <w:spacing w:val="1"/>
        </w:rPr>
        <w:t>-</w:t>
      </w:r>
      <w:r>
        <w:t xml:space="preserve">, </w:t>
      </w:r>
      <w:r>
        <w:rPr>
          <w:spacing w:val="1"/>
        </w:rPr>
        <w:t>m</w:t>
      </w:r>
      <w:r>
        <w:rPr>
          <w:spacing w:val="-1"/>
        </w:rPr>
        <w:t>il</w:t>
      </w:r>
      <w:r>
        <w:rPr>
          <w:spacing w:val="1"/>
        </w:rPr>
        <w:t>j</w:t>
      </w:r>
      <w:r>
        <w:rPr>
          <w:spacing w:val="-2"/>
        </w:rPr>
        <w:t>ø</w:t>
      </w:r>
      <w:r>
        <w:t>-</w:t>
      </w:r>
      <w:r>
        <w:rPr>
          <w:spacing w:val="3"/>
        </w:rPr>
        <w:t xml:space="preserve"> </w:t>
      </w:r>
      <w:r>
        <w:rPr>
          <w:spacing w:val="-3"/>
        </w:rPr>
        <w:t>o</w:t>
      </w:r>
      <w:r>
        <w:t>g s</w:t>
      </w:r>
      <w:r>
        <w:rPr>
          <w:spacing w:val="-3"/>
        </w:rPr>
        <w:t>i</w:t>
      </w:r>
      <w:r>
        <w:t>k</w:t>
      </w:r>
      <w:r>
        <w:rPr>
          <w:spacing w:val="2"/>
        </w:rPr>
        <w:t>k</w:t>
      </w:r>
      <w:r>
        <w:t>erh</w:t>
      </w:r>
      <w:r>
        <w:rPr>
          <w:spacing w:val="-3"/>
        </w:rPr>
        <w:t>e</w:t>
      </w:r>
      <w:r>
        <w:rPr>
          <w:spacing w:val="1"/>
        </w:rPr>
        <w:t>t</w:t>
      </w:r>
      <w:r>
        <w:t>sarbe</w:t>
      </w:r>
      <w:r>
        <w:rPr>
          <w:spacing w:val="-1"/>
        </w:rPr>
        <w:t>i</w:t>
      </w:r>
      <w:r>
        <w:t>d</w:t>
      </w:r>
      <w:r>
        <w:rPr>
          <w:spacing w:val="-2"/>
        </w:rPr>
        <w:t xml:space="preserve"> s</w:t>
      </w:r>
      <w:r>
        <w:rPr>
          <w:spacing w:val="2"/>
        </w:rPr>
        <w:t>k</w:t>
      </w:r>
      <w:r>
        <w:rPr>
          <w:spacing w:val="-3"/>
        </w:rPr>
        <w:t>a</w:t>
      </w:r>
      <w:r>
        <w:t>l b</w:t>
      </w:r>
      <w:r>
        <w:rPr>
          <w:spacing w:val="-1"/>
        </w:rPr>
        <w:t>e</w:t>
      </w:r>
      <w:r>
        <w:t>dre</w:t>
      </w:r>
      <w:r>
        <w:rPr>
          <w:spacing w:val="1"/>
        </w:rPr>
        <w:t xml:space="preserve"> </w:t>
      </w:r>
      <w:r>
        <w:rPr>
          <w:spacing w:val="-3"/>
        </w:rPr>
        <w:t>d</w:t>
      </w:r>
      <w:r>
        <w:rPr>
          <w:spacing w:val="1"/>
        </w:rPr>
        <w:t>r</w:t>
      </w:r>
      <w:r>
        <w:rPr>
          <w:spacing w:val="-3"/>
        </w:rPr>
        <w:t>i</w:t>
      </w:r>
      <w:r>
        <w:rPr>
          <w:spacing w:val="3"/>
        </w:rPr>
        <w:t>f</w:t>
      </w:r>
      <w:r>
        <w:rPr>
          <w:spacing w:val="-1"/>
        </w:rPr>
        <w:t>t</w:t>
      </w:r>
      <w:r>
        <w:t>ss</w:t>
      </w:r>
      <w:r>
        <w:rPr>
          <w:spacing w:val="-3"/>
        </w:rPr>
        <w:t>i</w:t>
      </w:r>
      <w:r>
        <w:t>k</w:t>
      </w:r>
      <w:r>
        <w:rPr>
          <w:spacing w:val="2"/>
        </w:rPr>
        <w:t>k</w:t>
      </w:r>
      <w:r>
        <w:t>erh</w:t>
      </w:r>
      <w:r>
        <w:rPr>
          <w:spacing w:val="-3"/>
        </w:rPr>
        <w:t>e</w:t>
      </w:r>
      <w:r>
        <w:t>t</w:t>
      </w:r>
      <w:r>
        <w:rPr>
          <w:spacing w:val="2"/>
        </w:rPr>
        <w:t xml:space="preserve"> </w:t>
      </w:r>
      <w:r>
        <w:rPr>
          <w:spacing w:val="-3"/>
        </w:rPr>
        <w:t>o</w:t>
      </w:r>
      <w:r>
        <w:t>g</w:t>
      </w:r>
      <w:r>
        <w:rPr>
          <w:spacing w:val="4"/>
        </w:rPr>
        <w:t xml:space="preserve"> </w:t>
      </w:r>
      <w:r>
        <w:t>b</w:t>
      </w:r>
      <w:r>
        <w:rPr>
          <w:spacing w:val="-1"/>
        </w:rPr>
        <w:t>i</w:t>
      </w:r>
      <w:r>
        <w:t>d</w:t>
      </w:r>
      <w:r>
        <w:rPr>
          <w:spacing w:val="1"/>
        </w:rPr>
        <w:t>r</w:t>
      </w:r>
      <w:r>
        <w:t>a</w:t>
      </w:r>
      <w:r>
        <w:rPr>
          <w:spacing w:val="-1"/>
        </w:rPr>
        <w:t xml:space="preserve"> </w:t>
      </w:r>
      <w:r>
        <w:rPr>
          <w:spacing w:val="1"/>
        </w:rPr>
        <w:t>t</w:t>
      </w:r>
      <w:r>
        <w:rPr>
          <w:spacing w:val="-1"/>
        </w:rPr>
        <w:t>i</w:t>
      </w:r>
      <w:r>
        <w:t xml:space="preserve">l </w:t>
      </w:r>
      <w:r>
        <w:rPr>
          <w:spacing w:val="1"/>
        </w:rPr>
        <w:t>r</w:t>
      </w:r>
      <w:r>
        <w:t>e</w:t>
      </w:r>
      <w:r>
        <w:rPr>
          <w:spacing w:val="-1"/>
        </w:rPr>
        <w:t>d</w:t>
      </w:r>
      <w:r>
        <w:t>us</w:t>
      </w:r>
      <w:r>
        <w:rPr>
          <w:spacing w:val="-3"/>
        </w:rPr>
        <w:t>e</w:t>
      </w:r>
      <w:r>
        <w:rPr>
          <w:spacing w:val="1"/>
        </w:rPr>
        <w:t>rt</w:t>
      </w:r>
      <w:r>
        <w:t xml:space="preserve">e </w:t>
      </w:r>
      <w:r>
        <w:rPr>
          <w:spacing w:val="2"/>
        </w:rPr>
        <w:t>k</w:t>
      </w:r>
      <w:r>
        <w:t>o</w:t>
      </w:r>
      <w:r>
        <w:rPr>
          <w:spacing w:val="-3"/>
        </w:rPr>
        <w:t>s</w:t>
      </w:r>
      <w:r>
        <w:rPr>
          <w:spacing w:val="1"/>
        </w:rPr>
        <w:t>t</w:t>
      </w:r>
      <w:r>
        <w:t>n</w:t>
      </w:r>
      <w:r>
        <w:rPr>
          <w:spacing w:val="-1"/>
        </w:rPr>
        <w:t>a</w:t>
      </w:r>
      <w:r>
        <w:t>d</w:t>
      </w:r>
      <w:r>
        <w:rPr>
          <w:spacing w:val="-1"/>
        </w:rPr>
        <w:t>er</w:t>
      </w:r>
      <w:r>
        <w:t>.</w:t>
      </w:r>
      <w:r>
        <w:rPr>
          <w:spacing w:val="2"/>
        </w:rPr>
        <w:t xml:space="preserve"> </w:t>
      </w:r>
      <w:r>
        <w:rPr>
          <w:spacing w:val="-1"/>
        </w:rPr>
        <w:t>S</w:t>
      </w:r>
      <w:r>
        <w:rPr>
          <w:spacing w:val="-3"/>
        </w:rPr>
        <w:t>a</w:t>
      </w:r>
      <w:r>
        <w:rPr>
          <w:spacing w:val="1"/>
        </w:rPr>
        <w:t>m</w:t>
      </w:r>
      <w:r>
        <w:t>e</w:t>
      </w:r>
      <w:r>
        <w:rPr>
          <w:spacing w:val="-1"/>
        </w:rPr>
        <w:t>i</w:t>
      </w:r>
      <w:r>
        <w:t xml:space="preserve">ets </w:t>
      </w:r>
      <w:r>
        <w:rPr>
          <w:spacing w:val="-1"/>
        </w:rPr>
        <w:t>i</w:t>
      </w:r>
      <w:r>
        <w:t>ns</w:t>
      </w:r>
      <w:r>
        <w:rPr>
          <w:spacing w:val="-2"/>
        </w:rPr>
        <w:t>t</w:t>
      </w:r>
      <w:r>
        <w:t>a</w:t>
      </w:r>
      <w:r>
        <w:rPr>
          <w:spacing w:val="-1"/>
        </w:rPr>
        <w:t>ll</w:t>
      </w:r>
      <w:r>
        <w:t>as</w:t>
      </w:r>
      <w:r>
        <w:rPr>
          <w:spacing w:val="1"/>
        </w:rPr>
        <w:t>j</w:t>
      </w:r>
      <w:r>
        <w:t>o</w:t>
      </w:r>
      <w:r>
        <w:rPr>
          <w:spacing w:val="-1"/>
        </w:rPr>
        <w:t>n</w:t>
      </w:r>
      <w:r>
        <w:t>er</w:t>
      </w:r>
      <w:r>
        <w:rPr>
          <w:spacing w:val="2"/>
        </w:rPr>
        <w:t xml:space="preserve"> </w:t>
      </w:r>
      <w:r>
        <w:rPr>
          <w:spacing w:val="-3"/>
        </w:rPr>
        <w:t>o</w:t>
      </w:r>
      <w:r>
        <w:t xml:space="preserve">g </w:t>
      </w:r>
      <w:r>
        <w:rPr>
          <w:spacing w:val="-1"/>
        </w:rPr>
        <w:t>t</w:t>
      </w:r>
      <w:r>
        <w:rPr>
          <w:spacing w:val="1"/>
        </w:rPr>
        <w:t>j</w:t>
      </w:r>
      <w:r>
        <w:t>e</w:t>
      </w:r>
      <w:r>
        <w:rPr>
          <w:spacing w:val="-1"/>
        </w:rPr>
        <w:t>n</w:t>
      </w:r>
      <w:r>
        <w:t>e</w:t>
      </w:r>
      <w:r>
        <w:rPr>
          <w:spacing w:val="-3"/>
        </w:rPr>
        <w:t>s</w:t>
      </w:r>
      <w:r>
        <w:rPr>
          <w:spacing w:val="1"/>
        </w:rPr>
        <w:t>t</w:t>
      </w:r>
      <w:r>
        <w:t>er</w:t>
      </w:r>
      <w:r>
        <w:rPr>
          <w:spacing w:val="-1"/>
        </w:rPr>
        <w:t xml:space="preserve"> </w:t>
      </w:r>
      <w:r>
        <w:rPr>
          <w:spacing w:val="-2"/>
        </w:rPr>
        <w:t>s</w:t>
      </w:r>
      <w:r>
        <w:t>kal o</w:t>
      </w:r>
      <w:r>
        <w:rPr>
          <w:spacing w:val="-1"/>
        </w:rPr>
        <w:t>p</w:t>
      </w:r>
      <w:r>
        <w:rPr>
          <w:spacing w:val="-3"/>
        </w:rPr>
        <w:t>p</w:t>
      </w:r>
      <w:r>
        <w:rPr>
          <w:spacing w:val="3"/>
        </w:rPr>
        <w:t>f</w:t>
      </w:r>
      <w:r>
        <w:rPr>
          <w:spacing w:val="-2"/>
        </w:rPr>
        <w:t>y</w:t>
      </w:r>
      <w:r>
        <w:rPr>
          <w:spacing w:val="-1"/>
        </w:rPr>
        <w:t>ll</w:t>
      </w:r>
      <w:r>
        <w:t>e beb</w:t>
      </w:r>
      <w:r>
        <w:rPr>
          <w:spacing w:val="-1"/>
        </w:rPr>
        <w:t>o</w:t>
      </w:r>
      <w:r>
        <w:t>ernes</w:t>
      </w:r>
      <w:r>
        <w:rPr>
          <w:spacing w:val="-1"/>
        </w:rPr>
        <w:t xml:space="preserve"> </w:t>
      </w:r>
      <w:r>
        <w:t>k</w:t>
      </w:r>
      <w:r>
        <w:rPr>
          <w:spacing w:val="-2"/>
        </w:rPr>
        <w:t>r</w:t>
      </w:r>
      <w:r>
        <w:t>av</w:t>
      </w:r>
      <w:r>
        <w:rPr>
          <w:spacing w:val="-2"/>
        </w:rPr>
        <w:t xml:space="preserve"> </w:t>
      </w:r>
      <w:r>
        <w:rPr>
          <w:spacing w:val="1"/>
        </w:rPr>
        <w:t>t</w:t>
      </w:r>
      <w:r>
        <w:rPr>
          <w:spacing w:val="-1"/>
        </w:rPr>
        <w:t>i</w:t>
      </w:r>
      <w:r>
        <w:t xml:space="preserve">l </w:t>
      </w:r>
      <w:r>
        <w:rPr>
          <w:spacing w:val="2"/>
        </w:rPr>
        <w:t>k</w:t>
      </w:r>
      <w:r>
        <w:rPr>
          <w:spacing w:val="-2"/>
        </w:rPr>
        <w:t>v</w:t>
      </w:r>
      <w:r>
        <w:t>a</w:t>
      </w:r>
      <w:r>
        <w:rPr>
          <w:spacing w:val="-1"/>
        </w:rPr>
        <w:t>li</w:t>
      </w:r>
      <w:r>
        <w:rPr>
          <w:spacing w:val="1"/>
        </w:rPr>
        <w:t>t</w:t>
      </w:r>
      <w:r>
        <w:t>et</w:t>
      </w:r>
      <w:r>
        <w:rPr>
          <w:spacing w:val="2"/>
        </w:rPr>
        <w:t xml:space="preserve"> </w:t>
      </w:r>
      <w:r>
        <w:rPr>
          <w:spacing w:val="-3"/>
        </w:rPr>
        <w:t>o</w:t>
      </w:r>
      <w:r>
        <w:t>g p</w:t>
      </w:r>
      <w:r>
        <w:rPr>
          <w:spacing w:val="-1"/>
        </w:rPr>
        <w:t>u</w:t>
      </w:r>
      <w:r>
        <w:t>nktl</w:t>
      </w:r>
      <w:r>
        <w:rPr>
          <w:spacing w:val="-1"/>
        </w:rPr>
        <w:t>i</w:t>
      </w:r>
      <w:r>
        <w:rPr>
          <w:spacing w:val="2"/>
        </w:rPr>
        <w:t>g</w:t>
      </w:r>
      <w:r>
        <w:t>h</w:t>
      </w:r>
      <w:r>
        <w:rPr>
          <w:spacing w:val="-3"/>
        </w:rPr>
        <w:t>e</w:t>
      </w:r>
      <w:r>
        <w:rPr>
          <w:spacing w:val="1"/>
        </w:rPr>
        <w:t>t</w:t>
      </w:r>
      <w:r>
        <w:t>, b</w:t>
      </w:r>
      <w:r>
        <w:rPr>
          <w:spacing w:val="-1"/>
        </w:rPr>
        <w:t>å</w:t>
      </w:r>
      <w:r>
        <w:t>de</w:t>
      </w:r>
      <w:r>
        <w:rPr>
          <w:spacing w:val="1"/>
        </w:rPr>
        <w:t xml:space="preserve"> </w:t>
      </w:r>
      <w:r>
        <w:t>i d</w:t>
      </w:r>
      <w:r>
        <w:rPr>
          <w:spacing w:val="-3"/>
        </w:rPr>
        <w:t>a</w:t>
      </w:r>
      <w:r>
        <w:t xml:space="preserve">g </w:t>
      </w:r>
      <w:r>
        <w:rPr>
          <w:spacing w:val="-2"/>
        </w:rPr>
        <w:t>o</w:t>
      </w:r>
      <w:r>
        <w:t>g i</w:t>
      </w:r>
      <w:r>
        <w:rPr>
          <w:spacing w:val="-1"/>
        </w:rPr>
        <w:t xml:space="preserve"> </w:t>
      </w:r>
      <w:r>
        <w:rPr>
          <w:spacing w:val="1"/>
        </w:rPr>
        <w:t>fr</w:t>
      </w:r>
      <w:r>
        <w:t>e</w:t>
      </w:r>
      <w:r>
        <w:rPr>
          <w:spacing w:val="-2"/>
        </w:rPr>
        <w:t>m</w:t>
      </w:r>
      <w:r>
        <w:rPr>
          <w:spacing w:val="1"/>
        </w:rPr>
        <w:t>t</w:t>
      </w:r>
      <w:r>
        <w:rPr>
          <w:spacing w:val="-1"/>
        </w:rPr>
        <w:t>i</w:t>
      </w:r>
      <w:r>
        <w:t>d</w:t>
      </w:r>
      <w:r>
        <w:rPr>
          <w:spacing w:val="-1"/>
        </w:rPr>
        <w:t>e</w:t>
      </w:r>
      <w:r>
        <w:t>n.</w:t>
      </w:r>
    </w:p>
    <w:p w14:paraId="20B10B89" w14:textId="77777777" w:rsidR="00866DE1" w:rsidRPr="000D1A93" w:rsidRDefault="00866DE1" w:rsidP="00FA0B84">
      <w:pPr>
        <w:pStyle w:val="Overskrift2"/>
      </w:pPr>
      <w:bookmarkStart w:id="2" w:name="_Toc478150872"/>
      <w:r>
        <w:t>Fak</w:t>
      </w:r>
      <w:r>
        <w:rPr>
          <w:spacing w:val="-1"/>
        </w:rPr>
        <w:t>t</w:t>
      </w:r>
      <w:r>
        <w:t>a</w:t>
      </w:r>
      <w:r>
        <w:rPr>
          <w:spacing w:val="-1"/>
        </w:rPr>
        <w:t xml:space="preserve"> </w:t>
      </w:r>
      <w:r>
        <w:t>om</w:t>
      </w:r>
      <w:r>
        <w:rPr>
          <w:spacing w:val="-2"/>
        </w:rPr>
        <w:t xml:space="preserve"> </w:t>
      </w:r>
      <w:r>
        <w:t>sam</w:t>
      </w:r>
      <w:r>
        <w:rPr>
          <w:spacing w:val="2"/>
        </w:rPr>
        <w:t>ei</w:t>
      </w:r>
      <w:r>
        <w:t>et</w:t>
      </w:r>
      <w:bookmarkEnd w:id="2"/>
    </w:p>
    <w:p w14:paraId="43145778" w14:textId="0E0AD35C" w:rsidR="00866DE1" w:rsidRDefault="00866DE1" w:rsidP="00866DE1">
      <w:pPr>
        <w:pStyle w:val="Ingenmellomrom"/>
        <w:tabs>
          <w:tab w:val="left" w:pos="2552"/>
        </w:tabs>
        <w:rPr>
          <w:spacing w:val="-1"/>
        </w:rPr>
      </w:pPr>
      <w:r>
        <w:t>F</w:t>
      </w:r>
      <w:r>
        <w:rPr>
          <w:spacing w:val="-1"/>
        </w:rPr>
        <w:t>ull</w:t>
      </w:r>
      <w:r>
        <w:t>t</w:t>
      </w:r>
      <w:r>
        <w:rPr>
          <w:spacing w:val="2"/>
        </w:rPr>
        <w:t xml:space="preserve"> </w:t>
      </w:r>
      <w:r>
        <w:t>n</w:t>
      </w:r>
      <w:r>
        <w:rPr>
          <w:spacing w:val="-1"/>
        </w:rPr>
        <w:t>a</w:t>
      </w:r>
      <w:r>
        <w:rPr>
          <w:spacing w:val="-2"/>
        </w:rPr>
        <w:t>v</w:t>
      </w:r>
      <w:r>
        <w:t>n:</w:t>
      </w:r>
      <w:r>
        <w:tab/>
      </w:r>
      <w:r w:rsidR="00621471">
        <w:rPr>
          <w:spacing w:val="-1"/>
        </w:rPr>
        <w:t>Bisl</w:t>
      </w:r>
      <w:r>
        <w:rPr>
          <w:spacing w:val="-1"/>
        </w:rPr>
        <w:t>et Boligsameie V</w:t>
      </w:r>
    </w:p>
    <w:p w14:paraId="505B2459" w14:textId="538E3F73" w:rsidR="0062798C" w:rsidRDefault="0062798C" w:rsidP="00866DE1">
      <w:pPr>
        <w:pStyle w:val="Ingenmellomrom"/>
        <w:tabs>
          <w:tab w:val="left" w:pos="2552"/>
        </w:tabs>
        <w:rPr>
          <w:spacing w:val="-1"/>
        </w:rPr>
      </w:pPr>
    </w:p>
    <w:p w14:paraId="132505CF" w14:textId="10F25DE3" w:rsidR="0062798C" w:rsidRDefault="0062798C" w:rsidP="00866DE1">
      <w:pPr>
        <w:pStyle w:val="Ingenmellomrom"/>
        <w:tabs>
          <w:tab w:val="left" w:pos="2552"/>
        </w:tabs>
        <w:rPr>
          <w:spacing w:val="-1"/>
        </w:rPr>
      </w:pPr>
      <w:r>
        <w:rPr>
          <w:spacing w:val="-1"/>
        </w:rPr>
        <w:t>Hjemmeside:</w:t>
      </w:r>
      <w:r>
        <w:rPr>
          <w:spacing w:val="-1"/>
        </w:rPr>
        <w:tab/>
        <w:t>bislet5.net</w:t>
      </w:r>
    </w:p>
    <w:p w14:paraId="7E6C621E" w14:textId="77777777" w:rsidR="00866DE1" w:rsidRDefault="00866DE1" w:rsidP="00866DE1">
      <w:pPr>
        <w:pStyle w:val="Ingenmellomrom"/>
        <w:tabs>
          <w:tab w:val="left" w:pos="2552"/>
        </w:tabs>
      </w:pPr>
    </w:p>
    <w:p w14:paraId="1EFD1CB3" w14:textId="77777777" w:rsidR="00866DE1" w:rsidRDefault="00866DE1" w:rsidP="00583E9F">
      <w:pPr>
        <w:pStyle w:val="NormalWeb"/>
        <w:tabs>
          <w:tab w:val="left" w:pos="2552"/>
        </w:tabs>
        <w:spacing w:before="0" w:beforeAutospacing="0" w:after="0" w:afterAutospacing="0" w:line="240" w:lineRule="auto"/>
      </w:pPr>
      <w:proofErr w:type="spellStart"/>
      <w:r w:rsidRPr="00583E9F">
        <w:rPr>
          <w:rFonts w:asciiTheme="minorHAnsi" w:hAnsiTheme="minorHAnsi" w:cstheme="minorHAnsi"/>
          <w:spacing w:val="1"/>
          <w:position w:val="-1"/>
          <w:sz w:val="22"/>
        </w:rPr>
        <w:t>O</w:t>
      </w:r>
      <w:r w:rsidRPr="00583E9F">
        <w:rPr>
          <w:rFonts w:asciiTheme="minorHAnsi" w:hAnsiTheme="minorHAnsi" w:cstheme="minorHAnsi"/>
          <w:spacing w:val="-2"/>
          <w:position w:val="-1"/>
          <w:sz w:val="22"/>
        </w:rPr>
        <w:t>r</w:t>
      </w:r>
      <w:r w:rsidRPr="00583E9F">
        <w:rPr>
          <w:rFonts w:asciiTheme="minorHAnsi" w:hAnsiTheme="minorHAnsi" w:cstheme="minorHAnsi"/>
          <w:spacing w:val="2"/>
          <w:position w:val="-1"/>
          <w:sz w:val="22"/>
        </w:rPr>
        <w:t>g</w:t>
      </w:r>
      <w:r w:rsidRPr="00583E9F">
        <w:rPr>
          <w:rFonts w:asciiTheme="minorHAnsi" w:hAnsiTheme="minorHAnsi" w:cstheme="minorHAnsi"/>
          <w:position w:val="-1"/>
          <w:sz w:val="22"/>
        </w:rPr>
        <w:t>a</w:t>
      </w:r>
      <w:r w:rsidRPr="00583E9F">
        <w:rPr>
          <w:rFonts w:asciiTheme="minorHAnsi" w:hAnsiTheme="minorHAnsi" w:cstheme="minorHAnsi"/>
          <w:spacing w:val="-1"/>
          <w:position w:val="-1"/>
          <w:sz w:val="22"/>
        </w:rPr>
        <w:t>ni</w:t>
      </w:r>
      <w:r w:rsidRPr="00583E9F">
        <w:rPr>
          <w:rFonts w:asciiTheme="minorHAnsi" w:hAnsiTheme="minorHAnsi" w:cstheme="minorHAnsi"/>
          <w:position w:val="-1"/>
          <w:sz w:val="22"/>
        </w:rPr>
        <w:t>sa</w:t>
      </w:r>
      <w:r w:rsidRPr="00583E9F">
        <w:rPr>
          <w:rFonts w:asciiTheme="minorHAnsi" w:hAnsiTheme="minorHAnsi" w:cstheme="minorHAnsi"/>
          <w:spacing w:val="-3"/>
          <w:position w:val="-1"/>
          <w:sz w:val="22"/>
        </w:rPr>
        <w:t>s</w:t>
      </w:r>
      <w:r w:rsidRPr="00583E9F">
        <w:rPr>
          <w:rFonts w:asciiTheme="minorHAnsi" w:hAnsiTheme="minorHAnsi" w:cstheme="minorHAnsi"/>
          <w:spacing w:val="1"/>
          <w:position w:val="-1"/>
          <w:sz w:val="22"/>
        </w:rPr>
        <w:t>j</w:t>
      </w:r>
      <w:r w:rsidRPr="00583E9F">
        <w:rPr>
          <w:rFonts w:asciiTheme="minorHAnsi" w:hAnsiTheme="minorHAnsi" w:cstheme="minorHAnsi"/>
          <w:position w:val="-1"/>
          <w:sz w:val="22"/>
        </w:rPr>
        <w:t>o</w:t>
      </w:r>
      <w:r w:rsidRPr="00583E9F">
        <w:rPr>
          <w:rFonts w:asciiTheme="minorHAnsi" w:hAnsiTheme="minorHAnsi" w:cstheme="minorHAnsi"/>
          <w:spacing w:val="-1"/>
          <w:position w:val="-1"/>
          <w:sz w:val="22"/>
        </w:rPr>
        <w:t>n</w:t>
      </w:r>
      <w:r w:rsidRPr="00583E9F">
        <w:rPr>
          <w:rFonts w:asciiTheme="minorHAnsi" w:hAnsiTheme="minorHAnsi" w:cstheme="minorHAnsi"/>
          <w:position w:val="-1"/>
          <w:sz w:val="22"/>
        </w:rPr>
        <w:t>sn</w:t>
      </w:r>
      <w:r w:rsidRPr="00583E9F">
        <w:rPr>
          <w:rFonts w:asciiTheme="minorHAnsi" w:hAnsiTheme="minorHAnsi" w:cstheme="minorHAnsi"/>
          <w:spacing w:val="-2"/>
          <w:position w:val="-1"/>
          <w:sz w:val="22"/>
        </w:rPr>
        <w:t>r</w:t>
      </w:r>
      <w:proofErr w:type="spellEnd"/>
      <w:r w:rsidRPr="00583E9F">
        <w:rPr>
          <w:rFonts w:asciiTheme="minorHAnsi" w:hAnsiTheme="minorHAnsi" w:cstheme="minorHAnsi"/>
          <w:position w:val="-1"/>
          <w:sz w:val="22"/>
        </w:rPr>
        <w:t>:</w:t>
      </w:r>
      <w:r w:rsidR="00583E9F">
        <w:rPr>
          <w:rFonts w:asciiTheme="minorHAnsi" w:hAnsiTheme="minorHAnsi" w:cstheme="minorHAnsi"/>
          <w:position w:val="-1"/>
          <w:sz w:val="22"/>
        </w:rPr>
        <w:tab/>
      </w:r>
      <w:r w:rsidR="00583E9F" w:rsidRPr="00583E9F">
        <w:rPr>
          <w:rFonts w:asciiTheme="minorHAnsi" w:hAnsiTheme="minorHAnsi" w:cstheme="minorHAnsi"/>
          <w:sz w:val="22"/>
        </w:rPr>
        <w:t>971 438 150</w:t>
      </w:r>
    </w:p>
    <w:p w14:paraId="6F42C5FB" w14:textId="77777777" w:rsidR="00866DE1" w:rsidRDefault="00866DE1" w:rsidP="00866DE1">
      <w:pPr>
        <w:pStyle w:val="Ingenmellomrom"/>
        <w:tabs>
          <w:tab w:val="left" w:pos="2552"/>
        </w:tabs>
      </w:pPr>
    </w:p>
    <w:p w14:paraId="6FB22EE8" w14:textId="77777777" w:rsidR="00866DE1" w:rsidRDefault="00866DE1" w:rsidP="00866DE1">
      <w:pPr>
        <w:pStyle w:val="Ingenmellomrom"/>
        <w:tabs>
          <w:tab w:val="left" w:pos="2552"/>
        </w:tabs>
      </w:pPr>
      <w:r>
        <w:rPr>
          <w:spacing w:val="-1"/>
        </w:rPr>
        <w:t>Ad</w:t>
      </w:r>
      <w:r>
        <w:rPr>
          <w:spacing w:val="1"/>
        </w:rPr>
        <w:t>r</w:t>
      </w:r>
      <w:r>
        <w:t>ess</w:t>
      </w:r>
      <w:r>
        <w:rPr>
          <w:spacing w:val="-3"/>
        </w:rPr>
        <w:t>e</w:t>
      </w:r>
      <w:r w:rsidR="00F10DCD">
        <w:t>:</w:t>
      </w:r>
      <w:r w:rsidR="00F10DCD">
        <w:tab/>
        <w:t>Sofies gate 46</w:t>
      </w:r>
      <w:r>
        <w:t>-54</w:t>
      </w:r>
      <w:r w:rsidR="00C04318">
        <w:t xml:space="preserve"> og </w:t>
      </w:r>
      <w:r>
        <w:t>Laura Gundersens gate 1</w:t>
      </w:r>
    </w:p>
    <w:p w14:paraId="21BE7CE2" w14:textId="77777777" w:rsidR="00866DE1" w:rsidRDefault="00F5327C" w:rsidP="00866DE1">
      <w:pPr>
        <w:pStyle w:val="Ingenmellomrom"/>
        <w:tabs>
          <w:tab w:val="left" w:pos="2552"/>
        </w:tabs>
      </w:pPr>
      <w:r>
        <w:tab/>
        <w:t>0168</w:t>
      </w:r>
      <w:r w:rsidR="00866DE1">
        <w:t xml:space="preserve"> OSLO</w:t>
      </w:r>
    </w:p>
    <w:p w14:paraId="23C9B4A8" w14:textId="77777777" w:rsidR="00583E9F" w:rsidRDefault="00583E9F" w:rsidP="00866DE1">
      <w:pPr>
        <w:pStyle w:val="Ingenmellomrom"/>
        <w:tabs>
          <w:tab w:val="left" w:pos="2552"/>
        </w:tabs>
      </w:pPr>
    </w:p>
    <w:p w14:paraId="0C24609C" w14:textId="77777777" w:rsidR="00C04318" w:rsidRDefault="002877AB" w:rsidP="00C04318">
      <w:pPr>
        <w:pStyle w:val="Ingenmellomrom"/>
        <w:tabs>
          <w:tab w:val="left" w:pos="2552"/>
        </w:tabs>
      </w:pPr>
      <w:r>
        <w:rPr>
          <w:noProof/>
        </w:rPr>
        <mc:AlternateContent>
          <mc:Choice Requires="wps">
            <w:drawing>
              <wp:anchor distT="0" distB="0" distL="114300" distR="114300" simplePos="0" relativeHeight="251657728" behindDoc="1" locked="0" layoutInCell="0" allowOverlap="1" wp14:anchorId="00BECB8A" wp14:editId="32931E70">
                <wp:simplePos x="0" y="0"/>
                <wp:positionH relativeFrom="page">
                  <wp:posOffset>822960</wp:posOffset>
                </wp:positionH>
                <wp:positionV relativeFrom="page">
                  <wp:posOffset>734060</wp:posOffset>
                </wp:positionV>
                <wp:extent cx="5859145" cy="0"/>
                <wp:effectExtent l="13335" t="10160" r="13970" b="889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145" cy="0"/>
                        </a:xfrm>
                        <a:custGeom>
                          <a:avLst/>
                          <a:gdLst>
                            <a:gd name="T0" fmla="*/ 0 w 9227"/>
                            <a:gd name="T1" fmla="*/ 5859145 w 9227"/>
                            <a:gd name="T2" fmla="*/ 0 60000 65536"/>
                            <a:gd name="T3" fmla="*/ 0 60000 65536"/>
                          </a:gdLst>
                          <a:ahLst/>
                          <a:cxnLst>
                            <a:cxn ang="T2">
                              <a:pos x="T0" y="0"/>
                            </a:cxn>
                            <a:cxn ang="T3">
                              <a:pos x="T1" y="0"/>
                            </a:cxn>
                          </a:cxnLst>
                          <a:rect l="0" t="0" r="r" b="b"/>
                          <a:pathLst>
                            <a:path w="9227">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5B3B38" id="Freeform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4.8pt,57.8pt,526.15pt,57.8pt" coordsize="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" o:allowincell="f" filled="f" strokeweight=".58pt">
                <v:path arrowok="t" o:connecttype="custom" o:connectlocs="0,0;2147483646,0" o:connectangles="0,0"/>
                <w10:wrap anchorx="page" anchory="page"/>
              </v:polyline>
            </w:pict>
          </mc:Fallback>
        </mc:AlternateContent>
      </w:r>
      <w:r w:rsidR="00866DE1">
        <w:rPr>
          <w:spacing w:val="-1"/>
        </w:rPr>
        <w:t>P</w:t>
      </w:r>
      <w:r w:rsidR="00866DE1">
        <w:t>os</w:t>
      </w:r>
      <w:r w:rsidR="00866DE1">
        <w:rPr>
          <w:spacing w:val="1"/>
        </w:rPr>
        <w:t>t</w:t>
      </w:r>
      <w:r w:rsidR="00866DE1">
        <w:t xml:space="preserve">- </w:t>
      </w:r>
      <w:r w:rsidR="00866DE1">
        <w:rPr>
          <w:spacing w:val="-3"/>
        </w:rPr>
        <w:t>o</w:t>
      </w:r>
      <w:r w:rsidR="00866DE1">
        <w:t>g</w:t>
      </w:r>
      <w:r w:rsidR="00866DE1">
        <w:rPr>
          <w:spacing w:val="1"/>
        </w:rPr>
        <w:t xml:space="preserve"> f</w:t>
      </w:r>
      <w:r w:rsidR="00866DE1">
        <w:rPr>
          <w:spacing w:val="-3"/>
        </w:rPr>
        <w:t>a</w:t>
      </w:r>
      <w:r w:rsidR="00866DE1">
        <w:rPr>
          <w:spacing w:val="2"/>
        </w:rPr>
        <w:t>k</w:t>
      </w:r>
      <w:r w:rsidR="00866DE1">
        <w:rPr>
          <w:spacing w:val="1"/>
        </w:rPr>
        <w:t>t</w:t>
      </w:r>
      <w:r w:rsidR="00866DE1">
        <w:rPr>
          <w:spacing w:val="-3"/>
        </w:rPr>
        <w:t>u</w:t>
      </w:r>
      <w:r w:rsidR="00866DE1">
        <w:rPr>
          <w:spacing w:val="1"/>
        </w:rPr>
        <w:t>r</w:t>
      </w:r>
      <w:r w:rsidR="00866DE1">
        <w:rPr>
          <w:spacing w:val="-2"/>
        </w:rPr>
        <w:t>a</w:t>
      </w:r>
      <w:r w:rsidR="00866DE1">
        <w:t>a</w:t>
      </w:r>
      <w:r w:rsidR="00866DE1">
        <w:rPr>
          <w:spacing w:val="-1"/>
        </w:rPr>
        <w:t>d</w:t>
      </w:r>
      <w:r w:rsidR="00866DE1">
        <w:rPr>
          <w:spacing w:val="1"/>
        </w:rPr>
        <w:t>r</w:t>
      </w:r>
      <w:r w:rsidR="00866DE1">
        <w:t>ess</w:t>
      </w:r>
      <w:r w:rsidR="00866DE1">
        <w:rPr>
          <w:spacing w:val="-1"/>
        </w:rPr>
        <w:t>e</w:t>
      </w:r>
      <w:r w:rsidR="00866DE1">
        <w:t>:</w:t>
      </w:r>
      <w:r w:rsidR="00866DE1">
        <w:tab/>
      </w:r>
      <w:r w:rsidR="00F10DCD">
        <w:t>Bisl</w:t>
      </w:r>
      <w:r w:rsidR="00C04318">
        <w:t>et Boligsameie V</w:t>
      </w:r>
    </w:p>
    <w:p w14:paraId="5D66DB45" w14:textId="1248D65F" w:rsidR="00866DE1" w:rsidRDefault="00E05EBC" w:rsidP="00E05EBC">
      <w:pPr>
        <w:pStyle w:val="Ingenmellomrom"/>
        <w:tabs>
          <w:tab w:val="left" w:pos="2552"/>
        </w:tabs>
        <w:ind w:left="2552"/>
      </w:pPr>
      <w:r>
        <w:rPr>
          <w:rFonts w:ascii="Arial" w:hAnsi="Arial" w:cs="Arial"/>
          <w:color w:val="333333"/>
          <w:shd w:val="clear" w:color="auto" w:fill="FFFFFF"/>
        </w:rPr>
        <w:t>v/OBOS Eiendomsforvaltning AS</w:t>
      </w:r>
      <w:r>
        <w:rPr>
          <w:rFonts w:ascii="Arial" w:hAnsi="Arial" w:cs="Arial"/>
          <w:color w:val="333333"/>
        </w:rPr>
        <w:br/>
      </w:r>
      <w:r>
        <w:rPr>
          <w:rFonts w:ascii="Arial" w:hAnsi="Arial" w:cs="Arial"/>
          <w:color w:val="333333"/>
          <w:shd w:val="clear" w:color="auto" w:fill="FFFFFF"/>
        </w:rPr>
        <w:t>Postboks 6666, St. Olavs plass</w:t>
      </w:r>
      <w:r>
        <w:rPr>
          <w:rFonts w:ascii="Arial" w:hAnsi="Arial" w:cs="Arial"/>
          <w:color w:val="333333"/>
        </w:rPr>
        <w:br/>
      </w:r>
      <w:r>
        <w:rPr>
          <w:rFonts w:ascii="Arial" w:hAnsi="Arial" w:cs="Arial"/>
          <w:color w:val="333333"/>
          <w:shd w:val="clear" w:color="auto" w:fill="FFFFFF"/>
        </w:rPr>
        <w:t>0129 OSLO</w:t>
      </w:r>
    </w:p>
    <w:p w14:paraId="4DF6D2DD" w14:textId="77777777" w:rsidR="00866DE1" w:rsidRDefault="007D3EB4" w:rsidP="00866DE1">
      <w:pPr>
        <w:pStyle w:val="Ingenmellomrom"/>
        <w:tabs>
          <w:tab w:val="left" w:pos="2552"/>
        </w:tabs>
      </w:pPr>
      <w:r>
        <w:t>Styreleder 201</w:t>
      </w:r>
      <w:r w:rsidR="009C2534">
        <w:t>9</w:t>
      </w:r>
      <w:r>
        <w:t>/</w:t>
      </w:r>
      <w:r w:rsidR="009C2534">
        <w:t>20</w:t>
      </w:r>
      <w:r w:rsidR="00866DE1">
        <w:t>:</w:t>
      </w:r>
      <w:r w:rsidR="00866DE1">
        <w:tab/>
      </w:r>
      <w:r>
        <w:t xml:space="preserve">Brita </w:t>
      </w:r>
      <w:proofErr w:type="spellStart"/>
      <w:r>
        <w:t>Ramsberg</w:t>
      </w:r>
      <w:proofErr w:type="spellEnd"/>
    </w:p>
    <w:p w14:paraId="1104383D" w14:textId="77777777" w:rsidR="00866DE1" w:rsidRDefault="00866DE1" w:rsidP="00866DE1">
      <w:pPr>
        <w:pStyle w:val="Ingenmellomrom"/>
        <w:tabs>
          <w:tab w:val="left" w:pos="2552"/>
        </w:tabs>
      </w:pPr>
    </w:p>
    <w:p w14:paraId="69EE285E" w14:textId="0B9B5CC4" w:rsidR="00866DE1" w:rsidRDefault="00866DE1" w:rsidP="00866DE1">
      <w:pPr>
        <w:pStyle w:val="Ingenmellomrom"/>
        <w:tabs>
          <w:tab w:val="left" w:pos="2552"/>
        </w:tabs>
      </w:pPr>
      <w:r>
        <w:t>Styremedlemmer:</w:t>
      </w:r>
      <w:r>
        <w:tab/>
      </w:r>
      <w:r w:rsidR="00C04318">
        <w:t xml:space="preserve">Åse Britt Haugen, </w:t>
      </w:r>
      <w:r w:rsidR="00F5327C">
        <w:t>Henning Hamre</w:t>
      </w:r>
      <w:r w:rsidR="00E05EBC">
        <w:t xml:space="preserve">, </w:t>
      </w:r>
      <w:r w:rsidR="007D3EB4">
        <w:t>Unni Støve</w:t>
      </w:r>
      <w:r w:rsidR="00E05EBC">
        <w:t xml:space="preserve"> og Frank </w:t>
      </w:r>
      <w:proofErr w:type="spellStart"/>
      <w:r w:rsidR="00E05EBC">
        <w:t>Herkedahl</w:t>
      </w:r>
      <w:proofErr w:type="spellEnd"/>
    </w:p>
    <w:p w14:paraId="708F7E6E" w14:textId="77777777" w:rsidR="00866DE1" w:rsidRDefault="00866DE1" w:rsidP="00866DE1">
      <w:pPr>
        <w:pStyle w:val="Ingenmellomrom"/>
        <w:tabs>
          <w:tab w:val="left" w:pos="2552"/>
        </w:tabs>
      </w:pPr>
    </w:p>
    <w:p w14:paraId="4BF22B76" w14:textId="62427563" w:rsidR="00866DE1" w:rsidRDefault="00F5327C" w:rsidP="00866DE1">
      <w:pPr>
        <w:pStyle w:val="Ingenmellomrom"/>
        <w:tabs>
          <w:tab w:val="left" w:pos="2552"/>
        </w:tabs>
      </w:pPr>
      <w:r>
        <w:t>Antall ansatt</w:t>
      </w:r>
      <w:r w:rsidR="00E05EBC">
        <w:t>e</w:t>
      </w:r>
      <w:r>
        <w:t>:</w:t>
      </w:r>
      <w:r>
        <w:tab/>
        <w:t>0</w:t>
      </w:r>
    </w:p>
    <w:p w14:paraId="247A1E1E" w14:textId="77777777" w:rsidR="00866DE1" w:rsidRDefault="00866DE1" w:rsidP="00866DE1">
      <w:pPr>
        <w:pStyle w:val="Ingenmellomrom"/>
        <w:tabs>
          <w:tab w:val="left" w:pos="2552"/>
        </w:tabs>
      </w:pPr>
    </w:p>
    <w:p w14:paraId="06BFBD1C" w14:textId="4F15CF48" w:rsidR="00621471" w:rsidRPr="00E05EBC" w:rsidRDefault="00866DE1" w:rsidP="00621471">
      <w:pPr>
        <w:pStyle w:val="Ingenmellomrom"/>
        <w:tabs>
          <w:tab w:val="left" w:pos="2552"/>
        </w:tabs>
      </w:pPr>
      <w:r>
        <w:t>Forretningsfører:</w:t>
      </w:r>
      <w:r w:rsidR="00C04318">
        <w:tab/>
      </w:r>
      <w:r w:rsidR="00E05EBC">
        <w:rPr>
          <w:rFonts w:ascii="Arial" w:hAnsi="Arial" w:cs="Arial"/>
          <w:color w:val="333333"/>
          <w:shd w:val="clear" w:color="auto" w:fill="FFFFFF"/>
        </w:rPr>
        <w:t>OBOS EIENDOMSFORVALTNING AS</w:t>
      </w:r>
      <w:r w:rsidR="00621471">
        <w:t xml:space="preserve"> </w:t>
      </w:r>
    </w:p>
    <w:p w14:paraId="04C69971" w14:textId="77777777" w:rsidR="00621471" w:rsidRPr="00C15D38" w:rsidRDefault="00621471" w:rsidP="00621471">
      <w:pPr>
        <w:pStyle w:val="Ingenmellomrom"/>
        <w:tabs>
          <w:tab w:val="left" w:pos="2552"/>
        </w:tabs>
        <w:rPr>
          <w:lang w:val="en-US"/>
        </w:rPr>
      </w:pPr>
    </w:p>
    <w:p w14:paraId="51F9355A" w14:textId="43091107" w:rsidR="00C04318" w:rsidRDefault="00A41724" w:rsidP="00866DE1">
      <w:pPr>
        <w:pStyle w:val="Ingenmellomrom"/>
        <w:tabs>
          <w:tab w:val="left" w:pos="2552"/>
        </w:tabs>
      </w:pPr>
      <w:r>
        <w:t>Regnskapsfører:</w:t>
      </w:r>
      <w:r>
        <w:tab/>
      </w:r>
      <w:r w:rsidR="00E05EBC">
        <w:rPr>
          <w:rFonts w:ascii="Arial" w:hAnsi="Arial" w:cs="Arial"/>
          <w:color w:val="333333"/>
          <w:shd w:val="clear" w:color="auto" w:fill="FFFFFF"/>
        </w:rPr>
        <w:t>OBOS EIENDOMSFORVALTNING AS</w:t>
      </w:r>
    </w:p>
    <w:p w14:paraId="6080AB77" w14:textId="77777777" w:rsidR="00866DE1" w:rsidRDefault="00866DE1" w:rsidP="00866DE1">
      <w:pPr>
        <w:pStyle w:val="Ingenmellomrom"/>
        <w:tabs>
          <w:tab w:val="left" w:pos="2552"/>
        </w:tabs>
      </w:pPr>
    </w:p>
    <w:p w14:paraId="433ED20A" w14:textId="77777777" w:rsidR="00866DE1" w:rsidRDefault="00866DE1" w:rsidP="000D1A93">
      <w:pPr>
        <w:pStyle w:val="Overskrift2"/>
      </w:pPr>
      <w:bookmarkStart w:id="3" w:name="_Toc478150873"/>
      <w:r>
        <w:t>Ansvar</w:t>
      </w:r>
      <w:bookmarkEnd w:id="3"/>
    </w:p>
    <w:p w14:paraId="5C0CB35B" w14:textId="77777777" w:rsidR="00866DE1" w:rsidRDefault="00866DE1" w:rsidP="00866DE1">
      <w:pPr>
        <w:pStyle w:val="Ingenmellomrom"/>
        <w:tabs>
          <w:tab w:val="left" w:pos="2552"/>
        </w:tabs>
      </w:pPr>
      <w:r>
        <w:t>Styret har et særskilt ansvar for at det innføres og utøves internkontroll, og at dette gjøres i samarbeid med</w:t>
      </w:r>
      <w:r w:rsidR="00A747F5">
        <w:t xml:space="preserve"> sameiets tjenesteleverandører. </w:t>
      </w:r>
      <w:r>
        <w:t>Styrelederen i sameiet er pålagt hovedansvaret for gjennomføringen av et fullt forsvarlig HMS-arbeid.</w:t>
      </w:r>
    </w:p>
    <w:p w14:paraId="6E498F36" w14:textId="77777777" w:rsidR="000D1A93" w:rsidRDefault="000D1A93" w:rsidP="00866DE1">
      <w:pPr>
        <w:pStyle w:val="Ingenmellomrom"/>
        <w:tabs>
          <w:tab w:val="left" w:pos="2552"/>
        </w:tabs>
      </w:pPr>
    </w:p>
    <w:p w14:paraId="1707ECB3" w14:textId="2E2AC824" w:rsidR="000D1A93" w:rsidRDefault="000D1A93" w:rsidP="00866DE1">
      <w:pPr>
        <w:pStyle w:val="Ingenmellomrom"/>
        <w:tabs>
          <w:tab w:val="left" w:pos="2552"/>
        </w:tabs>
      </w:pPr>
      <w:r w:rsidRPr="000D1A93">
        <w:t xml:space="preserve">Vaktmestertjenesten </w:t>
      </w:r>
      <w:r w:rsidR="00DF3A5B">
        <w:t xml:space="preserve">og andre tjenesteleverandører </w:t>
      </w:r>
      <w:r w:rsidRPr="000D1A93">
        <w:t xml:space="preserve">plikter å rette seg etter instrukser gitt av styrets leder eller den styret har bemyndiget som </w:t>
      </w:r>
      <w:r w:rsidR="00F92887">
        <w:t>kontaktperson</w:t>
      </w:r>
      <w:r w:rsidRPr="000D1A93">
        <w:t>.</w:t>
      </w:r>
    </w:p>
    <w:p w14:paraId="26106007" w14:textId="77777777" w:rsidR="000D1A93" w:rsidRDefault="000D1A93" w:rsidP="000D1A93">
      <w:pPr>
        <w:pStyle w:val="Overskrift2"/>
      </w:pPr>
      <w:bookmarkStart w:id="4" w:name="_Toc478150874"/>
      <w:r>
        <w:t>Styrende dokumenter</w:t>
      </w:r>
      <w:bookmarkEnd w:id="4"/>
    </w:p>
    <w:p w14:paraId="5D40AD94" w14:textId="77777777" w:rsidR="000D1A93" w:rsidRDefault="000D1A93" w:rsidP="000D1A93">
      <w:pPr>
        <w:pStyle w:val="Ingenmellomrom"/>
        <w:tabs>
          <w:tab w:val="left" w:pos="2552"/>
        </w:tabs>
      </w:pPr>
      <w:r>
        <w:t>De viktigste styrende dokumentene for sameiet er:</w:t>
      </w:r>
    </w:p>
    <w:p w14:paraId="154FFA15" w14:textId="77777777" w:rsidR="000D1A93" w:rsidRDefault="000D1A93" w:rsidP="000D1A93">
      <w:pPr>
        <w:pStyle w:val="Ingenmellomrom"/>
        <w:tabs>
          <w:tab w:val="left" w:pos="2552"/>
        </w:tabs>
      </w:pPr>
    </w:p>
    <w:p w14:paraId="3839C003" w14:textId="77777777" w:rsidR="000D1A93" w:rsidRDefault="000D1A93" w:rsidP="000D1A93">
      <w:pPr>
        <w:pStyle w:val="Ingenmellomrom"/>
        <w:numPr>
          <w:ilvl w:val="0"/>
          <w:numId w:val="1"/>
        </w:numPr>
        <w:tabs>
          <w:tab w:val="left" w:pos="2552"/>
        </w:tabs>
      </w:pPr>
      <w:r>
        <w:t>sameiets vedtekter</w:t>
      </w:r>
    </w:p>
    <w:p w14:paraId="1A87F867" w14:textId="77777777" w:rsidR="000D1A93" w:rsidRDefault="000D1A93" w:rsidP="000D1A93">
      <w:pPr>
        <w:pStyle w:val="Ingenmellomrom"/>
        <w:numPr>
          <w:ilvl w:val="0"/>
          <w:numId w:val="1"/>
        </w:numPr>
        <w:tabs>
          <w:tab w:val="left" w:pos="2552"/>
        </w:tabs>
      </w:pPr>
      <w:r>
        <w:t>husordensregler</w:t>
      </w:r>
    </w:p>
    <w:p w14:paraId="6D513B91" w14:textId="77777777" w:rsidR="000D1A93" w:rsidRDefault="000D1A93" w:rsidP="000D1A93">
      <w:pPr>
        <w:pStyle w:val="Ingenmellomrom"/>
        <w:tabs>
          <w:tab w:val="left" w:pos="2552"/>
        </w:tabs>
      </w:pPr>
    </w:p>
    <w:p w14:paraId="606713B3" w14:textId="77777777" w:rsidR="000D1A93" w:rsidRDefault="000D1A93" w:rsidP="000D1A93">
      <w:pPr>
        <w:pStyle w:val="Ingenmellomrom"/>
        <w:tabs>
          <w:tab w:val="left" w:pos="2552"/>
        </w:tabs>
      </w:pPr>
      <w:r>
        <w:t>Di</w:t>
      </w:r>
      <w:r w:rsidR="00C55780">
        <w:t xml:space="preserve">sse dokumentene finnes </w:t>
      </w:r>
      <w:r w:rsidR="00BE32D8" w:rsidRPr="00F83773">
        <w:t>på sameiets hjemmesider</w:t>
      </w:r>
      <w:r>
        <w:t>.</w:t>
      </w:r>
    </w:p>
    <w:p w14:paraId="6D6B94C3" w14:textId="77777777" w:rsidR="000D1A93" w:rsidRDefault="000D1A93" w:rsidP="000D1A93">
      <w:pPr>
        <w:pStyle w:val="Overskrift2"/>
      </w:pPr>
      <w:bookmarkStart w:id="5" w:name="_Toc478150875"/>
      <w:r>
        <w:t>Opplæring</w:t>
      </w:r>
      <w:bookmarkEnd w:id="5"/>
    </w:p>
    <w:p w14:paraId="5336FBC4" w14:textId="77777777" w:rsidR="000D1A93" w:rsidRDefault="00615C2B" w:rsidP="000D1A93">
      <w:pPr>
        <w:pStyle w:val="Ingenmellomrom"/>
        <w:tabs>
          <w:tab w:val="left" w:pos="2552"/>
        </w:tabs>
      </w:pPr>
      <w:r>
        <w:t>Sameiet har ikke</w:t>
      </w:r>
      <w:r w:rsidR="000F01E4">
        <w:t xml:space="preserve"> ava</w:t>
      </w:r>
      <w:r w:rsidR="00751F0C">
        <w:t xml:space="preserve">nsert utstyr og </w:t>
      </w:r>
      <w:r w:rsidR="000F01E4">
        <w:t xml:space="preserve">nødvendig opplæring </w:t>
      </w:r>
      <w:r w:rsidR="000D1A93">
        <w:t>og instruk</w:t>
      </w:r>
      <w:r w:rsidR="00751F0C">
        <w:t xml:space="preserve">ser </w:t>
      </w:r>
      <w:r w:rsidR="000F01E4">
        <w:t>dekkes av brukermanualer.</w:t>
      </w:r>
    </w:p>
    <w:p w14:paraId="7F658303" w14:textId="77777777" w:rsidR="000D1A93" w:rsidRDefault="000D1A93" w:rsidP="000D1A93">
      <w:pPr>
        <w:pStyle w:val="Ingenmellomrom"/>
        <w:tabs>
          <w:tab w:val="left" w:pos="2552"/>
        </w:tabs>
      </w:pPr>
    </w:p>
    <w:p w14:paraId="7460111C" w14:textId="77777777" w:rsidR="00866DE1" w:rsidRDefault="000D1A93" w:rsidP="00866DE1">
      <w:pPr>
        <w:pStyle w:val="Ingenmellomrom"/>
        <w:tabs>
          <w:tab w:val="left" w:pos="2552"/>
        </w:tabs>
      </w:pPr>
      <w:r>
        <w:t>Nye styremedlemmer skal fortløpende gis opplæring i det systematiske HMS-arbeidet. Planlagt opplæring registreres i handlingsplanen</w:t>
      </w:r>
      <w:r w:rsidR="00BB1497">
        <w:t xml:space="preserve"> (jf. </w:t>
      </w:r>
      <w:proofErr w:type="spellStart"/>
      <w:r w:rsidR="00454925">
        <w:t>k</w:t>
      </w:r>
      <w:r w:rsidR="00BB1497">
        <w:t>ap</w:t>
      </w:r>
      <w:proofErr w:type="spellEnd"/>
      <w:r w:rsidR="004A5843">
        <w:t xml:space="preserve"> </w:t>
      </w:r>
      <w:r w:rsidR="009D787D">
        <w:fldChar w:fldCharType="begin"/>
      </w:r>
      <w:r w:rsidR="004A5843">
        <w:instrText xml:space="preserve"> REF _Ref350969239 \r \h </w:instrText>
      </w:r>
      <w:r w:rsidR="009D787D">
        <w:fldChar w:fldCharType="separate"/>
      </w:r>
      <w:r w:rsidR="00A76D6B">
        <w:t>2.8</w:t>
      </w:r>
      <w:r w:rsidR="009D787D">
        <w:fldChar w:fldCharType="end"/>
      </w:r>
      <w:r w:rsidR="00BB1497">
        <w:t>)</w:t>
      </w:r>
      <w:r>
        <w:t>. Styrets leder er ansvarlig for vurdering og planlegging av opplæring.</w:t>
      </w:r>
    </w:p>
    <w:p w14:paraId="247D454D" w14:textId="77777777" w:rsidR="000D1A93" w:rsidRDefault="000D1A93" w:rsidP="000D1A93">
      <w:pPr>
        <w:pStyle w:val="Overskrift2"/>
      </w:pPr>
      <w:bookmarkStart w:id="6" w:name="_Toc478150876"/>
      <w:r>
        <w:t>HMS-håndboken og tilgjengelighet</w:t>
      </w:r>
      <w:bookmarkEnd w:id="6"/>
    </w:p>
    <w:p w14:paraId="74D864A0" w14:textId="5B6C6656" w:rsidR="000D1A93" w:rsidRDefault="000D1A93" w:rsidP="000D1A93">
      <w:pPr>
        <w:pStyle w:val="Ingenmellomrom"/>
      </w:pPr>
      <w:r>
        <w:t xml:space="preserve">HMS-håndboken </w:t>
      </w:r>
      <w:r w:rsidR="00B1508D">
        <w:t>oppdateres minst årlig (etter gjennomført årsmøte)</w:t>
      </w:r>
      <w:r>
        <w:t>, og danner grunnlag for de systematiske handlingene i sameiet. Håndboken</w:t>
      </w:r>
      <w:r w:rsidR="00BE3490">
        <w:t>, med vedlegg,</w:t>
      </w:r>
      <w:r>
        <w:t xml:space="preserve"> </w:t>
      </w:r>
      <w:r w:rsidR="000279B1" w:rsidRPr="00F83773">
        <w:t>på sameiets hjemmesider</w:t>
      </w:r>
      <w:r w:rsidR="00B1508D">
        <w:t>.</w:t>
      </w:r>
    </w:p>
    <w:p w14:paraId="2C993D2C" w14:textId="77777777" w:rsidR="001736C7" w:rsidRPr="00592BEB" w:rsidRDefault="00592BEB" w:rsidP="00592BEB">
      <w:pPr>
        <w:pStyle w:val="Overskrift2"/>
      </w:pPr>
      <w:bookmarkStart w:id="7" w:name="_Toc478150877"/>
      <w:r>
        <w:t>O</w:t>
      </w:r>
      <w:r w:rsidRPr="00EF017A">
        <w:t>versikt over</w:t>
      </w:r>
      <w:r>
        <w:t xml:space="preserve"> </w:t>
      </w:r>
      <w:r w:rsidRPr="00EF017A">
        <w:t>sentrale HMS-handling</w:t>
      </w:r>
      <w:r>
        <w:t>er</w:t>
      </w:r>
      <w:bookmarkEnd w:id="7"/>
    </w:p>
    <w:tbl>
      <w:tblPr>
        <w:tblStyle w:val="Lyslisteuthevingsfarge2"/>
        <w:tblW w:w="9747"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ayout w:type="fixed"/>
        <w:tblLook w:val="04A0" w:firstRow="1" w:lastRow="0" w:firstColumn="1" w:lastColumn="0" w:noHBand="0" w:noVBand="1"/>
      </w:tblPr>
      <w:tblGrid>
        <w:gridCol w:w="3085"/>
        <w:gridCol w:w="2552"/>
        <w:gridCol w:w="1417"/>
        <w:gridCol w:w="1417"/>
        <w:gridCol w:w="1276"/>
      </w:tblGrid>
      <w:tr w:rsidR="001736C7" w:rsidRPr="00EF017A" w14:paraId="1D96FAC9" w14:textId="77777777" w:rsidTr="001736C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0DCC7BF5" w14:textId="77777777" w:rsidR="001736C7" w:rsidRPr="001736C7" w:rsidRDefault="001736C7" w:rsidP="001736C7">
            <w:pPr>
              <w:pStyle w:val="Ingenmellomrom"/>
              <w:rPr>
                <w:rFonts w:ascii="Arial" w:hAnsi="Arial" w:cs="Arial"/>
                <w:sz w:val="20"/>
                <w:szCs w:val="20"/>
              </w:rPr>
            </w:pPr>
            <w:r w:rsidRPr="001736C7">
              <w:rPr>
                <w:rFonts w:ascii="Arial" w:hAnsi="Arial" w:cs="Arial"/>
                <w:sz w:val="20"/>
                <w:szCs w:val="20"/>
              </w:rPr>
              <w:t>SAK</w:t>
            </w:r>
          </w:p>
        </w:tc>
        <w:tc>
          <w:tcPr>
            <w:tcW w:w="2552" w:type="dxa"/>
            <w:vAlign w:val="center"/>
          </w:tcPr>
          <w:p w14:paraId="78BC179A" w14:textId="77777777" w:rsidR="001736C7" w:rsidRPr="00EF017A" w:rsidRDefault="001736C7" w:rsidP="001736C7">
            <w:pPr>
              <w:pStyle w:val="Ingenmellomrom"/>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TILTAK</w:t>
            </w:r>
          </w:p>
        </w:tc>
        <w:tc>
          <w:tcPr>
            <w:tcW w:w="1417" w:type="dxa"/>
            <w:vAlign w:val="center"/>
          </w:tcPr>
          <w:p w14:paraId="62E27896" w14:textId="77777777" w:rsidR="001736C7" w:rsidRDefault="001736C7" w:rsidP="001736C7">
            <w:pPr>
              <w:pStyle w:val="Ingenmellomrom"/>
              <w:cnfStyle w:val="100000000000" w:firstRow="1" w:lastRow="0" w:firstColumn="0" w:lastColumn="0" w:oddVBand="0" w:evenVBand="0" w:oddHBand="0" w:evenHBand="0" w:firstRowFirstColumn="0" w:firstRowLastColumn="0" w:lastRowFirstColumn="0" w:lastRowLastColumn="0"/>
              <w:rPr>
                <w:rFonts w:ascii="Arial" w:hAnsi="Arial" w:cs="Arial"/>
                <w:spacing w:val="-1"/>
                <w:sz w:val="20"/>
                <w:szCs w:val="20"/>
              </w:rPr>
            </w:pPr>
            <w:r>
              <w:rPr>
                <w:rFonts w:ascii="Arial" w:hAnsi="Arial" w:cs="Arial"/>
                <w:spacing w:val="-1"/>
                <w:sz w:val="20"/>
                <w:szCs w:val="20"/>
              </w:rPr>
              <w:t>ANSVAR</w:t>
            </w:r>
          </w:p>
        </w:tc>
        <w:tc>
          <w:tcPr>
            <w:tcW w:w="1417" w:type="dxa"/>
            <w:vAlign w:val="center"/>
          </w:tcPr>
          <w:p w14:paraId="25390642" w14:textId="77777777" w:rsidR="001736C7" w:rsidRPr="00EF017A" w:rsidRDefault="001736C7" w:rsidP="001736C7">
            <w:pPr>
              <w:pStyle w:val="Ingenmellomrom"/>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HYPPIGHET</w:t>
            </w:r>
          </w:p>
        </w:tc>
        <w:tc>
          <w:tcPr>
            <w:tcW w:w="1276" w:type="dxa"/>
            <w:vAlign w:val="center"/>
          </w:tcPr>
          <w:p w14:paraId="17B1DDCF" w14:textId="77777777" w:rsidR="001736C7" w:rsidRPr="00EF017A" w:rsidRDefault="001736C7" w:rsidP="001736C7">
            <w:pPr>
              <w:pStyle w:val="Ingenmellomrom"/>
              <w:cnfStyle w:val="100000000000" w:firstRow="1" w:lastRow="0" w:firstColumn="0" w:lastColumn="0" w:oddVBand="0" w:evenVBand="0" w:oddHBand="0" w:evenHBand="0" w:firstRowFirstColumn="0" w:firstRowLastColumn="0" w:lastRowFirstColumn="0" w:lastRowLastColumn="0"/>
              <w:rPr>
                <w:rFonts w:ascii="Arial" w:hAnsi="Arial" w:cs="Arial"/>
                <w:spacing w:val="-1"/>
                <w:sz w:val="20"/>
                <w:szCs w:val="20"/>
              </w:rPr>
            </w:pPr>
            <w:r>
              <w:rPr>
                <w:rFonts w:ascii="Arial" w:hAnsi="Arial" w:cs="Arial"/>
                <w:spacing w:val="-1"/>
                <w:sz w:val="20"/>
                <w:szCs w:val="20"/>
              </w:rPr>
              <w:t>REF.</w:t>
            </w:r>
          </w:p>
        </w:tc>
      </w:tr>
      <w:tr w:rsidR="00E94F29" w:rsidRPr="00EF017A" w14:paraId="76B2C3D6"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41FA76B" w14:textId="77777777" w:rsidR="00E94F29" w:rsidRPr="00EF017A" w:rsidRDefault="00E94F29" w:rsidP="00592BEB">
            <w:pPr>
              <w:pStyle w:val="Ingenmellomrom"/>
              <w:rPr>
                <w:rFonts w:ascii="Arial" w:hAnsi="Arial" w:cs="Arial"/>
                <w:b w:val="0"/>
                <w:sz w:val="20"/>
                <w:szCs w:val="20"/>
              </w:rPr>
            </w:pPr>
            <w:r w:rsidRPr="00EF017A">
              <w:rPr>
                <w:rFonts w:ascii="Arial" w:hAnsi="Arial" w:cs="Arial"/>
                <w:b w:val="0"/>
                <w:sz w:val="20"/>
                <w:szCs w:val="20"/>
              </w:rPr>
              <w:t>I</w:t>
            </w:r>
            <w:r w:rsidRPr="00EF017A">
              <w:rPr>
                <w:rFonts w:ascii="Arial" w:hAnsi="Arial" w:cs="Arial"/>
                <w:b w:val="0"/>
                <w:spacing w:val="-3"/>
                <w:sz w:val="20"/>
                <w:szCs w:val="20"/>
              </w:rPr>
              <w:t>n</w:t>
            </w:r>
            <w:r w:rsidRPr="00EF017A">
              <w:rPr>
                <w:rFonts w:ascii="Arial" w:hAnsi="Arial" w:cs="Arial"/>
                <w:b w:val="0"/>
                <w:spacing w:val="3"/>
                <w:sz w:val="20"/>
                <w:szCs w:val="20"/>
              </w:rPr>
              <w:t>f</w:t>
            </w:r>
            <w:r w:rsidRPr="00EF017A">
              <w:rPr>
                <w:rFonts w:ascii="Arial" w:hAnsi="Arial" w:cs="Arial"/>
                <w:b w:val="0"/>
                <w:spacing w:val="-3"/>
                <w:sz w:val="20"/>
                <w:szCs w:val="20"/>
              </w:rPr>
              <w:t>o</w:t>
            </w:r>
            <w:r w:rsidRPr="00EF017A">
              <w:rPr>
                <w:rFonts w:ascii="Arial" w:hAnsi="Arial" w:cs="Arial"/>
                <w:b w:val="0"/>
                <w:sz w:val="20"/>
                <w:szCs w:val="20"/>
              </w:rPr>
              <w:t>rma</w:t>
            </w:r>
            <w:r w:rsidRPr="00EF017A">
              <w:rPr>
                <w:rFonts w:ascii="Arial" w:hAnsi="Arial" w:cs="Arial"/>
                <w:b w:val="0"/>
                <w:spacing w:val="-3"/>
                <w:sz w:val="20"/>
                <w:szCs w:val="20"/>
              </w:rPr>
              <w:t>s</w:t>
            </w:r>
            <w:r w:rsidRPr="00EF017A">
              <w:rPr>
                <w:rFonts w:ascii="Arial" w:hAnsi="Arial" w:cs="Arial"/>
                <w:b w:val="0"/>
                <w:sz w:val="20"/>
                <w:szCs w:val="20"/>
              </w:rPr>
              <w:t>jon</w:t>
            </w:r>
            <w:r w:rsidRPr="00EF017A">
              <w:rPr>
                <w:rFonts w:ascii="Arial" w:hAnsi="Arial" w:cs="Arial"/>
                <w:b w:val="0"/>
                <w:spacing w:val="-2"/>
                <w:sz w:val="20"/>
                <w:szCs w:val="20"/>
              </w:rPr>
              <w:t xml:space="preserve"> </w:t>
            </w:r>
            <w:r w:rsidRPr="00EF017A">
              <w:rPr>
                <w:rFonts w:ascii="Arial" w:hAnsi="Arial" w:cs="Arial"/>
                <w:b w:val="0"/>
                <w:sz w:val="20"/>
                <w:szCs w:val="20"/>
              </w:rPr>
              <w:t>om</w:t>
            </w:r>
            <w:r w:rsidRPr="00EF017A">
              <w:rPr>
                <w:rFonts w:ascii="Arial" w:hAnsi="Arial" w:cs="Arial"/>
                <w:b w:val="0"/>
                <w:spacing w:val="2"/>
                <w:sz w:val="20"/>
                <w:szCs w:val="20"/>
              </w:rPr>
              <w:t xml:space="preserve"> </w:t>
            </w:r>
            <w:r w:rsidRPr="00EF017A">
              <w:rPr>
                <w:rFonts w:ascii="Arial" w:hAnsi="Arial" w:cs="Arial"/>
                <w:b w:val="0"/>
                <w:sz w:val="20"/>
                <w:szCs w:val="20"/>
              </w:rPr>
              <w:t>s</w:t>
            </w:r>
            <w:r w:rsidRPr="00EF017A">
              <w:rPr>
                <w:rFonts w:ascii="Arial" w:hAnsi="Arial" w:cs="Arial"/>
                <w:b w:val="0"/>
                <w:spacing w:val="-3"/>
                <w:sz w:val="20"/>
                <w:szCs w:val="20"/>
              </w:rPr>
              <w:t>a</w:t>
            </w:r>
            <w:r w:rsidRPr="00EF017A">
              <w:rPr>
                <w:rFonts w:ascii="Arial" w:hAnsi="Arial" w:cs="Arial"/>
                <w:b w:val="0"/>
                <w:sz w:val="20"/>
                <w:szCs w:val="20"/>
              </w:rPr>
              <w:t>me</w:t>
            </w:r>
            <w:r w:rsidRPr="00EF017A">
              <w:rPr>
                <w:rFonts w:ascii="Arial" w:hAnsi="Arial" w:cs="Arial"/>
                <w:b w:val="0"/>
                <w:spacing w:val="-1"/>
                <w:sz w:val="20"/>
                <w:szCs w:val="20"/>
              </w:rPr>
              <w:t>i</w:t>
            </w:r>
            <w:r w:rsidRPr="00EF017A">
              <w:rPr>
                <w:rFonts w:ascii="Arial" w:hAnsi="Arial" w:cs="Arial"/>
                <w:b w:val="0"/>
                <w:sz w:val="20"/>
                <w:szCs w:val="20"/>
              </w:rPr>
              <w:t>e</w:t>
            </w:r>
            <w:r w:rsidRPr="00EF017A">
              <w:rPr>
                <w:rFonts w:ascii="Arial" w:hAnsi="Arial" w:cs="Arial"/>
                <w:b w:val="0"/>
                <w:spacing w:val="-1"/>
                <w:sz w:val="20"/>
                <w:szCs w:val="20"/>
              </w:rPr>
              <w:t>t</w:t>
            </w:r>
            <w:r w:rsidRPr="00EF017A">
              <w:rPr>
                <w:rFonts w:ascii="Arial" w:hAnsi="Arial" w:cs="Arial"/>
                <w:b w:val="0"/>
                <w:sz w:val="20"/>
                <w:szCs w:val="20"/>
              </w:rPr>
              <w:t>s ruti</w:t>
            </w:r>
            <w:r w:rsidRPr="00EF017A">
              <w:rPr>
                <w:rFonts w:ascii="Arial" w:hAnsi="Arial" w:cs="Arial"/>
                <w:b w:val="0"/>
                <w:spacing w:val="-1"/>
                <w:sz w:val="20"/>
                <w:szCs w:val="20"/>
              </w:rPr>
              <w:t>n</w:t>
            </w:r>
            <w:r w:rsidRPr="00EF017A">
              <w:rPr>
                <w:rFonts w:ascii="Arial" w:hAnsi="Arial" w:cs="Arial"/>
                <w:b w:val="0"/>
                <w:sz w:val="20"/>
                <w:szCs w:val="20"/>
              </w:rPr>
              <w:t>er</w:t>
            </w:r>
          </w:p>
        </w:tc>
        <w:tc>
          <w:tcPr>
            <w:tcW w:w="2552" w:type="dxa"/>
          </w:tcPr>
          <w:p w14:paraId="0D6688C5"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z w:val="20"/>
                <w:szCs w:val="20"/>
              </w:rPr>
              <w:t>I</w:t>
            </w:r>
            <w:r w:rsidRPr="00EF017A">
              <w:rPr>
                <w:rFonts w:ascii="Arial" w:hAnsi="Arial" w:cs="Arial"/>
                <w:spacing w:val="-3"/>
                <w:sz w:val="20"/>
                <w:szCs w:val="20"/>
              </w:rPr>
              <w:t>n</w:t>
            </w:r>
            <w:r w:rsidRPr="00EF017A">
              <w:rPr>
                <w:rFonts w:ascii="Arial" w:hAnsi="Arial" w:cs="Arial"/>
                <w:spacing w:val="3"/>
                <w:sz w:val="20"/>
                <w:szCs w:val="20"/>
              </w:rPr>
              <w:t>f</w:t>
            </w:r>
            <w:r w:rsidRPr="00EF017A">
              <w:rPr>
                <w:rFonts w:ascii="Arial" w:hAnsi="Arial" w:cs="Arial"/>
                <w:spacing w:val="-3"/>
                <w:sz w:val="20"/>
                <w:szCs w:val="20"/>
              </w:rPr>
              <w:t>o</w:t>
            </w:r>
            <w:r w:rsidRPr="00EF017A">
              <w:rPr>
                <w:rFonts w:ascii="Arial" w:hAnsi="Arial" w:cs="Arial"/>
                <w:sz w:val="20"/>
                <w:szCs w:val="20"/>
              </w:rPr>
              <w:t>rma</w:t>
            </w:r>
            <w:r w:rsidRPr="00EF017A">
              <w:rPr>
                <w:rFonts w:ascii="Arial" w:hAnsi="Arial" w:cs="Arial"/>
                <w:spacing w:val="-3"/>
                <w:sz w:val="20"/>
                <w:szCs w:val="20"/>
              </w:rPr>
              <w:t>s</w:t>
            </w:r>
            <w:r w:rsidRPr="00EF017A">
              <w:rPr>
                <w:rFonts w:ascii="Arial" w:hAnsi="Arial" w:cs="Arial"/>
                <w:sz w:val="20"/>
                <w:szCs w:val="20"/>
              </w:rPr>
              <w:t>jon t</w:t>
            </w:r>
            <w:r w:rsidRPr="00EF017A">
              <w:rPr>
                <w:rFonts w:ascii="Arial" w:hAnsi="Arial" w:cs="Arial"/>
                <w:spacing w:val="-1"/>
                <w:sz w:val="20"/>
                <w:szCs w:val="20"/>
              </w:rPr>
              <w:t>i</w:t>
            </w:r>
            <w:r w:rsidRPr="00EF017A">
              <w:rPr>
                <w:rFonts w:ascii="Arial" w:hAnsi="Arial" w:cs="Arial"/>
                <w:sz w:val="20"/>
                <w:szCs w:val="20"/>
              </w:rPr>
              <w:t>l a</w:t>
            </w:r>
            <w:r w:rsidRPr="00EF017A">
              <w:rPr>
                <w:rFonts w:ascii="Arial" w:hAnsi="Arial" w:cs="Arial"/>
                <w:spacing w:val="-1"/>
                <w:sz w:val="20"/>
                <w:szCs w:val="20"/>
              </w:rPr>
              <w:t>ll</w:t>
            </w:r>
            <w:r w:rsidRPr="00EF017A">
              <w:rPr>
                <w:rFonts w:ascii="Arial" w:hAnsi="Arial" w:cs="Arial"/>
                <w:sz w:val="20"/>
                <w:szCs w:val="20"/>
              </w:rPr>
              <w:t>e n</w:t>
            </w:r>
            <w:r w:rsidRPr="00EF017A">
              <w:rPr>
                <w:rFonts w:ascii="Arial" w:hAnsi="Arial" w:cs="Arial"/>
                <w:spacing w:val="-2"/>
                <w:sz w:val="20"/>
                <w:szCs w:val="20"/>
              </w:rPr>
              <w:t>y</w:t>
            </w:r>
            <w:r w:rsidRPr="00EF017A">
              <w:rPr>
                <w:rFonts w:ascii="Arial" w:hAnsi="Arial" w:cs="Arial"/>
                <w:sz w:val="20"/>
                <w:szCs w:val="20"/>
              </w:rPr>
              <w:t>e e</w:t>
            </w:r>
            <w:r w:rsidRPr="00EF017A">
              <w:rPr>
                <w:rFonts w:ascii="Arial" w:hAnsi="Arial" w:cs="Arial"/>
                <w:spacing w:val="-1"/>
                <w:sz w:val="20"/>
                <w:szCs w:val="20"/>
              </w:rPr>
              <w:t>i</w:t>
            </w:r>
            <w:r w:rsidRPr="00EF017A">
              <w:rPr>
                <w:rFonts w:ascii="Arial" w:hAnsi="Arial" w:cs="Arial"/>
                <w:sz w:val="20"/>
                <w:szCs w:val="20"/>
              </w:rPr>
              <w:t>ere,</w:t>
            </w:r>
            <w:r w:rsidRPr="00EF017A">
              <w:rPr>
                <w:rFonts w:ascii="Arial" w:hAnsi="Arial" w:cs="Arial"/>
                <w:spacing w:val="2"/>
                <w:sz w:val="20"/>
                <w:szCs w:val="20"/>
              </w:rPr>
              <w:t xml:space="preserve"> </w:t>
            </w:r>
            <w:r w:rsidRPr="00EF017A">
              <w:rPr>
                <w:rFonts w:ascii="Arial" w:hAnsi="Arial" w:cs="Arial"/>
                <w:spacing w:val="-3"/>
                <w:sz w:val="20"/>
                <w:szCs w:val="20"/>
              </w:rPr>
              <w:t>o</w:t>
            </w:r>
            <w:r w:rsidRPr="00EF017A">
              <w:rPr>
                <w:rFonts w:ascii="Arial" w:hAnsi="Arial" w:cs="Arial"/>
                <w:sz w:val="20"/>
                <w:szCs w:val="20"/>
              </w:rPr>
              <w:t>g opp</w:t>
            </w:r>
            <w:r w:rsidRPr="00EF017A">
              <w:rPr>
                <w:rFonts w:ascii="Arial" w:hAnsi="Arial" w:cs="Arial"/>
                <w:spacing w:val="-1"/>
                <w:sz w:val="20"/>
                <w:szCs w:val="20"/>
              </w:rPr>
              <w:t>d</w:t>
            </w:r>
            <w:r w:rsidRPr="00EF017A">
              <w:rPr>
                <w:rFonts w:ascii="Arial" w:hAnsi="Arial" w:cs="Arial"/>
                <w:sz w:val="20"/>
                <w:szCs w:val="20"/>
              </w:rPr>
              <w:t>at</w:t>
            </w:r>
            <w:r w:rsidRPr="00EF017A">
              <w:rPr>
                <w:rFonts w:ascii="Arial" w:hAnsi="Arial" w:cs="Arial"/>
                <w:spacing w:val="-2"/>
                <w:sz w:val="20"/>
                <w:szCs w:val="20"/>
              </w:rPr>
              <w:t>e</w:t>
            </w:r>
            <w:r w:rsidRPr="00EF017A">
              <w:rPr>
                <w:rFonts w:ascii="Arial" w:hAnsi="Arial" w:cs="Arial"/>
                <w:sz w:val="20"/>
                <w:szCs w:val="20"/>
              </w:rPr>
              <w:t xml:space="preserve">rt </w:t>
            </w:r>
            <w:r w:rsidRPr="00EF017A">
              <w:rPr>
                <w:rFonts w:ascii="Arial" w:hAnsi="Arial" w:cs="Arial"/>
                <w:spacing w:val="-1"/>
                <w:sz w:val="20"/>
                <w:szCs w:val="20"/>
              </w:rPr>
              <w:t>i</w:t>
            </w:r>
            <w:r w:rsidRPr="00EF017A">
              <w:rPr>
                <w:rFonts w:ascii="Arial" w:hAnsi="Arial" w:cs="Arial"/>
                <w:sz w:val="20"/>
                <w:szCs w:val="20"/>
              </w:rPr>
              <w:t>n</w:t>
            </w:r>
            <w:r w:rsidRPr="00EF017A">
              <w:rPr>
                <w:rFonts w:ascii="Arial" w:hAnsi="Arial" w:cs="Arial"/>
                <w:spacing w:val="3"/>
                <w:sz w:val="20"/>
                <w:szCs w:val="20"/>
              </w:rPr>
              <w:t>f</w:t>
            </w:r>
            <w:r w:rsidRPr="00EF017A">
              <w:rPr>
                <w:rFonts w:ascii="Arial" w:hAnsi="Arial" w:cs="Arial"/>
                <w:spacing w:val="-3"/>
                <w:sz w:val="20"/>
                <w:szCs w:val="20"/>
              </w:rPr>
              <w:t>o</w:t>
            </w:r>
            <w:r w:rsidRPr="00EF017A">
              <w:rPr>
                <w:rFonts w:ascii="Arial" w:hAnsi="Arial" w:cs="Arial"/>
                <w:sz w:val="20"/>
                <w:szCs w:val="20"/>
              </w:rPr>
              <w:t>rma</w:t>
            </w:r>
            <w:r w:rsidRPr="00EF017A">
              <w:rPr>
                <w:rFonts w:ascii="Arial" w:hAnsi="Arial" w:cs="Arial"/>
                <w:spacing w:val="-3"/>
                <w:sz w:val="20"/>
                <w:szCs w:val="20"/>
              </w:rPr>
              <w:t>s</w:t>
            </w:r>
            <w:r w:rsidRPr="00EF017A">
              <w:rPr>
                <w:rFonts w:ascii="Arial" w:hAnsi="Arial" w:cs="Arial"/>
                <w:sz w:val="20"/>
                <w:szCs w:val="20"/>
              </w:rPr>
              <w:t>jon</w:t>
            </w:r>
            <w:r w:rsidRPr="00EF017A">
              <w:rPr>
                <w:rFonts w:ascii="Arial" w:hAnsi="Arial" w:cs="Arial"/>
                <w:spacing w:val="-2"/>
                <w:sz w:val="20"/>
                <w:szCs w:val="20"/>
              </w:rPr>
              <w:t xml:space="preserve"> </w:t>
            </w:r>
            <w:r w:rsidRPr="00F83773">
              <w:rPr>
                <w:rFonts w:ascii="Arial" w:hAnsi="Arial" w:cs="Arial"/>
                <w:sz w:val="20"/>
                <w:szCs w:val="20"/>
              </w:rPr>
              <w:t xml:space="preserve">på </w:t>
            </w:r>
            <w:r w:rsidRPr="00F83773">
              <w:rPr>
                <w:rFonts w:ascii="Arial" w:hAnsi="Arial" w:cs="Arial"/>
                <w:spacing w:val="2"/>
                <w:sz w:val="20"/>
                <w:szCs w:val="20"/>
              </w:rPr>
              <w:t>s</w:t>
            </w:r>
            <w:r w:rsidRPr="00F83773">
              <w:rPr>
                <w:rFonts w:ascii="Arial" w:hAnsi="Arial" w:cs="Arial"/>
                <w:spacing w:val="-3"/>
                <w:sz w:val="20"/>
                <w:szCs w:val="20"/>
              </w:rPr>
              <w:t>a</w:t>
            </w:r>
            <w:r w:rsidRPr="00F83773">
              <w:rPr>
                <w:rFonts w:ascii="Arial" w:hAnsi="Arial" w:cs="Arial"/>
                <w:sz w:val="20"/>
                <w:szCs w:val="20"/>
              </w:rPr>
              <w:t>me</w:t>
            </w:r>
            <w:r w:rsidRPr="00F83773">
              <w:rPr>
                <w:rFonts w:ascii="Arial" w:hAnsi="Arial" w:cs="Arial"/>
                <w:spacing w:val="-1"/>
                <w:sz w:val="20"/>
                <w:szCs w:val="20"/>
              </w:rPr>
              <w:t>i</w:t>
            </w:r>
            <w:r w:rsidRPr="00F83773">
              <w:rPr>
                <w:rFonts w:ascii="Arial" w:hAnsi="Arial" w:cs="Arial"/>
                <w:sz w:val="20"/>
                <w:szCs w:val="20"/>
              </w:rPr>
              <w:t xml:space="preserve">ets </w:t>
            </w:r>
            <w:r w:rsidR="000279B1" w:rsidRPr="00F83773">
              <w:rPr>
                <w:rFonts w:ascii="Arial" w:hAnsi="Arial" w:cs="Arial"/>
                <w:sz w:val="20"/>
                <w:szCs w:val="20"/>
              </w:rPr>
              <w:t>hjemmesider</w:t>
            </w:r>
            <w:r w:rsidR="00F83773">
              <w:rPr>
                <w:rFonts w:ascii="Arial" w:hAnsi="Arial" w:cs="Arial"/>
                <w:sz w:val="20"/>
                <w:szCs w:val="20"/>
              </w:rPr>
              <w:t>.</w:t>
            </w:r>
          </w:p>
        </w:tc>
        <w:tc>
          <w:tcPr>
            <w:tcW w:w="1417" w:type="dxa"/>
          </w:tcPr>
          <w:p w14:paraId="6C9BE1FC" w14:textId="77777777" w:rsidR="00E94F29" w:rsidRDefault="00E94F29" w:rsidP="00045B8C">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sidRPr="00EF017A">
              <w:rPr>
                <w:rFonts w:ascii="Arial" w:hAnsi="Arial" w:cs="Arial"/>
                <w:spacing w:val="-1"/>
                <w:sz w:val="20"/>
                <w:szCs w:val="20"/>
              </w:rPr>
              <w:t>S</w:t>
            </w:r>
            <w:r w:rsidRPr="00EF017A">
              <w:rPr>
                <w:rFonts w:ascii="Arial" w:hAnsi="Arial" w:cs="Arial"/>
                <w:sz w:val="20"/>
                <w:szCs w:val="20"/>
              </w:rPr>
              <w:t>t</w:t>
            </w:r>
            <w:r w:rsidRPr="00EF017A">
              <w:rPr>
                <w:rFonts w:ascii="Arial" w:hAnsi="Arial" w:cs="Arial"/>
                <w:spacing w:val="-2"/>
                <w:sz w:val="20"/>
                <w:szCs w:val="20"/>
              </w:rPr>
              <w:t>y</w:t>
            </w:r>
            <w:r w:rsidRPr="00EF017A">
              <w:rPr>
                <w:rFonts w:ascii="Arial" w:hAnsi="Arial" w:cs="Arial"/>
                <w:sz w:val="20"/>
                <w:szCs w:val="20"/>
              </w:rPr>
              <w:t>ret</w:t>
            </w:r>
            <w:r w:rsidRPr="00EF017A">
              <w:rPr>
                <w:rFonts w:ascii="Arial" w:hAnsi="Arial" w:cs="Arial"/>
                <w:spacing w:val="-1"/>
                <w:sz w:val="20"/>
                <w:szCs w:val="20"/>
              </w:rPr>
              <w:t xml:space="preserve"> </w:t>
            </w:r>
            <w:r>
              <w:rPr>
                <w:rFonts w:ascii="Arial" w:hAnsi="Arial" w:cs="Arial"/>
                <w:spacing w:val="-1"/>
                <w:sz w:val="20"/>
                <w:szCs w:val="20"/>
              </w:rPr>
              <w:t>/</w:t>
            </w:r>
          </w:p>
          <w:p w14:paraId="333982C6" w14:textId="77777777" w:rsidR="00E94F29" w:rsidRDefault="00E94F29" w:rsidP="00045B8C">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Ei</w:t>
            </w:r>
            <w:r w:rsidRPr="00EF017A">
              <w:rPr>
                <w:rFonts w:ascii="Arial" w:hAnsi="Arial" w:cs="Arial"/>
                <w:sz w:val="20"/>
                <w:szCs w:val="20"/>
              </w:rPr>
              <w:t>ere av utl</w:t>
            </w:r>
            <w:r w:rsidRPr="00EF017A">
              <w:rPr>
                <w:rFonts w:ascii="Arial" w:hAnsi="Arial" w:cs="Arial"/>
                <w:spacing w:val="-1"/>
                <w:sz w:val="20"/>
                <w:szCs w:val="20"/>
              </w:rPr>
              <w:t>ei</w:t>
            </w:r>
            <w:r w:rsidRPr="00EF017A">
              <w:rPr>
                <w:rFonts w:ascii="Arial" w:hAnsi="Arial" w:cs="Arial"/>
                <w:sz w:val="20"/>
                <w:szCs w:val="20"/>
              </w:rPr>
              <w:t xml:space="preserve">e- </w:t>
            </w:r>
            <w:r w:rsidRPr="00EF017A">
              <w:rPr>
                <w:rFonts w:ascii="Arial" w:hAnsi="Arial" w:cs="Arial"/>
                <w:spacing w:val="-1"/>
                <w:sz w:val="20"/>
                <w:szCs w:val="20"/>
              </w:rPr>
              <w:t>l</w:t>
            </w:r>
            <w:r w:rsidRPr="00EF017A">
              <w:rPr>
                <w:rFonts w:ascii="Arial" w:hAnsi="Arial" w:cs="Arial"/>
                <w:sz w:val="20"/>
                <w:szCs w:val="20"/>
              </w:rPr>
              <w:t>e</w:t>
            </w:r>
            <w:r w:rsidRPr="00EF017A">
              <w:rPr>
                <w:rFonts w:ascii="Arial" w:hAnsi="Arial" w:cs="Arial"/>
                <w:spacing w:val="-1"/>
                <w:sz w:val="20"/>
                <w:szCs w:val="20"/>
              </w:rPr>
              <w:t>ili</w:t>
            </w:r>
            <w:r w:rsidRPr="00EF017A">
              <w:rPr>
                <w:rFonts w:ascii="Arial" w:hAnsi="Arial" w:cs="Arial"/>
                <w:spacing w:val="2"/>
                <w:sz w:val="20"/>
                <w:szCs w:val="20"/>
              </w:rPr>
              <w:t>g</w:t>
            </w:r>
            <w:r w:rsidRPr="00EF017A">
              <w:rPr>
                <w:rFonts w:ascii="Arial" w:hAnsi="Arial" w:cs="Arial"/>
                <w:sz w:val="20"/>
                <w:szCs w:val="20"/>
              </w:rPr>
              <w:t>h</w:t>
            </w:r>
            <w:r w:rsidRPr="00EF017A">
              <w:rPr>
                <w:rFonts w:ascii="Arial" w:hAnsi="Arial" w:cs="Arial"/>
                <w:spacing w:val="-1"/>
                <w:sz w:val="20"/>
                <w:szCs w:val="20"/>
              </w:rPr>
              <w:t>e</w:t>
            </w:r>
            <w:r w:rsidRPr="00EF017A">
              <w:rPr>
                <w:rFonts w:ascii="Arial" w:hAnsi="Arial" w:cs="Arial"/>
                <w:sz w:val="20"/>
                <w:szCs w:val="20"/>
              </w:rPr>
              <w:t>ter</w:t>
            </w:r>
          </w:p>
          <w:p w14:paraId="405AB415"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17" w:type="dxa"/>
          </w:tcPr>
          <w:p w14:paraId="72BB4E69"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z w:val="20"/>
                <w:szCs w:val="20"/>
              </w:rPr>
              <w:br w:type="column"/>
            </w:r>
            <w:r w:rsidRPr="00EF017A">
              <w:rPr>
                <w:rFonts w:ascii="Arial" w:hAnsi="Arial" w:cs="Arial"/>
                <w:spacing w:val="-1"/>
                <w:sz w:val="20"/>
                <w:szCs w:val="20"/>
              </w:rPr>
              <w:t>V</w:t>
            </w:r>
            <w:r w:rsidRPr="00EF017A">
              <w:rPr>
                <w:rFonts w:ascii="Arial" w:hAnsi="Arial" w:cs="Arial"/>
                <w:sz w:val="20"/>
                <w:szCs w:val="20"/>
              </w:rPr>
              <w:t>ed e</w:t>
            </w:r>
            <w:r w:rsidRPr="00EF017A">
              <w:rPr>
                <w:rFonts w:ascii="Arial" w:hAnsi="Arial" w:cs="Arial"/>
                <w:spacing w:val="-1"/>
                <w:sz w:val="20"/>
                <w:szCs w:val="20"/>
              </w:rPr>
              <w:t>i</w:t>
            </w:r>
            <w:r w:rsidRPr="00EF017A">
              <w:rPr>
                <w:rFonts w:ascii="Arial" w:hAnsi="Arial" w:cs="Arial"/>
                <w:sz w:val="20"/>
                <w:szCs w:val="20"/>
              </w:rPr>
              <w:t>er</w:t>
            </w:r>
            <w:r w:rsidRPr="00EF017A">
              <w:rPr>
                <w:rFonts w:ascii="Arial" w:hAnsi="Arial" w:cs="Arial"/>
                <w:spacing w:val="-2"/>
                <w:sz w:val="20"/>
                <w:szCs w:val="20"/>
              </w:rPr>
              <w:t>s</w:t>
            </w:r>
            <w:r w:rsidRPr="00EF017A">
              <w:rPr>
                <w:rFonts w:ascii="Arial" w:hAnsi="Arial" w:cs="Arial"/>
                <w:spacing w:val="2"/>
                <w:sz w:val="20"/>
                <w:szCs w:val="20"/>
              </w:rPr>
              <w:t>k</w:t>
            </w:r>
            <w:r w:rsidRPr="00EF017A">
              <w:rPr>
                <w:rFonts w:ascii="Arial" w:hAnsi="Arial" w:cs="Arial"/>
                <w:spacing w:val="-3"/>
                <w:sz w:val="20"/>
                <w:szCs w:val="20"/>
              </w:rPr>
              <w:t>i</w:t>
            </w:r>
            <w:r w:rsidRPr="00EF017A">
              <w:rPr>
                <w:rFonts w:ascii="Arial" w:hAnsi="Arial" w:cs="Arial"/>
                <w:sz w:val="20"/>
                <w:szCs w:val="20"/>
              </w:rPr>
              <w:t>fte</w:t>
            </w:r>
            <w:r w:rsidR="000279B1">
              <w:rPr>
                <w:rFonts w:ascii="Arial" w:hAnsi="Arial" w:cs="Arial"/>
                <w:sz w:val="20"/>
                <w:szCs w:val="20"/>
              </w:rPr>
              <w:t xml:space="preserve"> og nye leieboere</w:t>
            </w:r>
          </w:p>
          <w:p w14:paraId="16BC089C"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6" w:type="dxa"/>
          </w:tcPr>
          <w:p w14:paraId="46A302E4"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U</w:t>
            </w:r>
            <w:r w:rsidRPr="00EF017A">
              <w:rPr>
                <w:rFonts w:ascii="Arial" w:hAnsi="Arial" w:cs="Arial"/>
                <w:sz w:val="20"/>
                <w:szCs w:val="20"/>
              </w:rPr>
              <w:t>t</w:t>
            </w:r>
            <w:r w:rsidRPr="00EF017A">
              <w:rPr>
                <w:rFonts w:ascii="Arial" w:hAnsi="Arial" w:cs="Arial"/>
                <w:spacing w:val="-1"/>
                <w:sz w:val="20"/>
                <w:szCs w:val="20"/>
              </w:rPr>
              <w:t>l</w:t>
            </w:r>
            <w:r w:rsidRPr="00EF017A">
              <w:rPr>
                <w:rFonts w:ascii="Arial" w:hAnsi="Arial" w:cs="Arial"/>
                <w:sz w:val="20"/>
                <w:szCs w:val="20"/>
              </w:rPr>
              <w:t>e</w:t>
            </w:r>
            <w:r w:rsidRPr="00EF017A">
              <w:rPr>
                <w:rFonts w:ascii="Arial" w:hAnsi="Arial" w:cs="Arial"/>
                <w:spacing w:val="-1"/>
                <w:sz w:val="20"/>
                <w:szCs w:val="20"/>
              </w:rPr>
              <w:t>i</w:t>
            </w:r>
            <w:r w:rsidRPr="00EF017A">
              <w:rPr>
                <w:rFonts w:ascii="Arial" w:hAnsi="Arial" w:cs="Arial"/>
                <w:sz w:val="20"/>
                <w:szCs w:val="20"/>
              </w:rPr>
              <w:t>ere h</w:t>
            </w:r>
            <w:r w:rsidRPr="00EF017A">
              <w:rPr>
                <w:rFonts w:ascii="Arial" w:hAnsi="Arial" w:cs="Arial"/>
                <w:spacing w:val="-1"/>
                <w:sz w:val="20"/>
                <w:szCs w:val="20"/>
              </w:rPr>
              <w:t>a</w:t>
            </w:r>
            <w:r w:rsidRPr="00EF017A">
              <w:rPr>
                <w:rFonts w:ascii="Arial" w:hAnsi="Arial" w:cs="Arial"/>
                <w:sz w:val="20"/>
                <w:szCs w:val="20"/>
              </w:rPr>
              <w:t>r a</w:t>
            </w:r>
            <w:r w:rsidRPr="00EF017A">
              <w:rPr>
                <w:rFonts w:ascii="Arial" w:hAnsi="Arial" w:cs="Arial"/>
                <w:spacing w:val="-1"/>
                <w:sz w:val="20"/>
                <w:szCs w:val="20"/>
              </w:rPr>
              <w:t>n</w:t>
            </w:r>
            <w:r w:rsidRPr="00EF017A">
              <w:rPr>
                <w:rFonts w:ascii="Arial" w:hAnsi="Arial" w:cs="Arial"/>
                <w:sz w:val="20"/>
                <w:szCs w:val="20"/>
              </w:rPr>
              <w:t>s</w:t>
            </w:r>
            <w:r w:rsidRPr="00EF017A">
              <w:rPr>
                <w:rFonts w:ascii="Arial" w:hAnsi="Arial" w:cs="Arial"/>
                <w:spacing w:val="-2"/>
                <w:sz w:val="20"/>
                <w:szCs w:val="20"/>
              </w:rPr>
              <w:t>v</w:t>
            </w:r>
            <w:r w:rsidRPr="00EF017A">
              <w:rPr>
                <w:rFonts w:ascii="Arial" w:hAnsi="Arial" w:cs="Arial"/>
                <w:sz w:val="20"/>
                <w:szCs w:val="20"/>
              </w:rPr>
              <w:t>ar for</w:t>
            </w:r>
            <w:r w:rsidRPr="00EF017A">
              <w:rPr>
                <w:rFonts w:ascii="Arial" w:hAnsi="Arial" w:cs="Arial"/>
                <w:spacing w:val="-1"/>
                <w:sz w:val="20"/>
                <w:szCs w:val="20"/>
              </w:rPr>
              <w:t xml:space="preserve"> </w:t>
            </w:r>
            <w:r w:rsidRPr="00EF017A">
              <w:rPr>
                <w:rFonts w:ascii="Arial" w:hAnsi="Arial" w:cs="Arial"/>
                <w:sz w:val="20"/>
                <w:szCs w:val="20"/>
              </w:rPr>
              <w:t>å i</w:t>
            </w:r>
            <w:r w:rsidRPr="00EF017A">
              <w:rPr>
                <w:rFonts w:ascii="Arial" w:hAnsi="Arial" w:cs="Arial"/>
                <w:spacing w:val="-3"/>
                <w:sz w:val="20"/>
                <w:szCs w:val="20"/>
              </w:rPr>
              <w:t>n</w:t>
            </w:r>
            <w:r w:rsidRPr="00EF017A">
              <w:rPr>
                <w:rFonts w:ascii="Arial" w:hAnsi="Arial" w:cs="Arial"/>
                <w:spacing w:val="3"/>
                <w:sz w:val="20"/>
                <w:szCs w:val="20"/>
              </w:rPr>
              <w:t>f</w:t>
            </w:r>
            <w:r w:rsidRPr="00EF017A">
              <w:rPr>
                <w:rFonts w:ascii="Arial" w:hAnsi="Arial" w:cs="Arial"/>
                <w:spacing w:val="-3"/>
                <w:sz w:val="20"/>
                <w:szCs w:val="20"/>
              </w:rPr>
              <w:t>o</w:t>
            </w:r>
            <w:r w:rsidRPr="00EF017A">
              <w:rPr>
                <w:rFonts w:ascii="Arial" w:hAnsi="Arial" w:cs="Arial"/>
                <w:sz w:val="20"/>
                <w:szCs w:val="20"/>
              </w:rPr>
              <w:t>rm</w:t>
            </w:r>
            <w:r w:rsidRPr="00EF017A">
              <w:rPr>
                <w:rFonts w:ascii="Arial" w:hAnsi="Arial" w:cs="Arial"/>
                <w:spacing w:val="-3"/>
                <w:sz w:val="20"/>
                <w:szCs w:val="20"/>
              </w:rPr>
              <w:t>e</w:t>
            </w:r>
            <w:r w:rsidRPr="00EF017A">
              <w:rPr>
                <w:rFonts w:ascii="Arial" w:hAnsi="Arial" w:cs="Arial"/>
                <w:sz w:val="20"/>
                <w:szCs w:val="20"/>
              </w:rPr>
              <w:t>re n</w:t>
            </w:r>
            <w:r w:rsidRPr="00EF017A">
              <w:rPr>
                <w:rFonts w:ascii="Arial" w:hAnsi="Arial" w:cs="Arial"/>
                <w:spacing w:val="-2"/>
                <w:sz w:val="20"/>
                <w:szCs w:val="20"/>
              </w:rPr>
              <w:t>y</w:t>
            </w:r>
            <w:r w:rsidRPr="00EF017A">
              <w:rPr>
                <w:rFonts w:ascii="Arial" w:hAnsi="Arial" w:cs="Arial"/>
                <w:sz w:val="20"/>
                <w:szCs w:val="20"/>
              </w:rPr>
              <w:t>e b</w:t>
            </w:r>
            <w:r w:rsidRPr="00EF017A">
              <w:rPr>
                <w:rFonts w:ascii="Arial" w:hAnsi="Arial" w:cs="Arial"/>
                <w:spacing w:val="-1"/>
                <w:sz w:val="20"/>
                <w:szCs w:val="20"/>
              </w:rPr>
              <w:t>e</w:t>
            </w:r>
            <w:r w:rsidRPr="00EF017A">
              <w:rPr>
                <w:rFonts w:ascii="Arial" w:hAnsi="Arial" w:cs="Arial"/>
                <w:sz w:val="20"/>
                <w:szCs w:val="20"/>
              </w:rPr>
              <w:t>b</w:t>
            </w:r>
            <w:r w:rsidRPr="00EF017A">
              <w:rPr>
                <w:rFonts w:ascii="Arial" w:hAnsi="Arial" w:cs="Arial"/>
                <w:spacing w:val="-1"/>
                <w:sz w:val="20"/>
                <w:szCs w:val="20"/>
              </w:rPr>
              <w:t>o</w:t>
            </w:r>
            <w:r w:rsidRPr="00EF017A">
              <w:rPr>
                <w:rFonts w:ascii="Arial" w:hAnsi="Arial" w:cs="Arial"/>
                <w:sz w:val="20"/>
                <w:szCs w:val="20"/>
              </w:rPr>
              <w:t>ere</w:t>
            </w:r>
          </w:p>
        </w:tc>
      </w:tr>
      <w:tr w:rsidR="00E94F29" w:rsidRPr="00EF017A" w14:paraId="7B907508"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430FCEDF" w14:textId="77777777" w:rsidR="00E94F29" w:rsidRPr="00EF017A" w:rsidRDefault="00E94F29" w:rsidP="00592BEB">
            <w:pPr>
              <w:pStyle w:val="Ingenmellomrom"/>
              <w:rPr>
                <w:rFonts w:ascii="Arial" w:hAnsi="Arial" w:cs="Arial"/>
                <w:b w:val="0"/>
                <w:sz w:val="20"/>
                <w:szCs w:val="20"/>
              </w:rPr>
            </w:pPr>
            <w:r>
              <w:rPr>
                <w:rFonts w:ascii="Arial" w:hAnsi="Arial" w:cs="Arial"/>
                <w:b w:val="0"/>
                <w:spacing w:val="-1"/>
                <w:sz w:val="20"/>
                <w:szCs w:val="20"/>
              </w:rPr>
              <w:t>T</w:t>
            </w:r>
            <w:r w:rsidRPr="00EF017A">
              <w:rPr>
                <w:rFonts w:ascii="Arial" w:hAnsi="Arial" w:cs="Arial"/>
                <w:b w:val="0"/>
                <w:spacing w:val="-1"/>
                <w:sz w:val="20"/>
                <w:szCs w:val="20"/>
              </w:rPr>
              <w:t>il</w:t>
            </w:r>
            <w:r w:rsidRPr="00EF017A">
              <w:rPr>
                <w:rFonts w:ascii="Arial" w:hAnsi="Arial" w:cs="Arial"/>
                <w:b w:val="0"/>
                <w:sz w:val="20"/>
                <w:szCs w:val="20"/>
              </w:rPr>
              <w:t>s</w:t>
            </w:r>
            <w:r w:rsidRPr="00EF017A">
              <w:rPr>
                <w:rFonts w:ascii="Arial" w:hAnsi="Arial" w:cs="Arial"/>
                <w:b w:val="0"/>
                <w:spacing w:val="-2"/>
                <w:sz w:val="20"/>
                <w:szCs w:val="20"/>
              </w:rPr>
              <w:t>y</w:t>
            </w:r>
            <w:r w:rsidRPr="00EF017A">
              <w:rPr>
                <w:rFonts w:ascii="Arial" w:hAnsi="Arial" w:cs="Arial"/>
                <w:b w:val="0"/>
                <w:sz w:val="20"/>
                <w:szCs w:val="20"/>
              </w:rPr>
              <w:t xml:space="preserve">n med </w:t>
            </w:r>
            <w:r w:rsidRPr="00EF017A">
              <w:rPr>
                <w:rFonts w:ascii="Arial" w:hAnsi="Arial" w:cs="Arial"/>
                <w:b w:val="0"/>
                <w:spacing w:val="-3"/>
                <w:sz w:val="20"/>
                <w:szCs w:val="20"/>
              </w:rPr>
              <w:t>u</w:t>
            </w:r>
            <w:r w:rsidRPr="00EF017A">
              <w:rPr>
                <w:rFonts w:ascii="Arial" w:hAnsi="Arial" w:cs="Arial"/>
                <w:b w:val="0"/>
                <w:sz w:val="20"/>
                <w:szCs w:val="20"/>
              </w:rPr>
              <w:t>t</w:t>
            </w:r>
            <w:r w:rsidRPr="00EF017A">
              <w:rPr>
                <w:rFonts w:ascii="Arial" w:hAnsi="Arial" w:cs="Arial"/>
                <w:b w:val="0"/>
                <w:spacing w:val="-2"/>
                <w:sz w:val="20"/>
                <w:szCs w:val="20"/>
              </w:rPr>
              <w:t>v</w:t>
            </w:r>
            <w:r w:rsidRPr="00EF017A">
              <w:rPr>
                <w:rFonts w:ascii="Arial" w:hAnsi="Arial" w:cs="Arial"/>
                <w:b w:val="0"/>
                <w:spacing w:val="-1"/>
                <w:sz w:val="20"/>
                <w:szCs w:val="20"/>
              </w:rPr>
              <w:t>i</w:t>
            </w:r>
            <w:r w:rsidRPr="00EF017A">
              <w:rPr>
                <w:rFonts w:ascii="Arial" w:hAnsi="Arial" w:cs="Arial"/>
                <w:b w:val="0"/>
                <w:spacing w:val="2"/>
                <w:sz w:val="20"/>
                <w:szCs w:val="20"/>
              </w:rPr>
              <w:t>k</w:t>
            </w:r>
            <w:r w:rsidRPr="00EF017A">
              <w:rPr>
                <w:rFonts w:ascii="Arial" w:hAnsi="Arial" w:cs="Arial"/>
                <w:b w:val="0"/>
                <w:spacing w:val="-1"/>
                <w:sz w:val="20"/>
                <w:szCs w:val="20"/>
              </w:rPr>
              <w:t>li</w:t>
            </w:r>
            <w:r w:rsidRPr="00EF017A">
              <w:rPr>
                <w:rFonts w:ascii="Arial" w:hAnsi="Arial" w:cs="Arial"/>
                <w:b w:val="0"/>
                <w:sz w:val="20"/>
                <w:szCs w:val="20"/>
              </w:rPr>
              <w:t>n</w:t>
            </w:r>
            <w:r w:rsidRPr="00EF017A">
              <w:rPr>
                <w:rFonts w:ascii="Arial" w:hAnsi="Arial" w:cs="Arial"/>
                <w:b w:val="0"/>
                <w:spacing w:val="2"/>
                <w:sz w:val="20"/>
                <w:szCs w:val="20"/>
              </w:rPr>
              <w:t>g</w:t>
            </w:r>
            <w:r w:rsidRPr="00EF017A">
              <w:rPr>
                <w:rFonts w:ascii="Arial" w:hAnsi="Arial" w:cs="Arial"/>
                <w:b w:val="0"/>
                <w:sz w:val="20"/>
                <w:szCs w:val="20"/>
              </w:rPr>
              <w:t>en</w:t>
            </w:r>
            <w:r w:rsidRPr="00EF017A">
              <w:rPr>
                <w:rFonts w:ascii="Arial" w:hAnsi="Arial" w:cs="Arial"/>
                <w:b w:val="0"/>
                <w:spacing w:val="-2"/>
                <w:sz w:val="20"/>
                <w:szCs w:val="20"/>
              </w:rPr>
              <w:t xml:space="preserve"> </w:t>
            </w:r>
            <w:r w:rsidRPr="00EF017A">
              <w:rPr>
                <w:rFonts w:ascii="Arial" w:hAnsi="Arial" w:cs="Arial"/>
                <w:b w:val="0"/>
                <w:spacing w:val="-3"/>
                <w:sz w:val="20"/>
                <w:szCs w:val="20"/>
              </w:rPr>
              <w:t>p</w:t>
            </w:r>
            <w:r w:rsidRPr="00EF017A">
              <w:rPr>
                <w:rFonts w:ascii="Arial" w:hAnsi="Arial" w:cs="Arial"/>
                <w:b w:val="0"/>
                <w:sz w:val="20"/>
                <w:szCs w:val="20"/>
              </w:rPr>
              <w:t>å</w:t>
            </w:r>
          </w:p>
          <w:p w14:paraId="50800AAA" w14:textId="77777777" w:rsidR="00E94F29" w:rsidRPr="00EF017A" w:rsidRDefault="00E94F29" w:rsidP="00592BEB">
            <w:pPr>
              <w:pStyle w:val="Ingenmellomrom"/>
              <w:rPr>
                <w:rFonts w:ascii="Arial" w:hAnsi="Arial" w:cs="Arial"/>
                <w:b w:val="0"/>
                <w:sz w:val="20"/>
                <w:szCs w:val="20"/>
              </w:rPr>
            </w:pPr>
            <w:r w:rsidRPr="00EF017A">
              <w:rPr>
                <w:rFonts w:ascii="Arial" w:hAnsi="Arial" w:cs="Arial"/>
                <w:b w:val="0"/>
                <w:position w:val="-1"/>
                <w:sz w:val="20"/>
                <w:szCs w:val="20"/>
              </w:rPr>
              <w:t>H</w:t>
            </w:r>
            <w:r w:rsidRPr="00EF017A">
              <w:rPr>
                <w:rFonts w:ascii="Arial" w:hAnsi="Arial" w:cs="Arial"/>
                <w:b w:val="0"/>
                <w:spacing w:val="-4"/>
                <w:position w:val="-1"/>
                <w:sz w:val="20"/>
                <w:szCs w:val="20"/>
              </w:rPr>
              <w:t>M</w:t>
            </w:r>
            <w:r w:rsidRPr="00EF017A">
              <w:rPr>
                <w:rFonts w:ascii="Arial" w:hAnsi="Arial" w:cs="Arial"/>
                <w:b w:val="0"/>
                <w:position w:val="-1"/>
                <w:sz w:val="20"/>
                <w:szCs w:val="20"/>
              </w:rPr>
              <w:t>S-områ</w:t>
            </w:r>
            <w:r w:rsidRPr="00EF017A">
              <w:rPr>
                <w:rFonts w:ascii="Arial" w:hAnsi="Arial" w:cs="Arial"/>
                <w:b w:val="0"/>
                <w:spacing w:val="-1"/>
                <w:position w:val="-1"/>
                <w:sz w:val="20"/>
                <w:szCs w:val="20"/>
              </w:rPr>
              <w:t>d</w:t>
            </w:r>
            <w:r w:rsidRPr="00EF017A">
              <w:rPr>
                <w:rFonts w:ascii="Arial" w:hAnsi="Arial" w:cs="Arial"/>
                <w:b w:val="0"/>
                <w:position w:val="-1"/>
                <w:sz w:val="20"/>
                <w:szCs w:val="20"/>
              </w:rPr>
              <w:t>et</w:t>
            </w:r>
          </w:p>
        </w:tc>
        <w:tc>
          <w:tcPr>
            <w:tcW w:w="2552" w:type="dxa"/>
          </w:tcPr>
          <w:p w14:paraId="5B260ACD"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V</w:t>
            </w:r>
            <w:r w:rsidRPr="00EF017A">
              <w:rPr>
                <w:rFonts w:ascii="Arial" w:hAnsi="Arial" w:cs="Arial"/>
                <w:sz w:val="20"/>
                <w:szCs w:val="20"/>
              </w:rPr>
              <w:t>ernerunde</w:t>
            </w:r>
          </w:p>
        </w:tc>
        <w:tc>
          <w:tcPr>
            <w:tcW w:w="1417" w:type="dxa"/>
          </w:tcPr>
          <w:p w14:paraId="5D793BA7"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z w:val="20"/>
                <w:szCs w:val="20"/>
              </w:rPr>
              <w:t>t</w:t>
            </w:r>
            <w:r w:rsidRPr="00EF017A">
              <w:rPr>
                <w:rFonts w:ascii="Arial" w:hAnsi="Arial" w:cs="Arial"/>
                <w:spacing w:val="-2"/>
                <w:sz w:val="20"/>
                <w:szCs w:val="20"/>
              </w:rPr>
              <w:t>y</w:t>
            </w:r>
            <w:r w:rsidRPr="00EF017A">
              <w:rPr>
                <w:rFonts w:ascii="Arial" w:hAnsi="Arial" w:cs="Arial"/>
                <w:sz w:val="20"/>
                <w:szCs w:val="20"/>
              </w:rPr>
              <w:t>ret</w:t>
            </w:r>
          </w:p>
        </w:tc>
        <w:tc>
          <w:tcPr>
            <w:tcW w:w="1417" w:type="dxa"/>
          </w:tcPr>
          <w:p w14:paraId="0EF26610"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1</w:t>
            </w:r>
            <w:r w:rsidRPr="00EF017A">
              <w:rPr>
                <w:rFonts w:ascii="Arial" w:hAnsi="Arial" w:cs="Arial"/>
                <w:spacing w:val="-1"/>
                <w:sz w:val="20"/>
                <w:szCs w:val="20"/>
              </w:rPr>
              <w:t xml:space="preserve"> </w:t>
            </w:r>
            <w:r w:rsidRPr="00EF017A">
              <w:rPr>
                <w:rFonts w:ascii="Arial" w:hAnsi="Arial" w:cs="Arial"/>
                <w:spacing w:val="2"/>
                <w:sz w:val="20"/>
                <w:szCs w:val="20"/>
              </w:rPr>
              <w:t>g</w:t>
            </w:r>
            <w:r w:rsidRPr="00EF017A">
              <w:rPr>
                <w:rFonts w:ascii="Arial" w:hAnsi="Arial" w:cs="Arial"/>
                <w:sz w:val="20"/>
                <w:szCs w:val="20"/>
              </w:rPr>
              <w:t>a</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4"/>
                <w:sz w:val="20"/>
                <w:szCs w:val="20"/>
              </w:rPr>
              <w:t xml:space="preserve"> </w:t>
            </w:r>
            <w:r w:rsidRPr="00EF017A">
              <w:rPr>
                <w:rFonts w:ascii="Arial" w:hAnsi="Arial" w:cs="Arial"/>
                <w:spacing w:val="-3"/>
                <w:sz w:val="20"/>
                <w:szCs w:val="20"/>
              </w:rPr>
              <w:t>å</w:t>
            </w:r>
            <w:r w:rsidRPr="00EF017A">
              <w:rPr>
                <w:rFonts w:ascii="Arial" w:hAnsi="Arial" w:cs="Arial"/>
                <w:sz w:val="20"/>
                <w:szCs w:val="20"/>
              </w:rPr>
              <w:t>r</w:t>
            </w:r>
            <w:r w:rsidRPr="00EF017A">
              <w:rPr>
                <w:rFonts w:ascii="Arial" w:hAnsi="Arial" w:cs="Arial"/>
                <w:spacing w:val="-1"/>
                <w:sz w:val="20"/>
                <w:szCs w:val="20"/>
              </w:rPr>
              <w:t>li</w:t>
            </w:r>
            <w:r w:rsidRPr="00EF017A">
              <w:rPr>
                <w:rFonts w:ascii="Arial" w:hAnsi="Arial" w:cs="Arial"/>
                <w:sz w:val="20"/>
                <w:szCs w:val="20"/>
              </w:rPr>
              <w:t>g</w:t>
            </w:r>
            <w:r w:rsidR="00BE1368">
              <w:rPr>
                <w:rFonts w:ascii="Arial" w:hAnsi="Arial" w:cs="Arial"/>
                <w:sz w:val="20"/>
                <w:szCs w:val="20"/>
              </w:rPr>
              <w:t>, innen 1.6.</w:t>
            </w:r>
          </w:p>
        </w:tc>
        <w:tc>
          <w:tcPr>
            <w:tcW w:w="1276" w:type="dxa"/>
          </w:tcPr>
          <w:p w14:paraId="044238FA" w14:textId="77777777" w:rsidR="00E94F29" w:rsidRPr="00EF017A" w:rsidRDefault="009D787D" w:rsidP="00AA6B74">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AA6B74">
              <w:rPr>
                <w:rFonts w:ascii="Arial" w:hAnsi="Arial" w:cs="Arial"/>
                <w:sz w:val="20"/>
                <w:szCs w:val="20"/>
              </w:rPr>
              <w:instrText xml:space="preserve"> REF _Ref326084883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2.4</w:t>
            </w:r>
            <w:r>
              <w:rPr>
                <w:rFonts w:ascii="Arial" w:hAnsi="Arial" w:cs="Arial"/>
                <w:sz w:val="20"/>
                <w:szCs w:val="20"/>
              </w:rPr>
              <w:fldChar w:fldCharType="end"/>
            </w:r>
          </w:p>
        </w:tc>
      </w:tr>
      <w:tr w:rsidR="00E94F29" w:rsidRPr="00EF017A" w14:paraId="537D2CBA"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E6A62B" w14:textId="77777777" w:rsidR="00E94F29" w:rsidRPr="00EF017A" w:rsidRDefault="00E94F29" w:rsidP="00592BEB">
            <w:pPr>
              <w:pStyle w:val="Ingenmellomrom"/>
              <w:rPr>
                <w:rFonts w:ascii="Arial" w:hAnsi="Arial" w:cs="Arial"/>
                <w:b w:val="0"/>
                <w:sz w:val="20"/>
                <w:szCs w:val="20"/>
              </w:rPr>
            </w:pPr>
            <w:r w:rsidRPr="00EF017A">
              <w:rPr>
                <w:rFonts w:ascii="Arial" w:hAnsi="Arial" w:cs="Arial"/>
                <w:b w:val="0"/>
                <w:sz w:val="20"/>
                <w:szCs w:val="20"/>
              </w:rPr>
              <w:t>Brannvern, fellesområdet</w:t>
            </w:r>
          </w:p>
        </w:tc>
        <w:tc>
          <w:tcPr>
            <w:tcW w:w="2552" w:type="dxa"/>
          </w:tcPr>
          <w:p w14:paraId="7E81BFF8" w14:textId="77777777" w:rsidR="00E94F29" w:rsidRPr="00EF017A" w:rsidRDefault="00910927" w:rsidP="00F83773">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Kontroll</w:t>
            </w:r>
            <w:r w:rsidR="00E94F29" w:rsidRPr="00EF017A">
              <w:rPr>
                <w:rFonts w:ascii="Arial" w:hAnsi="Arial" w:cs="Arial"/>
                <w:sz w:val="20"/>
                <w:szCs w:val="20"/>
              </w:rPr>
              <w:t xml:space="preserve"> av brannslokkere</w:t>
            </w:r>
            <w:r w:rsidR="00F83773">
              <w:rPr>
                <w:rFonts w:ascii="Arial" w:hAnsi="Arial" w:cs="Arial"/>
                <w:sz w:val="20"/>
                <w:szCs w:val="20"/>
              </w:rPr>
              <w:t xml:space="preserve"> og røykvarslere</w:t>
            </w:r>
            <w:r w:rsidR="00E94F29" w:rsidRPr="00EF017A">
              <w:rPr>
                <w:rFonts w:ascii="Arial" w:hAnsi="Arial" w:cs="Arial"/>
                <w:sz w:val="20"/>
                <w:szCs w:val="20"/>
              </w:rPr>
              <w:t xml:space="preserve"> i fellesarealer</w:t>
            </w:r>
          </w:p>
        </w:tc>
        <w:tc>
          <w:tcPr>
            <w:tcW w:w="1417" w:type="dxa"/>
          </w:tcPr>
          <w:p w14:paraId="52AE9324" w14:textId="77777777" w:rsidR="00E94F29" w:rsidRPr="00EF017A" w:rsidRDefault="00E94F29"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z w:val="20"/>
                <w:szCs w:val="20"/>
              </w:rPr>
              <w:t>Styret</w:t>
            </w:r>
          </w:p>
        </w:tc>
        <w:tc>
          <w:tcPr>
            <w:tcW w:w="1417" w:type="dxa"/>
          </w:tcPr>
          <w:p w14:paraId="0E4FA446" w14:textId="77777777" w:rsidR="00E94F29" w:rsidRDefault="00910927"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E94F29" w:rsidRPr="00EF017A">
              <w:rPr>
                <w:rFonts w:ascii="Arial" w:hAnsi="Arial" w:cs="Arial"/>
                <w:sz w:val="20"/>
                <w:szCs w:val="20"/>
              </w:rPr>
              <w:t xml:space="preserve"> gang pr. år</w:t>
            </w:r>
            <w:r>
              <w:rPr>
                <w:rFonts w:ascii="Arial" w:hAnsi="Arial" w:cs="Arial"/>
                <w:sz w:val="20"/>
                <w:szCs w:val="20"/>
              </w:rPr>
              <w:t xml:space="preserve"> (slukkere)</w:t>
            </w:r>
          </w:p>
          <w:p w14:paraId="205DBCE4" w14:textId="77777777" w:rsidR="00910927" w:rsidRPr="00EF017A" w:rsidRDefault="00910927" w:rsidP="00592BEB">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 gang pr år (varslere)</w:t>
            </w:r>
          </w:p>
        </w:tc>
        <w:tc>
          <w:tcPr>
            <w:tcW w:w="1276" w:type="dxa"/>
          </w:tcPr>
          <w:p w14:paraId="472437CA" w14:textId="77777777" w:rsidR="00E94F29" w:rsidRPr="00EF017A" w:rsidRDefault="009D787D" w:rsidP="00E5796E">
            <w:pPr>
              <w:pStyle w:val="Ingenmellomrom"/>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143EF3">
              <w:rPr>
                <w:rFonts w:ascii="Arial" w:hAnsi="Arial" w:cs="Arial"/>
                <w:sz w:val="20"/>
                <w:szCs w:val="20"/>
              </w:rPr>
              <w:instrText xml:space="preserve"> REF _Ref384232031 \r \h </w:instrText>
            </w:r>
            <w:r>
              <w:rPr>
                <w:rFonts w:ascii="Arial" w:hAnsi="Arial" w:cs="Arial"/>
                <w:sz w:val="20"/>
                <w:szCs w:val="20"/>
              </w:rPr>
            </w:r>
            <w:r>
              <w:rPr>
                <w:rFonts w:ascii="Arial" w:hAnsi="Arial" w:cs="Arial"/>
                <w:sz w:val="20"/>
                <w:szCs w:val="20"/>
              </w:rPr>
              <w:fldChar w:fldCharType="separate"/>
            </w:r>
            <w:r w:rsidR="00143EF3">
              <w:rPr>
                <w:rFonts w:ascii="Arial" w:hAnsi="Arial" w:cs="Arial"/>
                <w:sz w:val="20"/>
                <w:szCs w:val="20"/>
              </w:rPr>
              <w:t>3.9</w:t>
            </w:r>
            <w:r>
              <w:rPr>
                <w:rFonts w:ascii="Arial" w:hAnsi="Arial" w:cs="Arial"/>
                <w:sz w:val="20"/>
                <w:szCs w:val="20"/>
              </w:rPr>
              <w:fldChar w:fldCharType="end"/>
            </w:r>
          </w:p>
        </w:tc>
      </w:tr>
      <w:tr w:rsidR="00E94F29" w:rsidRPr="00EF017A" w14:paraId="2CA451B8"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0429CE70" w14:textId="77777777" w:rsidR="00E94F29" w:rsidRPr="00EF017A" w:rsidRDefault="00E94F29" w:rsidP="00592BEB">
            <w:pPr>
              <w:pStyle w:val="Ingenmellomrom"/>
              <w:rPr>
                <w:rFonts w:ascii="Arial" w:hAnsi="Arial" w:cs="Arial"/>
                <w:b w:val="0"/>
                <w:sz w:val="20"/>
                <w:szCs w:val="20"/>
              </w:rPr>
            </w:pPr>
            <w:r w:rsidRPr="00EF017A">
              <w:rPr>
                <w:rFonts w:ascii="Arial" w:hAnsi="Arial" w:cs="Arial"/>
                <w:b w:val="0"/>
                <w:color w:val="000000"/>
                <w:spacing w:val="-1"/>
                <w:sz w:val="20"/>
                <w:szCs w:val="20"/>
              </w:rPr>
              <w:t>B</w:t>
            </w:r>
            <w:r w:rsidRPr="00EF017A">
              <w:rPr>
                <w:rFonts w:ascii="Arial" w:hAnsi="Arial" w:cs="Arial"/>
                <w:b w:val="0"/>
                <w:color w:val="000000"/>
                <w:spacing w:val="1"/>
                <w:sz w:val="20"/>
                <w:szCs w:val="20"/>
              </w:rPr>
              <w:t>r</w:t>
            </w:r>
            <w:r w:rsidRPr="00EF017A">
              <w:rPr>
                <w:rFonts w:ascii="Arial" w:hAnsi="Arial" w:cs="Arial"/>
                <w:b w:val="0"/>
                <w:color w:val="000000"/>
                <w:sz w:val="20"/>
                <w:szCs w:val="20"/>
              </w:rPr>
              <w:t>a</w:t>
            </w:r>
            <w:r w:rsidRPr="00EF017A">
              <w:rPr>
                <w:rFonts w:ascii="Arial" w:hAnsi="Arial" w:cs="Arial"/>
                <w:b w:val="0"/>
                <w:color w:val="000000"/>
                <w:spacing w:val="-1"/>
                <w:sz w:val="20"/>
                <w:szCs w:val="20"/>
              </w:rPr>
              <w:t>n</w:t>
            </w:r>
            <w:r w:rsidRPr="00EF017A">
              <w:rPr>
                <w:rFonts w:ascii="Arial" w:hAnsi="Arial" w:cs="Arial"/>
                <w:b w:val="0"/>
                <w:color w:val="000000"/>
                <w:sz w:val="20"/>
                <w:szCs w:val="20"/>
              </w:rPr>
              <w:t>n</w:t>
            </w:r>
            <w:r w:rsidRPr="00EF017A">
              <w:rPr>
                <w:rFonts w:ascii="Arial" w:hAnsi="Arial" w:cs="Arial"/>
                <w:b w:val="0"/>
                <w:color w:val="000000"/>
                <w:spacing w:val="-3"/>
                <w:sz w:val="20"/>
                <w:szCs w:val="20"/>
              </w:rPr>
              <w:t>v</w:t>
            </w:r>
            <w:r w:rsidRPr="00EF017A">
              <w:rPr>
                <w:rFonts w:ascii="Arial" w:hAnsi="Arial" w:cs="Arial"/>
                <w:b w:val="0"/>
                <w:color w:val="000000"/>
                <w:sz w:val="20"/>
                <w:szCs w:val="20"/>
              </w:rPr>
              <w:t>ern,</w:t>
            </w:r>
            <w:r w:rsidRPr="00EF017A">
              <w:rPr>
                <w:rFonts w:ascii="Arial" w:hAnsi="Arial" w:cs="Arial"/>
                <w:b w:val="0"/>
                <w:color w:val="000000"/>
                <w:spacing w:val="2"/>
                <w:sz w:val="20"/>
                <w:szCs w:val="20"/>
              </w:rPr>
              <w:t xml:space="preserve"> </w:t>
            </w:r>
            <w:r w:rsidRPr="00EF017A">
              <w:rPr>
                <w:rFonts w:ascii="Arial" w:hAnsi="Arial" w:cs="Arial"/>
                <w:b w:val="0"/>
                <w:color w:val="000000"/>
                <w:sz w:val="20"/>
                <w:szCs w:val="20"/>
              </w:rPr>
              <w:t>b</w:t>
            </w:r>
            <w:r w:rsidRPr="00EF017A">
              <w:rPr>
                <w:rFonts w:ascii="Arial" w:hAnsi="Arial" w:cs="Arial"/>
                <w:b w:val="0"/>
                <w:color w:val="000000"/>
                <w:spacing w:val="-1"/>
                <w:sz w:val="20"/>
                <w:szCs w:val="20"/>
              </w:rPr>
              <w:t>e</w:t>
            </w:r>
            <w:r w:rsidRPr="00EF017A">
              <w:rPr>
                <w:rFonts w:ascii="Arial" w:hAnsi="Arial" w:cs="Arial"/>
                <w:b w:val="0"/>
                <w:color w:val="000000"/>
                <w:sz w:val="20"/>
                <w:szCs w:val="20"/>
              </w:rPr>
              <w:t>b</w:t>
            </w:r>
            <w:r w:rsidRPr="00EF017A">
              <w:rPr>
                <w:rFonts w:ascii="Arial" w:hAnsi="Arial" w:cs="Arial"/>
                <w:b w:val="0"/>
                <w:color w:val="000000"/>
                <w:spacing w:val="-1"/>
                <w:sz w:val="20"/>
                <w:szCs w:val="20"/>
              </w:rPr>
              <w:t>o</w:t>
            </w:r>
            <w:r w:rsidRPr="00EF017A">
              <w:rPr>
                <w:rFonts w:ascii="Arial" w:hAnsi="Arial" w:cs="Arial"/>
                <w:b w:val="0"/>
                <w:color w:val="000000"/>
                <w:spacing w:val="-3"/>
                <w:sz w:val="20"/>
                <w:szCs w:val="20"/>
              </w:rPr>
              <w:t>e</w:t>
            </w:r>
            <w:r w:rsidRPr="00EF017A">
              <w:rPr>
                <w:rFonts w:ascii="Arial" w:hAnsi="Arial" w:cs="Arial"/>
                <w:b w:val="0"/>
                <w:color w:val="000000"/>
                <w:spacing w:val="1"/>
                <w:sz w:val="20"/>
                <w:szCs w:val="20"/>
              </w:rPr>
              <w:t>r</w:t>
            </w:r>
            <w:r w:rsidRPr="00EF017A">
              <w:rPr>
                <w:rFonts w:ascii="Arial" w:hAnsi="Arial" w:cs="Arial"/>
                <w:b w:val="0"/>
                <w:color w:val="000000"/>
                <w:sz w:val="20"/>
                <w:szCs w:val="20"/>
              </w:rPr>
              <w:t>ne</w:t>
            </w:r>
          </w:p>
        </w:tc>
        <w:tc>
          <w:tcPr>
            <w:tcW w:w="2552" w:type="dxa"/>
          </w:tcPr>
          <w:p w14:paraId="52E1639F" w14:textId="77777777" w:rsidR="00E94F29" w:rsidRPr="00EF017A" w:rsidRDefault="00E94F29" w:rsidP="00ED5F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Sjekk av røykvarslere og håndslokkere</w:t>
            </w:r>
          </w:p>
          <w:p w14:paraId="2BB7A8CC" w14:textId="77777777" w:rsidR="00E94F29"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Bytte av håndslokkere</w:t>
            </w:r>
          </w:p>
          <w:p w14:paraId="3FD37260" w14:textId="77777777" w:rsidR="00E94F29"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D7A5AB"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Utskiftning av røykvarslere</w:t>
            </w:r>
          </w:p>
        </w:tc>
        <w:tc>
          <w:tcPr>
            <w:tcW w:w="1417" w:type="dxa"/>
          </w:tcPr>
          <w:p w14:paraId="44FB4DF7" w14:textId="77777777" w:rsidR="00E94F29"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017A">
              <w:rPr>
                <w:rFonts w:ascii="Arial" w:hAnsi="Arial" w:cs="Arial"/>
                <w:color w:val="000000"/>
                <w:spacing w:val="-1"/>
                <w:sz w:val="20"/>
                <w:szCs w:val="20"/>
              </w:rPr>
              <w:t>Ei</w:t>
            </w:r>
            <w:r w:rsidRPr="00EF017A">
              <w:rPr>
                <w:rFonts w:ascii="Arial" w:hAnsi="Arial" w:cs="Arial"/>
                <w:color w:val="000000"/>
                <w:sz w:val="20"/>
                <w:szCs w:val="20"/>
              </w:rPr>
              <w:t>ere</w:t>
            </w:r>
            <w:r w:rsidRPr="00EF017A">
              <w:rPr>
                <w:rFonts w:ascii="Arial" w:hAnsi="Arial" w:cs="Arial"/>
                <w:color w:val="000000"/>
                <w:spacing w:val="1"/>
                <w:sz w:val="20"/>
                <w:szCs w:val="20"/>
              </w:rPr>
              <w:t xml:space="preserve"> </w:t>
            </w:r>
            <w:r w:rsidRPr="00EF017A">
              <w:rPr>
                <w:rFonts w:ascii="Arial" w:hAnsi="Arial" w:cs="Arial"/>
                <w:color w:val="000000"/>
                <w:spacing w:val="-3"/>
                <w:sz w:val="20"/>
                <w:szCs w:val="20"/>
              </w:rPr>
              <w:t>o</w:t>
            </w:r>
            <w:r w:rsidRPr="00EF017A">
              <w:rPr>
                <w:rFonts w:ascii="Arial" w:hAnsi="Arial" w:cs="Arial"/>
                <w:color w:val="000000"/>
                <w:sz w:val="20"/>
                <w:szCs w:val="20"/>
              </w:rPr>
              <w:t>g b</w:t>
            </w:r>
            <w:r w:rsidRPr="00EF017A">
              <w:rPr>
                <w:rFonts w:ascii="Arial" w:hAnsi="Arial" w:cs="Arial"/>
                <w:color w:val="000000"/>
                <w:spacing w:val="-1"/>
                <w:sz w:val="20"/>
                <w:szCs w:val="20"/>
              </w:rPr>
              <w:t>e</w:t>
            </w:r>
            <w:r w:rsidRPr="00EF017A">
              <w:rPr>
                <w:rFonts w:ascii="Arial" w:hAnsi="Arial" w:cs="Arial"/>
                <w:color w:val="000000"/>
                <w:sz w:val="20"/>
                <w:szCs w:val="20"/>
              </w:rPr>
              <w:t>b</w:t>
            </w:r>
            <w:r w:rsidRPr="00EF017A">
              <w:rPr>
                <w:rFonts w:ascii="Arial" w:hAnsi="Arial" w:cs="Arial"/>
                <w:color w:val="000000"/>
                <w:spacing w:val="-1"/>
                <w:sz w:val="20"/>
                <w:szCs w:val="20"/>
              </w:rPr>
              <w:t>o</w:t>
            </w:r>
            <w:r w:rsidRPr="00EF017A">
              <w:rPr>
                <w:rFonts w:ascii="Arial" w:hAnsi="Arial" w:cs="Arial"/>
                <w:color w:val="000000"/>
                <w:sz w:val="20"/>
                <w:szCs w:val="20"/>
              </w:rPr>
              <w:t>ere</w:t>
            </w:r>
          </w:p>
          <w:p w14:paraId="77EAC316" w14:textId="77777777" w:rsidR="00E94F29"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44B1257"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14:paraId="4F0B4415" w14:textId="77777777" w:rsidR="00E94F29" w:rsidRPr="00EF017A" w:rsidRDefault="00E94F29" w:rsidP="00ED5F42">
            <w:pPr>
              <w:widowControl w:val="0"/>
              <w:autoSpaceDE w:val="0"/>
              <w:autoSpaceDN w:val="0"/>
              <w:adjustRightInd w:val="0"/>
              <w:spacing w:before="32" w:after="0" w:line="240" w:lineRule="auto"/>
              <w:ind w:right="-53"/>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017A">
              <w:rPr>
                <w:rFonts w:ascii="Arial" w:hAnsi="Arial" w:cs="Arial"/>
                <w:color w:val="000000"/>
                <w:sz w:val="20"/>
                <w:szCs w:val="20"/>
              </w:rPr>
              <w:t>1</w:t>
            </w:r>
            <w:r w:rsidRPr="00EF017A">
              <w:rPr>
                <w:rFonts w:ascii="Arial" w:hAnsi="Arial" w:cs="Arial"/>
                <w:color w:val="000000"/>
                <w:spacing w:val="-7"/>
                <w:sz w:val="20"/>
                <w:szCs w:val="20"/>
              </w:rPr>
              <w:t xml:space="preserve"> </w:t>
            </w:r>
            <w:r w:rsidRPr="00EF017A">
              <w:rPr>
                <w:rFonts w:ascii="Arial" w:hAnsi="Arial" w:cs="Arial"/>
                <w:color w:val="000000"/>
                <w:spacing w:val="2"/>
                <w:sz w:val="20"/>
                <w:szCs w:val="20"/>
              </w:rPr>
              <w:t>g</w:t>
            </w:r>
            <w:r w:rsidRPr="00EF017A">
              <w:rPr>
                <w:rFonts w:ascii="Arial" w:hAnsi="Arial" w:cs="Arial"/>
                <w:color w:val="000000"/>
                <w:sz w:val="20"/>
                <w:szCs w:val="20"/>
              </w:rPr>
              <w:t>a</w:t>
            </w:r>
            <w:r w:rsidRPr="00EF017A">
              <w:rPr>
                <w:rFonts w:ascii="Arial" w:hAnsi="Arial" w:cs="Arial"/>
                <w:color w:val="000000"/>
                <w:spacing w:val="-3"/>
                <w:sz w:val="20"/>
                <w:szCs w:val="20"/>
              </w:rPr>
              <w:t>n</w:t>
            </w:r>
            <w:r w:rsidRPr="00EF017A">
              <w:rPr>
                <w:rFonts w:ascii="Arial" w:hAnsi="Arial" w:cs="Arial"/>
                <w:color w:val="000000"/>
                <w:sz w:val="20"/>
                <w:szCs w:val="20"/>
              </w:rPr>
              <w:t>g</w:t>
            </w:r>
            <w:r w:rsidRPr="00EF017A">
              <w:rPr>
                <w:rFonts w:ascii="Arial" w:hAnsi="Arial" w:cs="Arial"/>
                <w:color w:val="000000"/>
                <w:spacing w:val="3"/>
                <w:sz w:val="20"/>
                <w:szCs w:val="20"/>
              </w:rPr>
              <w:t xml:space="preserve"> </w:t>
            </w:r>
            <w:r w:rsidRPr="00EF017A">
              <w:rPr>
                <w:rFonts w:ascii="Arial" w:hAnsi="Arial" w:cs="Arial"/>
                <w:color w:val="000000"/>
                <w:spacing w:val="-3"/>
                <w:sz w:val="20"/>
                <w:szCs w:val="20"/>
              </w:rPr>
              <w:t>p</w:t>
            </w:r>
            <w:r w:rsidRPr="00EF017A">
              <w:rPr>
                <w:rFonts w:ascii="Arial" w:hAnsi="Arial" w:cs="Arial"/>
                <w:color w:val="000000"/>
                <w:spacing w:val="1"/>
                <w:sz w:val="20"/>
                <w:szCs w:val="20"/>
              </w:rPr>
              <w:t>r</w:t>
            </w:r>
            <w:r w:rsidRPr="00EF017A">
              <w:rPr>
                <w:rFonts w:ascii="Arial" w:hAnsi="Arial" w:cs="Arial"/>
                <w:color w:val="000000"/>
                <w:sz w:val="20"/>
                <w:szCs w:val="20"/>
              </w:rPr>
              <w:t>. år</w:t>
            </w:r>
          </w:p>
          <w:p w14:paraId="7E3FC778" w14:textId="77777777" w:rsidR="00E94F29" w:rsidRPr="00EF017A" w:rsidRDefault="00E94F29" w:rsidP="00ED5F42">
            <w:pPr>
              <w:widowControl w:val="0"/>
              <w:autoSpaceDE w:val="0"/>
              <w:autoSpaceDN w:val="0"/>
              <w:adjustRightInd w:val="0"/>
              <w:spacing w:after="0" w:line="200" w:lineRule="exac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FD451BC" w14:textId="77777777" w:rsidR="00E94F29" w:rsidRPr="00EF017A" w:rsidRDefault="00E94F29" w:rsidP="00ED5F42">
            <w:pPr>
              <w:widowControl w:val="0"/>
              <w:autoSpaceDE w:val="0"/>
              <w:autoSpaceDN w:val="0"/>
              <w:adjustRightInd w:val="0"/>
              <w:spacing w:before="14" w:after="0" w:line="280" w:lineRule="exac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F507EFA" w14:textId="77777777" w:rsidR="00E94F29" w:rsidRDefault="00E94F29" w:rsidP="00ED5F4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017A">
              <w:rPr>
                <w:rFonts w:ascii="Arial" w:hAnsi="Arial" w:cs="Arial"/>
                <w:color w:val="000000"/>
                <w:spacing w:val="-1"/>
                <w:sz w:val="20"/>
                <w:szCs w:val="20"/>
              </w:rPr>
              <w:t>H</w:t>
            </w:r>
            <w:r w:rsidRPr="00EF017A">
              <w:rPr>
                <w:rFonts w:ascii="Arial" w:hAnsi="Arial" w:cs="Arial"/>
                <w:color w:val="000000"/>
                <w:spacing w:val="-2"/>
                <w:sz w:val="20"/>
                <w:szCs w:val="20"/>
              </w:rPr>
              <w:t>v</w:t>
            </w:r>
            <w:r w:rsidRPr="00EF017A">
              <w:rPr>
                <w:rFonts w:ascii="Arial" w:hAnsi="Arial" w:cs="Arial"/>
                <w:color w:val="000000"/>
                <w:sz w:val="20"/>
                <w:szCs w:val="20"/>
              </w:rPr>
              <w:t>ert</w:t>
            </w:r>
            <w:r w:rsidRPr="00EF017A">
              <w:rPr>
                <w:rFonts w:ascii="Arial" w:hAnsi="Arial" w:cs="Arial"/>
                <w:color w:val="000000"/>
                <w:spacing w:val="3"/>
                <w:sz w:val="20"/>
                <w:szCs w:val="20"/>
              </w:rPr>
              <w:t xml:space="preserve"> </w:t>
            </w:r>
            <w:r w:rsidR="00C43BB1">
              <w:rPr>
                <w:rFonts w:ascii="Arial" w:hAnsi="Arial" w:cs="Arial"/>
                <w:color w:val="000000"/>
                <w:sz w:val="20"/>
                <w:szCs w:val="20"/>
              </w:rPr>
              <w:t>10</w:t>
            </w:r>
            <w:r w:rsidRPr="00EF017A">
              <w:rPr>
                <w:rFonts w:ascii="Arial" w:hAnsi="Arial" w:cs="Arial"/>
                <w:color w:val="000000"/>
                <w:sz w:val="20"/>
                <w:szCs w:val="20"/>
              </w:rPr>
              <w:t>. år</w:t>
            </w:r>
          </w:p>
          <w:p w14:paraId="0E240308" w14:textId="77777777" w:rsidR="00E94F29" w:rsidRDefault="00E94F29" w:rsidP="00ED5F4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69504F4" w14:textId="77777777" w:rsidR="00E94F29" w:rsidRDefault="00E94F29" w:rsidP="00ED5F4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DEBBD36" w14:textId="77777777" w:rsidR="00E94F29" w:rsidRPr="00EF017A" w:rsidRDefault="00E94F29" w:rsidP="00ED5F4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Hvert 10. år</w:t>
            </w:r>
          </w:p>
          <w:p w14:paraId="07C69FC8" w14:textId="77777777" w:rsidR="00E94F29" w:rsidRPr="00EF017A" w:rsidRDefault="00E94F29"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tcPr>
          <w:p w14:paraId="69EC6324" w14:textId="77777777" w:rsidR="00E94F29" w:rsidRPr="00EF017A" w:rsidRDefault="009D787D" w:rsidP="00592BEB">
            <w:pPr>
              <w:pStyle w:val="Ingenmellomrom"/>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E5796E">
              <w:rPr>
                <w:rFonts w:ascii="Arial" w:hAnsi="Arial" w:cs="Arial"/>
                <w:sz w:val="20"/>
                <w:szCs w:val="20"/>
              </w:rPr>
              <w:instrText xml:space="preserve"> REF _Ref384232068 \r \h </w:instrText>
            </w:r>
            <w:r>
              <w:rPr>
                <w:rFonts w:ascii="Arial" w:hAnsi="Arial" w:cs="Arial"/>
                <w:sz w:val="20"/>
                <w:szCs w:val="20"/>
              </w:rPr>
            </w:r>
            <w:r>
              <w:rPr>
                <w:rFonts w:ascii="Arial" w:hAnsi="Arial" w:cs="Arial"/>
                <w:sz w:val="20"/>
                <w:szCs w:val="20"/>
              </w:rPr>
              <w:fldChar w:fldCharType="separate"/>
            </w:r>
            <w:r w:rsidR="009355BD">
              <w:rPr>
                <w:rFonts w:ascii="Arial" w:hAnsi="Arial" w:cs="Arial"/>
                <w:sz w:val="20"/>
                <w:szCs w:val="20"/>
              </w:rPr>
              <w:t>3.9</w:t>
            </w:r>
            <w:r>
              <w:rPr>
                <w:rFonts w:ascii="Arial" w:hAnsi="Arial" w:cs="Arial"/>
                <w:sz w:val="20"/>
                <w:szCs w:val="20"/>
              </w:rPr>
              <w:fldChar w:fldCharType="end"/>
            </w:r>
          </w:p>
        </w:tc>
      </w:tr>
      <w:tr w:rsidR="00F53476" w:rsidRPr="00EF017A" w14:paraId="10469907"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DFBA10" w14:textId="77777777" w:rsidR="00F53476" w:rsidRPr="00EF017A" w:rsidRDefault="00F53476" w:rsidP="00737069">
            <w:pPr>
              <w:widowControl w:val="0"/>
              <w:autoSpaceDE w:val="0"/>
              <w:autoSpaceDN w:val="0"/>
              <w:adjustRightInd w:val="0"/>
              <w:spacing w:after="0" w:line="240" w:lineRule="auto"/>
              <w:rPr>
                <w:rFonts w:ascii="Arial" w:hAnsi="Arial" w:cs="Arial"/>
                <w:b w:val="0"/>
                <w:spacing w:val="-1"/>
                <w:sz w:val="20"/>
                <w:szCs w:val="20"/>
              </w:rPr>
            </w:pPr>
            <w:r>
              <w:rPr>
                <w:rFonts w:ascii="Arial" w:hAnsi="Arial" w:cs="Arial"/>
                <w:b w:val="0"/>
                <w:spacing w:val="-1"/>
                <w:sz w:val="20"/>
                <w:szCs w:val="20"/>
              </w:rPr>
              <w:t>Teknisk installasjoner og utstyr, fellesområdet</w:t>
            </w:r>
          </w:p>
        </w:tc>
        <w:tc>
          <w:tcPr>
            <w:tcW w:w="2552" w:type="dxa"/>
          </w:tcPr>
          <w:p w14:paraId="3FF1D6D2" w14:textId="77777777" w:rsidR="00F53476" w:rsidRPr="00EF017A" w:rsidRDefault="00F53476" w:rsidP="00737069">
            <w:pPr>
              <w:widowControl w:val="0"/>
              <w:autoSpaceDE w:val="0"/>
              <w:autoSpaceDN w:val="0"/>
              <w:adjustRightInd w:val="0"/>
              <w:spacing w:after="0" w:line="252" w:lineRule="exact"/>
              <w:ind w:right="34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Egenkontroll fjernvarme og vifter på tak</w:t>
            </w:r>
          </w:p>
        </w:tc>
        <w:tc>
          <w:tcPr>
            <w:tcW w:w="1417" w:type="dxa"/>
          </w:tcPr>
          <w:p w14:paraId="3BCB1C6B" w14:textId="77777777" w:rsidR="00F53476" w:rsidRPr="00EF017A" w:rsidRDefault="00F53476" w:rsidP="00592BEB">
            <w:pPr>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Pr>
                <w:rFonts w:ascii="Arial" w:hAnsi="Arial" w:cs="Arial"/>
                <w:spacing w:val="-1"/>
                <w:sz w:val="20"/>
                <w:szCs w:val="20"/>
              </w:rPr>
              <w:t>Vaktmester</w:t>
            </w:r>
          </w:p>
        </w:tc>
        <w:tc>
          <w:tcPr>
            <w:tcW w:w="1417" w:type="dxa"/>
          </w:tcPr>
          <w:p w14:paraId="7A0DFE73" w14:textId="77777777" w:rsidR="00F53476" w:rsidRPr="00EF017A" w:rsidRDefault="00F53476"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Pr>
                <w:rFonts w:ascii="Arial" w:hAnsi="Arial" w:cs="Arial"/>
                <w:spacing w:val="-1"/>
                <w:sz w:val="20"/>
                <w:szCs w:val="20"/>
              </w:rPr>
              <w:t>Ved behov, minst 1 gang pr. år</w:t>
            </w:r>
          </w:p>
        </w:tc>
        <w:tc>
          <w:tcPr>
            <w:tcW w:w="1276" w:type="dxa"/>
          </w:tcPr>
          <w:p w14:paraId="05E769DB" w14:textId="77777777" w:rsidR="00F53476" w:rsidRDefault="009D787D" w:rsidP="00E94F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F53476">
              <w:rPr>
                <w:rFonts w:ascii="Arial" w:hAnsi="Arial" w:cs="Arial"/>
                <w:sz w:val="20"/>
                <w:szCs w:val="20"/>
              </w:rPr>
              <w:instrText xml:space="preserve"> REF _Ref335337154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3.5</w:t>
            </w:r>
            <w:r>
              <w:rPr>
                <w:rFonts w:ascii="Arial" w:hAnsi="Arial" w:cs="Arial"/>
                <w:sz w:val="20"/>
                <w:szCs w:val="20"/>
              </w:rPr>
              <w:fldChar w:fldCharType="end"/>
            </w:r>
            <w:r w:rsidR="000777AB">
              <w:rPr>
                <w:rFonts w:ascii="Arial" w:hAnsi="Arial" w:cs="Arial"/>
                <w:sz w:val="20"/>
                <w:szCs w:val="20"/>
              </w:rPr>
              <w:t xml:space="preserve"> og </w:t>
            </w:r>
          </w:p>
          <w:p w14:paraId="19D4B593" w14:textId="77777777" w:rsidR="000777AB" w:rsidRDefault="009D787D" w:rsidP="00E94F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E5796E">
              <w:rPr>
                <w:rFonts w:ascii="Arial" w:hAnsi="Arial" w:cs="Arial"/>
                <w:sz w:val="20"/>
                <w:szCs w:val="20"/>
              </w:rPr>
              <w:instrText xml:space="preserve"> REF _Ref350972191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3.7</w:t>
            </w:r>
            <w:r>
              <w:rPr>
                <w:rFonts w:ascii="Arial" w:hAnsi="Arial" w:cs="Arial"/>
                <w:sz w:val="20"/>
                <w:szCs w:val="20"/>
              </w:rPr>
              <w:fldChar w:fldCharType="end"/>
            </w:r>
          </w:p>
        </w:tc>
      </w:tr>
      <w:tr w:rsidR="00E94F29" w:rsidRPr="00EF017A" w14:paraId="39FF9489"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7F696619"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t>El</w:t>
            </w:r>
            <w:r w:rsidRPr="00EF017A">
              <w:rPr>
                <w:rFonts w:ascii="Arial" w:hAnsi="Arial" w:cs="Arial"/>
                <w:b w:val="0"/>
                <w:sz w:val="20"/>
                <w:szCs w:val="20"/>
              </w:rPr>
              <w:t>e</w:t>
            </w:r>
            <w:r w:rsidRPr="00EF017A">
              <w:rPr>
                <w:rFonts w:ascii="Arial" w:hAnsi="Arial" w:cs="Arial"/>
                <w:b w:val="0"/>
                <w:spacing w:val="2"/>
                <w:sz w:val="20"/>
                <w:szCs w:val="20"/>
              </w:rPr>
              <w:t>k</w:t>
            </w:r>
            <w:r w:rsidRPr="00EF017A">
              <w:rPr>
                <w:rFonts w:ascii="Arial" w:hAnsi="Arial" w:cs="Arial"/>
                <w:b w:val="0"/>
                <w:spacing w:val="-1"/>
                <w:sz w:val="20"/>
                <w:szCs w:val="20"/>
              </w:rPr>
              <w:t>t</w:t>
            </w:r>
            <w:r w:rsidRPr="00EF017A">
              <w:rPr>
                <w:rFonts w:ascii="Arial" w:hAnsi="Arial" w:cs="Arial"/>
                <w:b w:val="0"/>
                <w:spacing w:val="1"/>
                <w:sz w:val="20"/>
                <w:szCs w:val="20"/>
              </w:rPr>
              <w:t>r</w:t>
            </w:r>
            <w:r w:rsidRPr="00EF017A">
              <w:rPr>
                <w:rFonts w:ascii="Arial" w:hAnsi="Arial" w:cs="Arial"/>
                <w:b w:val="0"/>
                <w:spacing w:val="-1"/>
                <w:sz w:val="20"/>
                <w:szCs w:val="20"/>
              </w:rPr>
              <w:t>i</w:t>
            </w:r>
            <w:r w:rsidRPr="00EF017A">
              <w:rPr>
                <w:rFonts w:ascii="Arial" w:hAnsi="Arial" w:cs="Arial"/>
                <w:b w:val="0"/>
                <w:spacing w:val="-2"/>
                <w:sz w:val="20"/>
                <w:szCs w:val="20"/>
              </w:rPr>
              <w:t>s</w:t>
            </w:r>
            <w:r w:rsidRPr="00EF017A">
              <w:rPr>
                <w:rFonts w:ascii="Arial" w:hAnsi="Arial" w:cs="Arial"/>
                <w:b w:val="0"/>
                <w:spacing w:val="2"/>
                <w:sz w:val="20"/>
                <w:szCs w:val="20"/>
              </w:rPr>
              <w:t>k</w:t>
            </w:r>
            <w:r w:rsidRPr="00EF017A">
              <w:rPr>
                <w:rFonts w:ascii="Arial" w:hAnsi="Arial" w:cs="Arial"/>
                <w:b w:val="0"/>
                <w:sz w:val="20"/>
                <w:szCs w:val="20"/>
              </w:rPr>
              <w:t>e an</w:t>
            </w:r>
            <w:r w:rsidRPr="00EF017A">
              <w:rPr>
                <w:rFonts w:ascii="Arial" w:hAnsi="Arial" w:cs="Arial"/>
                <w:b w:val="0"/>
                <w:spacing w:val="-1"/>
                <w:sz w:val="20"/>
                <w:szCs w:val="20"/>
              </w:rPr>
              <w:t>l</w:t>
            </w:r>
            <w:r w:rsidRPr="00EF017A">
              <w:rPr>
                <w:rFonts w:ascii="Arial" w:hAnsi="Arial" w:cs="Arial"/>
                <w:b w:val="0"/>
                <w:spacing w:val="-3"/>
                <w:sz w:val="20"/>
                <w:szCs w:val="20"/>
              </w:rPr>
              <w:t>e</w:t>
            </w:r>
            <w:r w:rsidRPr="00EF017A">
              <w:rPr>
                <w:rFonts w:ascii="Arial" w:hAnsi="Arial" w:cs="Arial"/>
                <w:b w:val="0"/>
                <w:sz w:val="20"/>
                <w:szCs w:val="20"/>
              </w:rPr>
              <w:t>gg</w:t>
            </w:r>
            <w:r w:rsidRPr="00EF017A">
              <w:rPr>
                <w:rFonts w:ascii="Arial" w:hAnsi="Arial" w:cs="Arial"/>
                <w:b w:val="0"/>
                <w:spacing w:val="3"/>
                <w:sz w:val="20"/>
                <w:szCs w:val="20"/>
              </w:rPr>
              <w:t xml:space="preserve"> </w:t>
            </w:r>
            <w:r w:rsidRPr="00EF017A">
              <w:rPr>
                <w:rFonts w:ascii="Arial" w:hAnsi="Arial" w:cs="Arial"/>
                <w:b w:val="0"/>
                <w:spacing w:val="-3"/>
                <w:sz w:val="20"/>
                <w:szCs w:val="20"/>
              </w:rPr>
              <w:t>o</w:t>
            </w:r>
            <w:r w:rsidRPr="00EF017A">
              <w:rPr>
                <w:rFonts w:ascii="Arial" w:hAnsi="Arial" w:cs="Arial"/>
                <w:b w:val="0"/>
                <w:sz w:val="20"/>
                <w:szCs w:val="20"/>
              </w:rPr>
              <w:t xml:space="preserve">g </w:t>
            </w:r>
            <w:r w:rsidRPr="00EF017A">
              <w:rPr>
                <w:rFonts w:ascii="Arial" w:hAnsi="Arial" w:cs="Arial"/>
                <w:b w:val="0"/>
                <w:spacing w:val="-2"/>
                <w:sz w:val="20"/>
                <w:szCs w:val="20"/>
              </w:rPr>
              <w:t>u</w:t>
            </w:r>
            <w:r w:rsidRPr="00EF017A">
              <w:rPr>
                <w:rFonts w:ascii="Arial" w:hAnsi="Arial" w:cs="Arial"/>
                <w:b w:val="0"/>
                <w:spacing w:val="1"/>
                <w:sz w:val="20"/>
                <w:szCs w:val="20"/>
              </w:rPr>
              <w:t>t</w:t>
            </w:r>
            <w:r w:rsidRPr="00EF017A">
              <w:rPr>
                <w:rFonts w:ascii="Arial" w:hAnsi="Arial" w:cs="Arial"/>
                <w:b w:val="0"/>
                <w:sz w:val="20"/>
                <w:szCs w:val="20"/>
              </w:rPr>
              <w:t>s</w:t>
            </w:r>
            <w:r w:rsidRPr="00EF017A">
              <w:rPr>
                <w:rFonts w:ascii="Arial" w:hAnsi="Arial" w:cs="Arial"/>
                <w:b w:val="0"/>
                <w:spacing w:val="-1"/>
                <w:sz w:val="20"/>
                <w:szCs w:val="20"/>
              </w:rPr>
              <w:t>t</w:t>
            </w:r>
            <w:r w:rsidRPr="00EF017A">
              <w:rPr>
                <w:rFonts w:ascii="Arial" w:hAnsi="Arial" w:cs="Arial"/>
                <w:b w:val="0"/>
                <w:spacing w:val="-2"/>
                <w:sz w:val="20"/>
                <w:szCs w:val="20"/>
              </w:rPr>
              <w:t>y</w:t>
            </w:r>
            <w:r w:rsidRPr="00EF017A">
              <w:rPr>
                <w:rFonts w:ascii="Arial" w:hAnsi="Arial" w:cs="Arial"/>
                <w:b w:val="0"/>
                <w:spacing w:val="1"/>
                <w:sz w:val="20"/>
                <w:szCs w:val="20"/>
              </w:rPr>
              <w:t>r</w:t>
            </w:r>
            <w:r w:rsidRPr="00EF017A">
              <w:rPr>
                <w:rFonts w:ascii="Arial" w:hAnsi="Arial" w:cs="Arial"/>
                <w:b w:val="0"/>
                <w:sz w:val="20"/>
                <w:szCs w:val="20"/>
              </w:rPr>
              <w:t xml:space="preserve">, </w:t>
            </w:r>
            <w:r w:rsidRPr="00EF017A">
              <w:rPr>
                <w:rFonts w:ascii="Arial" w:hAnsi="Arial" w:cs="Arial"/>
                <w:b w:val="0"/>
                <w:spacing w:val="1"/>
                <w:sz w:val="20"/>
                <w:szCs w:val="20"/>
              </w:rPr>
              <w:t>f</w:t>
            </w:r>
            <w:r w:rsidRPr="00EF017A">
              <w:rPr>
                <w:rFonts w:ascii="Arial" w:hAnsi="Arial" w:cs="Arial"/>
                <w:b w:val="0"/>
                <w:sz w:val="20"/>
                <w:szCs w:val="20"/>
              </w:rPr>
              <w:t>e</w:t>
            </w:r>
            <w:r w:rsidRPr="00EF017A">
              <w:rPr>
                <w:rFonts w:ascii="Arial" w:hAnsi="Arial" w:cs="Arial"/>
                <w:b w:val="0"/>
                <w:spacing w:val="-1"/>
                <w:sz w:val="20"/>
                <w:szCs w:val="20"/>
              </w:rPr>
              <w:t>ll</w:t>
            </w:r>
            <w:r w:rsidRPr="00EF017A">
              <w:rPr>
                <w:rFonts w:ascii="Arial" w:hAnsi="Arial" w:cs="Arial"/>
                <w:b w:val="0"/>
                <w:sz w:val="20"/>
                <w:szCs w:val="20"/>
              </w:rPr>
              <w:t>es</w:t>
            </w:r>
            <w:r w:rsidRPr="00EF017A">
              <w:rPr>
                <w:rFonts w:ascii="Arial" w:hAnsi="Arial" w:cs="Arial"/>
                <w:b w:val="0"/>
                <w:spacing w:val="-1"/>
                <w:sz w:val="20"/>
                <w:szCs w:val="20"/>
              </w:rPr>
              <w:t>o</w:t>
            </w:r>
            <w:r w:rsidRPr="00EF017A">
              <w:rPr>
                <w:rFonts w:ascii="Arial" w:hAnsi="Arial" w:cs="Arial"/>
                <w:b w:val="0"/>
                <w:spacing w:val="1"/>
                <w:sz w:val="20"/>
                <w:szCs w:val="20"/>
              </w:rPr>
              <w:t>mr</w:t>
            </w:r>
            <w:r w:rsidRPr="00EF017A">
              <w:rPr>
                <w:rFonts w:ascii="Arial" w:hAnsi="Arial" w:cs="Arial"/>
                <w:b w:val="0"/>
                <w:sz w:val="20"/>
                <w:szCs w:val="20"/>
              </w:rPr>
              <w:t>å</w:t>
            </w:r>
            <w:r w:rsidRPr="00EF017A">
              <w:rPr>
                <w:rFonts w:ascii="Arial" w:hAnsi="Arial" w:cs="Arial"/>
                <w:b w:val="0"/>
                <w:spacing w:val="-1"/>
                <w:sz w:val="20"/>
                <w:szCs w:val="20"/>
              </w:rPr>
              <w:t>d</w:t>
            </w:r>
            <w:r w:rsidRPr="00EF017A">
              <w:rPr>
                <w:rFonts w:ascii="Arial" w:hAnsi="Arial" w:cs="Arial"/>
                <w:b w:val="0"/>
                <w:spacing w:val="-3"/>
                <w:sz w:val="20"/>
                <w:szCs w:val="20"/>
              </w:rPr>
              <w:t>e</w:t>
            </w:r>
            <w:r w:rsidRPr="00EF017A">
              <w:rPr>
                <w:rFonts w:ascii="Arial" w:hAnsi="Arial" w:cs="Arial"/>
                <w:b w:val="0"/>
                <w:sz w:val="20"/>
                <w:szCs w:val="20"/>
              </w:rPr>
              <w:t>t</w:t>
            </w:r>
          </w:p>
        </w:tc>
        <w:tc>
          <w:tcPr>
            <w:tcW w:w="2552" w:type="dxa"/>
          </w:tcPr>
          <w:p w14:paraId="097ED501" w14:textId="77777777" w:rsidR="00E94F29" w:rsidRPr="00EF017A" w:rsidRDefault="00E94F29" w:rsidP="00737069">
            <w:pPr>
              <w:widowControl w:val="0"/>
              <w:autoSpaceDE w:val="0"/>
              <w:autoSpaceDN w:val="0"/>
              <w:adjustRightInd w:val="0"/>
              <w:spacing w:after="0" w:line="252" w:lineRule="exact"/>
              <w:ind w:right="34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F</w:t>
            </w:r>
            <w:r w:rsidRPr="00EF017A">
              <w:rPr>
                <w:rFonts w:ascii="Arial" w:hAnsi="Arial" w:cs="Arial"/>
                <w:spacing w:val="-1"/>
                <w:sz w:val="20"/>
                <w:szCs w:val="20"/>
              </w:rPr>
              <w:t>eil</w:t>
            </w:r>
            <w:r w:rsidRPr="00EF017A">
              <w:rPr>
                <w:rFonts w:ascii="Arial" w:hAnsi="Arial" w:cs="Arial"/>
                <w:spacing w:val="1"/>
                <w:sz w:val="20"/>
                <w:szCs w:val="20"/>
              </w:rPr>
              <w:t>r</w:t>
            </w:r>
            <w:r w:rsidRPr="00EF017A">
              <w:rPr>
                <w:rFonts w:ascii="Arial" w:hAnsi="Arial" w:cs="Arial"/>
                <w:sz w:val="20"/>
                <w:szCs w:val="20"/>
              </w:rPr>
              <w:t>et</w:t>
            </w:r>
            <w:r w:rsidRPr="00EF017A">
              <w:rPr>
                <w:rFonts w:ascii="Arial" w:hAnsi="Arial" w:cs="Arial"/>
                <w:spacing w:val="2"/>
                <w:sz w:val="20"/>
                <w:szCs w:val="20"/>
              </w:rPr>
              <w:t>t</w:t>
            </w:r>
            <w:r w:rsidRPr="00EF017A">
              <w:rPr>
                <w:rFonts w:ascii="Arial" w:hAnsi="Arial" w:cs="Arial"/>
                <w:spacing w:val="-1"/>
                <w:sz w:val="20"/>
                <w:szCs w:val="20"/>
              </w:rPr>
              <w:t>i</w:t>
            </w:r>
            <w:r w:rsidRPr="00EF017A">
              <w:rPr>
                <w:rFonts w:ascii="Arial" w:hAnsi="Arial" w:cs="Arial"/>
                <w:sz w:val="20"/>
                <w:szCs w:val="20"/>
              </w:rPr>
              <w:t>ng</w:t>
            </w:r>
            <w:r w:rsidRPr="00EF017A">
              <w:rPr>
                <w:rFonts w:ascii="Arial" w:hAnsi="Arial" w:cs="Arial"/>
                <w:spacing w:val="1"/>
                <w:sz w:val="20"/>
                <w:szCs w:val="20"/>
              </w:rPr>
              <w:t xml:space="preserve"> </w:t>
            </w:r>
            <w:r w:rsidRPr="00EF017A">
              <w:rPr>
                <w:rFonts w:ascii="Arial" w:hAnsi="Arial" w:cs="Arial"/>
                <w:sz w:val="20"/>
                <w:szCs w:val="20"/>
              </w:rPr>
              <w:t>av</w:t>
            </w:r>
            <w:r w:rsidRPr="00EF017A">
              <w:rPr>
                <w:rFonts w:ascii="Arial" w:hAnsi="Arial" w:cs="Arial"/>
                <w:spacing w:val="-2"/>
                <w:sz w:val="20"/>
                <w:szCs w:val="20"/>
              </w:rPr>
              <w:t xml:space="preserve"> </w:t>
            </w:r>
            <w:r w:rsidRPr="00EF017A">
              <w:rPr>
                <w:rFonts w:ascii="Arial" w:hAnsi="Arial" w:cs="Arial"/>
                <w:sz w:val="20"/>
                <w:szCs w:val="20"/>
              </w:rPr>
              <w:t>a</w:t>
            </w:r>
            <w:r w:rsidRPr="00EF017A">
              <w:rPr>
                <w:rFonts w:ascii="Arial" w:hAnsi="Arial" w:cs="Arial"/>
                <w:spacing w:val="-1"/>
                <w:sz w:val="20"/>
                <w:szCs w:val="20"/>
              </w:rPr>
              <w:t>u</w:t>
            </w:r>
            <w:r w:rsidRPr="00EF017A">
              <w:rPr>
                <w:rFonts w:ascii="Arial" w:hAnsi="Arial" w:cs="Arial"/>
                <w:spacing w:val="1"/>
                <w:sz w:val="20"/>
                <w:szCs w:val="20"/>
              </w:rPr>
              <w:t>t</w:t>
            </w:r>
            <w:r w:rsidRPr="00EF017A">
              <w:rPr>
                <w:rFonts w:ascii="Arial" w:hAnsi="Arial" w:cs="Arial"/>
                <w:spacing w:val="-3"/>
                <w:sz w:val="20"/>
                <w:szCs w:val="20"/>
              </w:rPr>
              <w:t>o</w:t>
            </w:r>
            <w:r w:rsidRPr="00EF017A">
              <w:rPr>
                <w:rFonts w:ascii="Arial" w:hAnsi="Arial" w:cs="Arial"/>
                <w:spacing w:val="1"/>
                <w:sz w:val="20"/>
                <w:szCs w:val="20"/>
              </w:rPr>
              <w:t>r</w:t>
            </w:r>
            <w:r w:rsidRPr="00EF017A">
              <w:rPr>
                <w:rFonts w:ascii="Arial" w:hAnsi="Arial" w:cs="Arial"/>
                <w:spacing w:val="-1"/>
                <w:sz w:val="20"/>
                <w:szCs w:val="20"/>
              </w:rPr>
              <w:t>i</w:t>
            </w:r>
            <w:r w:rsidRPr="00EF017A">
              <w:rPr>
                <w:rFonts w:ascii="Arial" w:hAnsi="Arial" w:cs="Arial"/>
                <w:sz w:val="20"/>
                <w:szCs w:val="20"/>
              </w:rPr>
              <w:t>se</w:t>
            </w:r>
            <w:r w:rsidRPr="00EF017A">
              <w:rPr>
                <w:rFonts w:ascii="Arial" w:hAnsi="Arial" w:cs="Arial"/>
                <w:spacing w:val="-2"/>
                <w:sz w:val="20"/>
                <w:szCs w:val="20"/>
              </w:rPr>
              <w:t>r</w:t>
            </w:r>
            <w:r w:rsidRPr="00EF017A">
              <w:rPr>
                <w:rFonts w:ascii="Arial" w:hAnsi="Arial" w:cs="Arial"/>
                <w:sz w:val="20"/>
                <w:szCs w:val="20"/>
              </w:rPr>
              <w:t xml:space="preserve">t </w:t>
            </w:r>
            <w:r w:rsidRPr="00EF017A">
              <w:rPr>
                <w:rFonts w:ascii="Arial" w:hAnsi="Arial" w:cs="Arial"/>
                <w:spacing w:val="3"/>
                <w:sz w:val="20"/>
                <w:szCs w:val="20"/>
              </w:rPr>
              <w:t>f</w:t>
            </w:r>
            <w:r w:rsidRPr="00EF017A">
              <w:rPr>
                <w:rFonts w:ascii="Arial" w:hAnsi="Arial" w:cs="Arial"/>
                <w:spacing w:val="-3"/>
                <w:sz w:val="20"/>
                <w:szCs w:val="20"/>
              </w:rPr>
              <w:t>i</w:t>
            </w:r>
            <w:r w:rsidRPr="00EF017A">
              <w:rPr>
                <w:rFonts w:ascii="Arial" w:hAnsi="Arial" w:cs="Arial"/>
                <w:spacing w:val="1"/>
                <w:sz w:val="20"/>
                <w:szCs w:val="20"/>
              </w:rPr>
              <w:t>rm</w:t>
            </w:r>
            <w:r w:rsidRPr="00EF017A">
              <w:rPr>
                <w:rFonts w:ascii="Arial" w:hAnsi="Arial" w:cs="Arial"/>
                <w:sz w:val="20"/>
                <w:szCs w:val="20"/>
              </w:rPr>
              <w:t>a</w:t>
            </w:r>
          </w:p>
          <w:p w14:paraId="61BE4E05" w14:textId="77777777" w:rsidR="00E94F29" w:rsidRPr="00EF017A" w:rsidRDefault="00E94F29" w:rsidP="00592BEB">
            <w:pPr>
              <w:widowControl w:val="0"/>
              <w:autoSpaceDE w:val="0"/>
              <w:autoSpaceDN w:val="0"/>
              <w:adjustRightInd w:val="0"/>
              <w:spacing w:before="5" w:after="0" w:line="110" w:lineRule="exac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C3FAAB" w14:textId="77777777" w:rsidR="00E94F29" w:rsidRDefault="00E94F29" w:rsidP="00ED5F4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E</w:t>
            </w:r>
            <w:r w:rsidRPr="00EF017A">
              <w:rPr>
                <w:rFonts w:ascii="Arial" w:hAnsi="Arial" w:cs="Arial"/>
                <w:spacing w:val="2"/>
                <w:sz w:val="20"/>
                <w:szCs w:val="20"/>
              </w:rPr>
              <w:t>g</w:t>
            </w:r>
            <w:r w:rsidRPr="00EF017A">
              <w:rPr>
                <w:rFonts w:ascii="Arial" w:hAnsi="Arial" w:cs="Arial"/>
                <w:sz w:val="20"/>
                <w:szCs w:val="20"/>
              </w:rPr>
              <w:t>e</w:t>
            </w:r>
            <w:r w:rsidRPr="00EF017A">
              <w:rPr>
                <w:rFonts w:ascii="Arial" w:hAnsi="Arial" w:cs="Arial"/>
                <w:spacing w:val="-3"/>
                <w:sz w:val="20"/>
                <w:szCs w:val="20"/>
              </w:rPr>
              <w:t>n</w:t>
            </w:r>
            <w:r w:rsidRPr="00EF017A">
              <w:rPr>
                <w:rFonts w:ascii="Arial" w:hAnsi="Arial" w:cs="Arial"/>
                <w:spacing w:val="2"/>
                <w:sz w:val="20"/>
                <w:szCs w:val="20"/>
              </w:rPr>
              <w:t>k</w:t>
            </w:r>
            <w:r w:rsidRPr="00EF017A">
              <w:rPr>
                <w:rFonts w:ascii="Arial" w:hAnsi="Arial" w:cs="Arial"/>
                <w:sz w:val="20"/>
                <w:szCs w:val="20"/>
              </w:rPr>
              <w:t>o</w:t>
            </w:r>
            <w:r w:rsidRPr="00EF017A">
              <w:rPr>
                <w:rFonts w:ascii="Arial" w:hAnsi="Arial" w:cs="Arial"/>
                <w:spacing w:val="-3"/>
                <w:sz w:val="20"/>
                <w:szCs w:val="20"/>
              </w:rPr>
              <w:t>n</w:t>
            </w:r>
            <w:r w:rsidRPr="00EF017A">
              <w:rPr>
                <w:rFonts w:ascii="Arial" w:hAnsi="Arial" w:cs="Arial"/>
                <w:spacing w:val="1"/>
                <w:sz w:val="20"/>
                <w:szCs w:val="20"/>
              </w:rPr>
              <w:t>tr</w:t>
            </w:r>
            <w:r w:rsidRPr="00EF017A">
              <w:rPr>
                <w:rFonts w:ascii="Arial" w:hAnsi="Arial" w:cs="Arial"/>
                <w:sz w:val="20"/>
                <w:szCs w:val="20"/>
              </w:rPr>
              <w:t>o</w:t>
            </w:r>
            <w:r w:rsidRPr="00EF017A">
              <w:rPr>
                <w:rFonts w:ascii="Arial" w:hAnsi="Arial" w:cs="Arial"/>
                <w:spacing w:val="-1"/>
                <w:sz w:val="20"/>
                <w:szCs w:val="20"/>
              </w:rPr>
              <w:t>l</w:t>
            </w:r>
            <w:r w:rsidRPr="00EF017A">
              <w:rPr>
                <w:rFonts w:ascii="Arial" w:hAnsi="Arial" w:cs="Arial"/>
                <w:sz w:val="20"/>
                <w:szCs w:val="20"/>
              </w:rPr>
              <w:t>l</w:t>
            </w:r>
          </w:p>
          <w:p w14:paraId="65745EB1" w14:textId="77777777" w:rsidR="00BE1118" w:rsidRPr="00BE1118" w:rsidRDefault="00BE1118" w:rsidP="00ED5F4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0"/>
                <w:szCs w:val="20"/>
              </w:rPr>
            </w:pPr>
          </w:p>
          <w:p w14:paraId="3C618DB5" w14:textId="77777777" w:rsidR="00BE1118" w:rsidRPr="00EF017A" w:rsidRDefault="00BE1118" w:rsidP="00ED5F42">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Regelmessig tilsyn av autorisert installatør</w:t>
            </w:r>
          </w:p>
        </w:tc>
        <w:tc>
          <w:tcPr>
            <w:tcW w:w="1417" w:type="dxa"/>
          </w:tcPr>
          <w:p w14:paraId="058637B1" w14:textId="77777777" w:rsidR="00BE1118" w:rsidRPr="00EF017A" w:rsidRDefault="00E94F29"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09133A1A" w14:textId="77777777" w:rsidR="00E94F29" w:rsidRPr="00EF017A" w:rsidRDefault="00E94F29" w:rsidP="0073706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K</w:t>
            </w:r>
            <w:r w:rsidRPr="00EF017A">
              <w:rPr>
                <w:rFonts w:ascii="Arial" w:hAnsi="Arial" w:cs="Arial"/>
                <w:sz w:val="20"/>
                <w:szCs w:val="20"/>
              </w:rPr>
              <w:t>o</w:t>
            </w:r>
            <w:r w:rsidRPr="00EF017A">
              <w:rPr>
                <w:rFonts w:ascii="Arial" w:hAnsi="Arial" w:cs="Arial"/>
                <w:spacing w:val="-1"/>
                <w:sz w:val="20"/>
                <w:szCs w:val="20"/>
              </w:rPr>
              <w:t>n</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z w:val="20"/>
                <w:szCs w:val="20"/>
              </w:rPr>
              <w:t>n</w:t>
            </w:r>
            <w:r w:rsidRPr="00EF017A">
              <w:rPr>
                <w:rFonts w:ascii="Arial" w:hAnsi="Arial" w:cs="Arial"/>
                <w:spacing w:val="-1"/>
                <w:sz w:val="20"/>
                <w:szCs w:val="20"/>
              </w:rPr>
              <w:t>u</w:t>
            </w:r>
            <w:r w:rsidRPr="00EF017A">
              <w:rPr>
                <w:rFonts w:ascii="Arial" w:hAnsi="Arial" w:cs="Arial"/>
                <w:sz w:val="20"/>
                <w:szCs w:val="20"/>
              </w:rPr>
              <w:t>erl</w:t>
            </w:r>
            <w:r w:rsidRPr="00EF017A">
              <w:rPr>
                <w:rFonts w:ascii="Arial" w:hAnsi="Arial" w:cs="Arial"/>
                <w:spacing w:val="-2"/>
                <w:sz w:val="20"/>
                <w:szCs w:val="20"/>
              </w:rPr>
              <w:t>i</w:t>
            </w:r>
            <w:r w:rsidRPr="00EF017A">
              <w:rPr>
                <w:rFonts w:ascii="Arial" w:hAnsi="Arial" w:cs="Arial"/>
                <w:sz w:val="20"/>
                <w:szCs w:val="20"/>
              </w:rPr>
              <w:t>g</w:t>
            </w:r>
          </w:p>
          <w:p w14:paraId="41A89EC8" w14:textId="77777777" w:rsidR="00E94F29" w:rsidRDefault="00E94F29" w:rsidP="00592BEB">
            <w:pPr>
              <w:widowControl w:val="0"/>
              <w:autoSpaceDE w:val="0"/>
              <w:autoSpaceDN w:val="0"/>
              <w:adjustRightInd w:val="0"/>
              <w:spacing w:before="1" w:after="0" w:line="170" w:lineRule="exac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CE0465B" w14:textId="57A63A75" w:rsidR="00E94F29" w:rsidRDefault="00E94F29"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1</w:t>
            </w:r>
            <w:r w:rsidRPr="00EF017A">
              <w:rPr>
                <w:rFonts w:ascii="Arial" w:hAnsi="Arial" w:cs="Arial"/>
                <w:spacing w:val="-7"/>
                <w:sz w:val="20"/>
                <w:szCs w:val="20"/>
              </w:rPr>
              <w:t xml:space="preserve"> </w:t>
            </w:r>
            <w:r w:rsidRPr="00EF017A">
              <w:rPr>
                <w:rFonts w:ascii="Arial" w:hAnsi="Arial" w:cs="Arial"/>
                <w:spacing w:val="2"/>
                <w:sz w:val="20"/>
                <w:szCs w:val="20"/>
              </w:rPr>
              <w:t>g</w:t>
            </w:r>
            <w:r w:rsidRPr="00EF017A">
              <w:rPr>
                <w:rFonts w:ascii="Arial" w:hAnsi="Arial" w:cs="Arial"/>
                <w:sz w:val="20"/>
                <w:szCs w:val="20"/>
              </w:rPr>
              <w:t>a</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3"/>
                <w:sz w:val="20"/>
                <w:szCs w:val="20"/>
              </w:rPr>
              <w:t xml:space="preserve"> </w:t>
            </w:r>
            <w:r w:rsidRPr="00EF017A">
              <w:rPr>
                <w:rFonts w:ascii="Arial" w:hAnsi="Arial" w:cs="Arial"/>
                <w:spacing w:val="-3"/>
                <w:sz w:val="20"/>
                <w:szCs w:val="20"/>
              </w:rPr>
              <w:t>p</w:t>
            </w:r>
            <w:r w:rsidRPr="00EF017A">
              <w:rPr>
                <w:rFonts w:ascii="Arial" w:hAnsi="Arial" w:cs="Arial"/>
                <w:spacing w:val="1"/>
                <w:sz w:val="20"/>
                <w:szCs w:val="20"/>
              </w:rPr>
              <w:t>r</w:t>
            </w:r>
            <w:r w:rsidRPr="00EF017A">
              <w:rPr>
                <w:rFonts w:ascii="Arial" w:hAnsi="Arial" w:cs="Arial"/>
                <w:sz w:val="20"/>
                <w:szCs w:val="20"/>
              </w:rPr>
              <w:t>. år</w:t>
            </w:r>
          </w:p>
          <w:p w14:paraId="42F7F9E2" w14:textId="77777777" w:rsidR="00BE1118" w:rsidRPr="00EF017A" w:rsidRDefault="00BE1118"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 gang pr 3. år</w:t>
            </w:r>
          </w:p>
        </w:tc>
        <w:tc>
          <w:tcPr>
            <w:tcW w:w="1276" w:type="dxa"/>
          </w:tcPr>
          <w:p w14:paraId="3E3A3170" w14:textId="77777777" w:rsidR="00E94F29" w:rsidRDefault="009D787D" w:rsidP="00E94F2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AA6B74">
              <w:rPr>
                <w:rFonts w:ascii="Arial" w:hAnsi="Arial" w:cs="Arial"/>
                <w:sz w:val="20"/>
                <w:szCs w:val="20"/>
              </w:rPr>
              <w:instrText xml:space="preserve"> REF _Ref326084967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3.6</w:t>
            </w:r>
            <w:r>
              <w:rPr>
                <w:rFonts w:ascii="Arial" w:hAnsi="Arial" w:cs="Arial"/>
                <w:sz w:val="20"/>
                <w:szCs w:val="20"/>
              </w:rPr>
              <w:fldChar w:fldCharType="end"/>
            </w:r>
            <w:r w:rsidR="00AA6B74">
              <w:rPr>
                <w:rFonts w:ascii="Arial" w:hAnsi="Arial" w:cs="Arial"/>
                <w:sz w:val="20"/>
                <w:szCs w:val="20"/>
              </w:rPr>
              <w:t xml:space="preserve"> </w:t>
            </w:r>
            <w:r w:rsidR="00E94F29">
              <w:rPr>
                <w:rFonts w:ascii="Arial" w:hAnsi="Arial" w:cs="Arial"/>
                <w:sz w:val="20"/>
                <w:szCs w:val="20"/>
              </w:rPr>
              <w:t>og</w:t>
            </w:r>
          </w:p>
          <w:p w14:paraId="59876376" w14:textId="77777777" w:rsidR="00E94F29" w:rsidRPr="00EF017A" w:rsidRDefault="009D787D" w:rsidP="00E94F2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395381">
              <w:rPr>
                <w:rFonts w:ascii="Arial" w:hAnsi="Arial" w:cs="Arial"/>
                <w:sz w:val="20"/>
                <w:szCs w:val="20"/>
              </w:rPr>
              <w:instrText xml:space="preserve"> REF _Ref350972191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3.7</w:t>
            </w:r>
            <w:r>
              <w:rPr>
                <w:rFonts w:ascii="Arial" w:hAnsi="Arial" w:cs="Arial"/>
                <w:sz w:val="20"/>
                <w:szCs w:val="20"/>
              </w:rPr>
              <w:fldChar w:fldCharType="end"/>
            </w:r>
          </w:p>
        </w:tc>
      </w:tr>
      <w:tr w:rsidR="00E94F29" w:rsidRPr="00EF017A" w14:paraId="2B1B3BDD"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F2307A" w14:textId="77777777" w:rsidR="00E94F29" w:rsidRPr="00EF017A" w:rsidRDefault="00E94F29" w:rsidP="00737069">
            <w:pPr>
              <w:widowControl w:val="0"/>
              <w:autoSpaceDE w:val="0"/>
              <w:autoSpaceDN w:val="0"/>
              <w:adjustRightInd w:val="0"/>
              <w:spacing w:after="0" w:line="241" w:lineRule="auto"/>
              <w:ind w:right="125"/>
              <w:rPr>
                <w:rFonts w:ascii="Arial" w:hAnsi="Arial" w:cs="Arial"/>
                <w:b w:val="0"/>
                <w:sz w:val="20"/>
                <w:szCs w:val="20"/>
              </w:rPr>
            </w:pPr>
            <w:r w:rsidRPr="00EF017A">
              <w:rPr>
                <w:rFonts w:ascii="Arial" w:hAnsi="Arial" w:cs="Arial"/>
                <w:b w:val="0"/>
                <w:spacing w:val="-1"/>
                <w:sz w:val="20"/>
                <w:szCs w:val="20"/>
              </w:rPr>
              <w:t>El</w:t>
            </w:r>
            <w:r w:rsidRPr="00EF017A">
              <w:rPr>
                <w:rFonts w:ascii="Arial" w:hAnsi="Arial" w:cs="Arial"/>
                <w:b w:val="0"/>
                <w:sz w:val="20"/>
                <w:szCs w:val="20"/>
              </w:rPr>
              <w:t>e</w:t>
            </w:r>
            <w:r w:rsidRPr="00EF017A">
              <w:rPr>
                <w:rFonts w:ascii="Arial" w:hAnsi="Arial" w:cs="Arial"/>
                <w:b w:val="0"/>
                <w:spacing w:val="2"/>
                <w:sz w:val="20"/>
                <w:szCs w:val="20"/>
              </w:rPr>
              <w:t>k</w:t>
            </w:r>
            <w:r w:rsidRPr="00EF017A">
              <w:rPr>
                <w:rFonts w:ascii="Arial" w:hAnsi="Arial" w:cs="Arial"/>
                <w:b w:val="0"/>
                <w:spacing w:val="-1"/>
                <w:sz w:val="20"/>
                <w:szCs w:val="20"/>
              </w:rPr>
              <w:t>t</w:t>
            </w:r>
            <w:r w:rsidRPr="00EF017A">
              <w:rPr>
                <w:rFonts w:ascii="Arial" w:hAnsi="Arial" w:cs="Arial"/>
                <w:b w:val="0"/>
                <w:spacing w:val="1"/>
                <w:sz w:val="20"/>
                <w:szCs w:val="20"/>
              </w:rPr>
              <w:t>r</w:t>
            </w:r>
            <w:r w:rsidRPr="00EF017A">
              <w:rPr>
                <w:rFonts w:ascii="Arial" w:hAnsi="Arial" w:cs="Arial"/>
                <w:b w:val="0"/>
                <w:spacing w:val="-1"/>
                <w:sz w:val="20"/>
                <w:szCs w:val="20"/>
              </w:rPr>
              <w:t>i</w:t>
            </w:r>
            <w:r w:rsidRPr="00EF017A">
              <w:rPr>
                <w:rFonts w:ascii="Arial" w:hAnsi="Arial" w:cs="Arial"/>
                <w:b w:val="0"/>
                <w:spacing w:val="-2"/>
                <w:sz w:val="20"/>
                <w:szCs w:val="20"/>
              </w:rPr>
              <w:t>s</w:t>
            </w:r>
            <w:r w:rsidRPr="00EF017A">
              <w:rPr>
                <w:rFonts w:ascii="Arial" w:hAnsi="Arial" w:cs="Arial"/>
                <w:b w:val="0"/>
                <w:spacing w:val="2"/>
                <w:sz w:val="20"/>
                <w:szCs w:val="20"/>
              </w:rPr>
              <w:t>k</w:t>
            </w:r>
            <w:r w:rsidRPr="00EF017A">
              <w:rPr>
                <w:rFonts w:ascii="Arial" w:hAnsi="Arial" w:cs="Arial"/>
                <w:b w:val="0"/>
                <w:sz w:val="20"/>
                <w:szCs w:val="20"/>
              </w:rPr>
              <w:t>e an</w:t>
            </w:r>
            <w:r w:rsidRPr="00EF017A">
              <w:rPr>
                <w:rFonts w:ascii="Arial" w:hAnsi="Arial" w:cs="Arial"/>
                <w:b w:val="0"/>
                <w:spacing w:val="-1"/>
                <w:sz w:val="20"/>
                <w:szCs w:val="20"/>
              </w:rPr>
              <w:t>l</w:t>
            </w:r>
            <w:r w:rsidRPr="00EF017A">
              <w:rPr>
                <w:rFonts w:ascii="Arial" w:hAnsi="Arial" w:cs="Arial"/>
                <w:b w:val="0"/>
                <w:spacing w:val="-3"/>
                <w:sz w:val="20"/>
                <w:szCs w:val="20"/>
              </w:rPr>
              <w:t>e</w:t>
            </w:r>
            <w:r w:rsidRPr="00EF017A">
              <w:rPr>
                <w:rFonts w:ascii="Arial" w:hAnsi="Arial" w:cs="Arial"/>
                <w:b w:val="0"/>
                <w:sz w:val="20"/>
                <w:szCs w:val="20"/>
              </w:rPr>
              <w:t>gg</w:t>
            </w:r>
            <w:r w:rsidRPr="00EF017A">
              <w:rPr>
                <w:rFonts w:ascii="Arial" w:hAnsi="Arial" w:cs="Arial"/>
                <w:b w:val="0"/>
                <w:spacing w:val="3"/>
                <w:sz w:val="20"/>
                <w:szCs w:val="20"/>
              </w:rPr>
              <w:t xml:space="preserve"> </w:t>
            </w:r>
            <w:r w:rsidRPr="00EF017A">
              <w:rPr>
                <w:rFonts w:ascii="Arial" w:hAnsi="Arial" w:cs="Arial"/>
                <w:b w:val="0"/>
                <w:spacing w:val="-3"/>
                <w:sz w:val="20"/>
                <w:szCs w:val="20"/>
              </w:rPr>
              <w:t>o</w:t>
            </w:r>
            <w:r w:rsidRPr="00EF017A">
              <w:rPr>
                <w:rFonts w:ascii="Arial" w:hAnsi="Arial" w:cs="Arial"/>
                <w:b w:val="0"/>
                <w:sz w:val="20"/>
                <w:szCs w:val="20"/>
              </w:rPr>
              <w:t xml:space="preserve">g </w:t>
            </w:r>
            <w:r w:rsidRPr="00EF017A">
              <w:rPr>
                <w:rFonts w:ascii="Arial" w:hAnsi="Arial" w:cs="Arial"/>
                <w:b w:val="0"/>
                <w:spacing w:val="-2"/>
                <w:sz w:val="20"/>
                <w:szCs w:val="20"/>
              </w:rPr>
              <w:t>u</w:t>
            </w:r>
            <w:r w:rsidRPr="00EF017A">
              <w:rPr>
                <w:rFonts w:ascii="Arial" w:hAnsi="Arial" w:cs="Arial"/>
                <w:b w:val="0"/>
                <w:spacing w:val="1"/>
                <w:sz w:val="20"/>
                <w:szCs w:val="20"/>
              </w:rPr>
              <w:t>t</w:t>
            </w:r>
            <w:r w:rsidRPr="00EF017A">
              <w:rPr>
                <w:rFonts w:ascii="Arial" w:hAnsi="Arial" w:cs="Arial"/>
                <w:b w:val="0"/>
                <w:sz w:val="20"/>
                <w:szCs w:val="20"/>
              </w:rPr>
              <w:t>s</w:t>
            </w:r>
            <w:r w:rsidRPr="00EF017A">
              <w:rPr>
                <w:rFonts w:ascii="Arial" w:hAnsi="Arial" w:cs="Arial"/>
                <w:b w:val="0"/>
                <w:spacing w:val="-1"/>
                <w:sz w:val="20"/>
                <w:szCs w:val="20"/>
              </w:rPr>
              <w:t>t</w:t>
            </w:r>
            <w:r w:rsidRPr="00EF017A">
              <w:rPr>
                <w:rFonts w:ascii="Arial" w:hAnsi="Arial" w:cs="Arial"/>
                <w:b w:val="0"/>
                <w:spacing w:val="-2"/>
                <w:sz w:val="20"/>
                <w:szCs w:val="20"/>
              </w:rPr>
              <w:t>y</w:t>
            </w:r>
            <w:r w:rsidRPr="00EF017A">
              <w:rPr>
                <w:rFonts w:ascii="Arial" w:hAnsi="Arial" w:cs="Arial"/>
                <w:b w:val="0"/>
                <w:spacing w:val="1"/>
                <w:sz w:val="20"/>
                <w:szCs w:val="20"/>
              </w:rPr>
              <w:t>r</w:t>
            </w:r>
            <w:r w:rsidRPr="00EF017A">
              <w:rPr>
                <w:rFonts w:ascii="Arial" w:hAnsi="Arial" w:cs="Arial"/>
                <w:b w:val="0"/>
                <w:sz w:val="20"/>
                <w:szCs w:val="20"/>
              </w:rPr>
              <w:t>, b</w:t>
            </w:r>
            <w:r w:rsidRPr="00EF017A">
              <w:rPr>
                <w:rFonts w:ascii="Arial" w:hAnsi="Arial" w:cs="Arial"/>
                <w:b w:val="0"/>
                <w:spacing w:val="-1"/>
                <w:sz w:val="20"/>
                <w:szCs w:val="20"/>
              </w:rPr>
              <w:t>e</w:t>
            </w:r>
            <w:r w:rsidRPr="00EF017A">
              <w:rPr>
                <w:rFonts w:ascii="Arial" w:hAnsi="Arial" w:cs="Arial"/>
                <w:b w:val="0"/>
                <w:sz w:val="20"/>
                <w:szCs w:val="20"/>
              </w:rPr>
              <w:t>b</w:t>
            </w:r>
            <w:r w:rsidRPr="00EF017A">
              <w:rPr>
                <w:rFonts w:ascii="Arial" w:hAnsi="Arial" w:cs="Arial"/>
                <w:b w:val="0"/>
                <w:spacing w:val="-1"/>
                <w:sz w:val="20"/>
                <w:szCs w:val="20"/>
              </w:rPr>
              <w:t>o</w:t>
            </w:r>
            <w:r w:rsidRPr="00EF017A">
              <w:rPr>
                <w:rFonts w:ascii="Arial" w:hAnsi="Arial" w:cs="Arial"/>
                <w:b w:val="0"/>
                <w:sz w:val="20"/>
                <w:szCs w:val="20"/>
              </w:rPr>
              <w:t>erne</w:t>
            </w:r>
          </w:p>
        </w:tc>
        <w:tc>
          <w:tcPr>
            <w:tcW w:w="2552" w:type="dxa"/>
          </w:tcPr>
          <w:p w14:paraId="123A7098" w14:textId="77777777" w:rsidR="00E94F29" w:rsidRPr="00EF017A" w:rsidRDefault="00E94F29" w:rsidP="00737069">
            <w:pPr>
              <w:widowControl w:val="0"/>
              <w:autoSpaceDE w:val="0"/>
              <w:autoSpaceDN w:val="0"/>
              <w:adjustRightInd w:val="0"/>
              <w:spacing w:after="0" w:line="241" w:lineRule="auto"/>
              <w:ind w:right="50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B</w:t>
            </w:r>
            <w:r w:rsidRPr="00EF017A">
              <w:rPr>
                <w:rFonts w:ascii="Arial" w:hAnsi="Arial" w:cs="Arial"/>
                <w:sz w:val="20"/>
                <w:szCs w:val="20"/>
              </w:rPr>
              <w:t>e</w:t>
            </w:r>
            <w:r w:rsidRPr="00EF017A">
              <w:rPr>
                <w:rFonts w:ascii="Arial" w:hAnsi="Arial" w:cs="Arial"/>
                <w:spacing w:val="-1"/>
                <w:sz w:val="20"/>
                <w:szCs w:val="20"/>
              </w:rPr>
              <w:t>b</w:t>
            </w:r>
            <w:r w:rsidRPr="00EF017A">
              <w:rPr>
                <w:rFonts w:ascii="Arial" w:hAnsi="Arial" w:cs="Arial"/>
                <w:sz w:val="20"/>
                <w:szCs w:val="20"/>
              </w:rPr>
              <w:t>o</w:t>
            </w:r>
            <w:r w:rsidRPr="00EF017A">
              <w:rPr>
                <w:rFonts w:ascii="Arial" w:hAnsi="Arial" w:cs="Arial"/>
                <w:spacing w:val="-1"/>
                <w:sz w:val="20"/>
                <w:szCs w:val="20"/>
              </w:rPr>
              <w:t>e</w:t>
            </w:r>
            <w:r w:rsidRPr="00EF017A">
              <w:rPr>
                <w:rFonts w:ascii="Arial" w:hAnsi="Arial" w:cs="Arial"/>
                <w:spacing w:val="1"/>
                <w:sz w:val="20"/>
                <w:szCs w:val="20"/>
              </w:rPr>
              <w:t>r</w:t>
            </w:r>
            <w:r w:rsidRPr="00EF017A">
              <w:rPr>
                <w:rFonts w:ascii="Arial" w:hAnsi="Arial" w:cs="Arial"/>
                <w:sz w:val="20"/>
                <w:szCs w:val="20"/>
              </w:rPr>
              <w:t>s</w:t>
            </w:r>
            <w:r w:rsidRPr="00EF017A">
              <w:rPr>
                <w:rFonts w:ascii="Arial" w:hAnsi="Arial" w:cs="Arial"/>
                <w:spacing w:val="1"/>
                <w:sz w:val="20"/>
                <w:szCs w:val="20"/>
              </w:rPr>
              <w:t xml:space="preserve"> </w:t>
            </w:r>
            <w:r w:rsidRPr="00EF017A">
              <w:rPr>
                <w:rFonts w:ascii="Arial" w:hAnsi="Arial" w:cs="Arial"/>
                <w:spacing w:val="-3"/>
                <w:sz w:val="20"/>
                <w:szCs w:val="20"/>
              </w:rPr>
              <w:t>e</w:t>
            </w:r>
            <w:r w:rsidRPr="00EF017A">
              <w:rPr>
                <w:rFonts w:ascii="Arial" w:hAnsi="Arial" w:cs="Arial"/>
                <w:spacing w:val="2"/>
                <w:sz w:val="20"/>
                <w:szCs w:val="20"/>
              </w:rPr>
              <w:t>g</w:t>
            </w:r>
            <w:r w:rsidRPr="00EF017A">
              <w:rPr>
                <w:rFonts w:ascii="Arial" w:hAnsi="Arial" w:cs="Arial"/>
                <w:sz w:val="20"/>
                <w:szCs w:val="20"/>
              </w:rPr>
              <w:t>e</w:t>
            </w:r>
            <w:r w:rsidRPr="00EF017A">
              <w:rPr>
                <w:rFonts w:ascii="Arial" w:hAnsi="Arial" w:cs="Arial"/>
                <w:spacing w:val="-3"/>
                <w:sz w:val="20"/>
                <w:szCs w:val="20"/>
              </w:rPr>
              <w:t>n</w:t>
            </w:r>
            <w:r w:rsidRPr="00EF017A">
              <w:rPr>
                <w:rFonts w:ascii="Arial" w:hAnsi="Arial" w:cs="Arial"/>
                <w:spacing w:val="2"/>
                <w:sz w:val="20"/>
                <w:szCs w:val="20"/>
              </w:rPr>
              <w:t>k</w:t>
            </w:r>
            <w:r w:rsidRPr="00EF017A">
              <w:rPr>
                <w:rFonts w:ascii="Arial" w:hAnsi="Arial" w:cs="Arial"/>
                <w:sz w:val="20"/>
                <w:szCs w:val="20"/>
              </w:rPr>
              <w:t>o</w:t>
            </w:r>
            <w:r w:rsidRPr="00EF017A">
              <w:rPr>
                <w:rFonts w:ascii="Arial" w:hAnsi="Arial" w:cs="Arial"/>
                <w:spacing w:val="-3"/>
                <w:sz w:val="20"/>
                <w:szCs w:val="20"/>
              </w:rPr>
              <w:t>n</w:t>
            </w:r>
            <w:r w:rsidRPr="00EF017A">
              <w:rPr>
                <w:rFonts w:ascii="Arial" w:hAnsi="Arial" w:cs="Arial"/>
                <w:spacing w:val="1"/>
                <w:sz w:val="20"/>
                <w:szCs w:val="20"/>
              </w:rPr>
              <w:t>tr</w:t>
            </w:r>
            <w:r w:rsidRPr="00EF017A">
              <w:rPr>
                <w:rFonts w:ascii="Arial" w:hAnsi="Arial" w:cs="Arial"/>
                <w:sz w:val="20"/>
                <w:szCs w:val="20"/>
              </w:rPr>
              <w:t>o</w:t>
            </w:r>
            <w:r w:rsidRPr="00EF017A">
              <w:rPr>
                <w:rFonts w:ascii="Arial" w:hAnsi="Arial" w:cs="Arial"/>
                <w:spacing w:val="-1"/>
                <w:sz w:val="20"/>
                <w:szCs w:val="20"/>
              </w:rPr>
              <w:t>l</w:t>
            </w:r>
            <w:r w:rsidRPr="00EF017A">
              <w:rPr>
                <w:rFonts w:ascii="Arial" w:hAnsi="Arial" w:cs="Arial"/>
                <w:sz w:val="20"/>
                <w:szCs w:val="20"/>
              </w:rPr>
              <w:t>l et</w:t>
            </w:r>
            <w:r w:rsidRPr="00EF017A">
              <w:rPr>
                <w:rFonts w:ascii="Arial" w:hAnsi="Arial" w:cs="Arial"/>
                <w:spacing w:val="2"/>
                <w:sz w:val="20"/>
                <w:szCs w:val="20"/>
              </w:rPr>
              <w:t>t</w:t>
            </w:r>
            <w:r w:rsidRPr="00EF017A">
              <w:rPr>
                <w:rFonts w:ascii="Arial" w:hAnsi="Arial" w:cs="Arial"/>
                <w:spacing w:val="-3"/>
                <w:sz w:val="20"/>
                <w:szCs w:val="20"/>
              </w:rPr>
              <w:t>e</w:t>
            </w:r>
            <w:r w:rsidRPr="00EF017A">
              <w:rPr>
                <w:rFonts w:ascii="Arial" w:hAnsi="Arial" w:cs="Arial"/>
                <w:sz w:val="20"/>
                <w:szCs w:val="20"/>
              </w:rPr>
              <w:t>r</w:t>
            </w:r>
            <w:r w:rsidRPr="00EF017A">
              <w:rPr>
                <w:rFonts w:ascii="Arial" w:hAnsi="Arial" w:cs="Arial"/>
                <w:spacing w:val="2"/>
                <w:sz w:val="20"/>
                <w:szCs w:val="20"/>
              </w:rPr>
              <w:t xml:space="preserve"> </w:t>
            </w:r>
            <w:r w:rsidRPr="00EF017A">
              <w:rPr>
                <w:rFonts w:ascii="Arial" w:hAnsi="Arial" w:cs="Arial"/>
                <w:spacing w:val="-2"/>
                <w:sz w:val="20"/>
                <w:szCs w:val="20"/>
              </w:rPr>
              <w:t>s</w:t>
            </w:r>
            <w:r w:rsidRPr="00EF017A">
              <w:rPr>
                <w:rFonts w:ascii="Arial" w:hAnsi="Arial" w:cs="Arial"/>
                <w:sz w:val="20"/>
                <w:szCs w:val="20"/>
              </w:rPr>
              <w:t>k</w:t>
            </w:r>
            <w:r w:rsidRPr="00EF017A">
              <w:rPr>
                <w:rFonts w:ascii="Arial" w:hAnsi="Arial" w:cs="Arial"/>
                <w:spacing w:val="1"/>
                <w:sz w:val="20"/>
                <w:szCs w:val="20"/>
              </w:rPr>
              <w:t>j</w:t>
            </w:r>
            <w:r w:rsidRPr="00EF017A">
              <w:rPr>
                <w:rFonts w:ascii="Arial" w:hAnsi="Arial" w:cs="Arial"/>
                <w:spacing w:val="-3"/>
                <w:sz w:val="20"/>
                <w:szCs w:val="20"/>
              </w:rPr>
              <w:t>e</w:t>
            </w:r>
            <w:r w:rsidRPr="00EF017A">
              <w:rPr>
                <w:rFonts w:ascii="Arial" w:hAnsi="Arial" w:cs="Arial"/>
                <w:spacing w:val="1"/>
                <w:sz w:val="20"/>
                <w:szCs w:val="20"/>
              </w:rPr>
              <w:t>m</w:t>
            </w:r>
            <w:r w:rsidRPr="00EF017A">
              <w:rPr>
                <w:rFonts w:ascii="Arial" w:hAnsi="Arial" w:cs="Arial"/>
                <w:sz w:val="20"/>
                <w:szCs w:val="20"/>
              </w:rPr>
              <w:t>a</w:t>
            </w:r>
          </w:p>
        </w:tc>
        <w:tc>
          <w:tcPr>
            <w:tcW w:w="1417" w:type="dxa"/>
          </w:tcPr>
          <w:p w14:paraId="66FE3A81" w14:textId="77777777" w:rsidR="00E94F29" w:rsidRPr="00EF017A" w:rsidRDefault="00E94F29" w:rsidP="009C058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4217450C" w14:textId="77777777" w:rsidR="00E94F29" w:rsidRPr="00EF017A" w:rsidRDefault="00E94F29" w:rsidP="00737069">
            <w:pPr>
              <w:widowControl w:val="0"/>
              <w:autoSpaceDE w:val="0"/>
              <w:autoSpaceDN w:val="0"/>
              <w:adjustRightInd w:val="0"/>
              <w:spacing w:after="0" w:line="241" w:lineRule="auto"/>
              <w:ind w:right="36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z w:val="20"/>
                <w:szCs w:val="20"/>
              </w:rPr>
              <w:t>1</w:t>
            </w:r>
            <w:r w:rsidRPr="00EF017A">
              <w:rPr>
                <w:rFonts w:ascii="Arial" w:hAnsi="Arial" w:cs="Arial"/>
                <w:spacing w:val="-7"/>
                <w:sz w:val="20"/>
                <w:szCs w:val="20"/>
              </w:rPr>
              <w:t xml:space="preserve"> </w:t>
            </w:r>
            <w:r w:rsidRPr="00EF017A">
              <w:rPr>
                <w:rFonts w:ascii="Arial" w:hAnsi="Arial" w:cs="Arial"/>
                <w:spacing w:val="2"/>
                <w:sz w:val="20"/>
                <w:szCs w:val="20"/>
              </w:rPr>
              <w:t>g</w:t>
            </w:r>
            <w:r w:rsidRPr="00EF017A">
              <w:rPr>
                <w:rFonts w:ascii="Arial" w:hAnsi="Arial" w:cs="Arial"/>
                <w:sz w:val="20"/>
                <w:szCs w:val="20"/>
              </w:rPr>
              <w:t>a</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3"/>
                <w:sz w:val="20"/>
                <w:szCs w:val="20"/>
              </w:rPr>
              <w:t xml:space="preserve"> </w:t>
            </w:r>
            <w:r w:rsidRPr="00EF017A">
              <w:rPr>
                <w:rFonts w:ascii="Arial" w:hAnsi="Arial" w:cs="Arial"/>
                <w:spacing w:val="-3"/>
                <w:sz w:val="20"/>
                <w:szCs w:val="20"/>
              </w:rPr>
              <w:t>p</w:t>
            </w:r>
            <w:r w:rsidRPr="00EF017A">
              <w:rPr>
                <w:rFonts w:ascii="Arial" w:hAnsi="Arial" w:cs="Arial"/>
                <w:spacing w:val="1"/>
                <w:sz w:val="20"/>
                <w:szCs w:val="20"/>
              </w:rPr>
              <w:t>r</w:t>
            </w:r>
            <w:r w:rsidRPr="00EF017A">
              <w:rPr>
                <w:rFonts w:ascii="Arial" w:hAnsi="Arial" w:cs="Arial"/>
                <w:sz w:val="20"/>
                <w:szCs w:val="20"/>
              </w:rPr>
              <w:t>. å</w:t>
            </w:r>
            <w:r w:rsidRPr="00EF017A">
              <w:rPr>
                <w:rFonts w:ascii="Arial" w:hAnsi="Arial" w:cs="Arial"/>
                <w:spacing w:val="-2"/>
                <w:sz w:val="20"/>
                <w:szCs w:val="20"/>
              </w:rPr>
              <w:t>r</w:t>
            </w:r>
            <w:r w:rsidR="006C1964">
              <w:rPr>
                <w:rFonts w:ascii="Arial" w:hAnsi="Arial" w:cs="Arial"/>
                <w:sz w:val="20"/>
                <w:szCs w:val="20"/>
              </w:rPr>
              <w:t>.</w:t>
            </w:r>
          </w:p>
        </w:tc>
        <w:tc>
          <w:tcPr>
            <w:tcW w:w="1276" w:type="dxa"/>
          </w:tcPr>
          <w:p w14:paraId="11C0C391" w14:textId="77777777" w:rsidR="00E94F29" w:rsidRPr="00EF017A" w:rsidRDefault="009D787D" w:rsidP="00592BE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6C1964">
              <w:rPr>
                <w:rFonts w:ascii="Arial" w:hAnsi="Arial" w:cs="Arial"/>
                <w:sz w:val="20"/>
                <w:szCs w:val="20"/>
              </w:rPr>
              <w:instrText xml:space="preserve"> REF _Ref350972250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3.8</w:t>
            </w:r>
            <w:r>
              <w:rPr>
                <w:rFonts w:ascii="Arial" w:hAnsi="Arial" w:cs="Arial"/>
                <w:sz w:val="20"/>
                <w:szCs w:val="20"/>
              </w:rPr>
              <w:fldChar w:fldCharType="end"/>
            </w:r>
          </w:p>
        </w:tc>
      </w:tr>
      <w:tr w:rsidR="00E94F29" w:rsidRPr="00EF017A" w14:paraId="4471DFE2"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4ED44AE0" w14:textId="77777777" w:rsidR="00E94F29" w:rsidRPr="00EF017A" w:rsidRDefault="00E94F29" w:rsidP="009C0589">
            <w:pPr>
              <w:widowControl w:val="0"/>
              <w:autoSpaceDE w:val="0"/>
              <w:autoSpaceDN w:val="0"/>
              <w:adjustRightInd w:val="0"/>
              <w:spacing w:after="0" w:line="252" w:lineRule="exact"/>
              <w:ind w:right="709"/>
              <w:rPr>
                <w:rFonts w:ascii="Arial" w:hAnsi="Arial" w:cs="Arial"/>
                <w:b w:val="0"/>
                <w:sz w:val="20"/>
                <w:szCs w:val="20"/>
              </w:rPr>
            </w:pPr>
            <w:r w:rsidRPr="00EF017A">
              <w:rPr>
                <w:rFonts w:ascii="Arial" w:hAnsi="Arial" w:cs="Arial"/>
                <w:b w:val="0"/>
                <w:spacing w:val="1"/>
                <w:sz w:val="20"/>
                <w:szCs w:val="20"/>
              </w:rPr>
              <w:t>I</w:t>
            </w:r>
            <w:r w:rsidRPr="00EF017A">
              <w:rPr>
                <w:rFonts w:ascii="Arial" w:hAnsi="Arial" w:cs="Arial"/>
                <w:b w:val="0"/>
                <w:sz w:val="20"/>
                <w:szCs w:val="20"/>
              </w:rPr>
              <w:t>n</w:t>
            </w:r>
            <w:r w:rsidRPr="00EF017A">
              <w:rPr>
                <w:rFonts w:ascii="Arial" w:hAnsi="Arial" w:cs="Arial"/>
                <w:b w:val="0"/>
                <w:spacing w:val="-3"/>
                <w:sz w:val="20"/>
                <w:szCs w:val="20"/>
              </w:rPr>
              <w:t>n</w:t>
            </w:r>
            <w:r w:rsidRPr="00EF017A">
              <w:rPr>
                <w:rFonts w:ascii="Arial" w:hAnsi="Arial" w:cs="Arial"/>
                <w:b w:val="0"/>
                <w:spacing w:val="2"/>
                <w:sz w:val="20"/>
                <w:szCs w:val="20"/>
              </w:rPr>
              <w:t>k</w:t>
            </w:r>
            <w:r w:rsidRPr="00EF017A">
              <w:rPr>
                <w:rFonts w:ascii="Arial" w:hAnsi="Arial" w:cs="Arial"/>
                <w:b w:val="0"/>
                <w:spacing w:val="1"/>
                <w:sz w:val="20"/>
                <w:szCs w:val="20"/>
              </w:rPr>
              <w:t>j</w:t>
            </w:r>
            <w:r w:rsidRPr="00EF017A">
              <w:rPr>
                <w:rFonts w:ascii="Arial" w:hAnsi="Arial" w:cs="Arial"/>
                <w:b w:val="0"/>
                <w:sz w:val="20"/>
                <w:szCs w:val="20"/>
              </w:rPr>
              <w:t>øp</w:t>
            </w:r>
            <w:r w:rsidRPr="00EF017A">
              <w:rPr>
                <w:rFonts w:ascii="Arial" w:hAnsi="Arial" w:cs="Arial"/>
                <w:b w:val="0"/>
                <w:spacing w:val="-2"/>
                <w:sz w:val="20"/>
                <w:szCs w:val="20"/>
              </w:rPr>
              <w:t xml:space="preserve"> </w:t>
            </w:r>
            <w:r w:rsidRPr="00EF017A">
              <w:rPr>
                <w:rFonts w:ascii="Arial" w:hAnsi="Arial" w:cs="Arial"/>
                <w:b w:val="0"/>
                <w:sz w:val="20"/>
                <w:szCs w:val="20"/>
              </w:rPr>
              <w:t xml:space="preserve">av </w:t>
            </w:r>
            <w:r w:rsidRPr="00EF017A">
              <w:rPr>
                <w:rFonts w:ascii="Arial" w:hAnsi="Arial" w:cs="Arial"/>
                <w:b w:val="0"/>
                <w:spacing w:val="-2"/>
                <w:sz w:val="20"/>
                <w:szCs w:val="20"/>
              </w:rPr>
              <w:t>v</w:t>
            </w:r>
            <w:r w:rsidRPr="00EF017A">
              <w:rPr>
                <w:rFonts w:ascii="Arial" w:hAnsi="Arial" w:cs="Arial"/>
                <w:b w:val="0"/>
                <w:sz w:val="20"/>
                <w:szCs w:val="20"/>
              </w:rPr>
              <w:t>e</w:t>
            </w:r>
            <w:r w:rsidRPr="00EF017A">
              <w:rPr>
                <w:rFonts w:ascii="Arial" w:hAnsi="Arial" w:cs="Arial"/>
                <w:b w:val="0"/>
                <w:spacing w:val="-1"/>
                <w:sz w:val="20"/>
                <w:szCs w:val="20"/>
              </w:rPr>
              <w:t>d</w:t>
            </w:r>
            <w:r w:rsidRPr="00EF017A">
              <w:rPr>
                <w:rFonts w:ascii="Arial" w:hAnsi="Arial" w:cs="Arial"/>
                <w:b w:val="0"/>
                <w:spacing w:val="1"/>
                <w:sz w:val="20"/>
                <w:szCs w:val="20"/>
              </w:rPr>
              <w:t>l</w:t>
            </w:r>
            <w:r w:rsidRPr="00EF017A">
              <w:rPr>
                <w:rFonts w:ascii="Arial" w:hAnsi="Arial" w:cs="Arial"/>
                <w:b w:val="0"/>
                <w:spacing w:val="-1"/>
                <w:sz w:val="20"/>
                <w:szCs w:val="20"/>
              </w:rPr>
              <w:t>i</w:t>
            </w:r>
            <w:r w:rsidRPr="00EF017A">
              <w:rPr>
                <w:rFonts w:ascii="Arial" w:hAnsi="Arial" w:cs="Arial"/>
                <w:b w:val="0"/>
                <w:spacing w:val="2"/>
                <w:sz w:val="20"/>
                <w:szCs w:val="20"/>
              </w:rPr>
              <w:t>k</w:t>
            </w:r>
            <w:r w:rsidRPr="00EF017A">
              <w:rPr>
                <w:rFonts w:ascii="Arial" w:hAnsi="Arial" w:cs="Arial"/>
                <w:b w:val="0"/>
                <w:sz w:val="20"/>
                <w:szCs w:val="20"/>
              </w:rPr>
              <w:t>e</w:t>
            </w:r>
            <w:r w:rsidRPr="00EF017A">
              <w:rPr>
                <w:rFonts w:ascii="Arial" w:hAnsi="Arial" w:cs="Arial"/>
                <w:b w:val="0"/>
                <w:spacing w:val="-1"/>
                <w:sz w:val="20"/>
                <w:szCs w:val="20"/>
              </w:rPr>
              <w:t>h</w:t>
            </w:r>
            <w:r w:rsidRPr="00EF017A">
              <w:rPr>
                <w:rFonts w:ascii="Arial" w:hAnsi="Arial" w:cs="Arial"/>
                <w:b w:val="0"/>
                <w:sz w:val="20"/>
                <w:szCs w:val="20"/>
              </w:rPr>
              <w:t>o</w:t>
            </w:r>
            <w:r w:rsidRPr="00EF017A">
              <w:rPr>
                <w:rFonts w:ascii="Arial" w:hAnsi="Arial" w:cs="Arial"/>
                <w:b w:val="0"/>
                <w:spacing w:val="-1"/>
                <w:sz w:val="20"/>
                <w:szCs w:val="20"/>
              </w:rPr>
              <w:t>l</w:t>
            </w:r>
            <w:r w:rsidRPr="00EF017A">
              <w:rPr>
                <w:rFonts w:ascii="Arial" w:hAnsi="Arial" w:cs="Arial"/>
                <w:b w:val="0"/>
                <w:sz w:val="20"/>
                <w:szCs w:val="20"/>
              </w:rPr>
              <w:t>ds</w:t>
            </w:r>
            <w:r w:rsidRPr="00EF017A">
              <w:rPr>
                <w:rFonts w:ascii="Arial" w:hAnsi="Arial" w:cs="Arial"/>
                <w:b w:val="0"/>
                <w:spacing w:val="-2"/>
                <w:sz w:val="20"/>
                <w:szCs w:val="20"/>
              </w:rPr>
              <w:t>t</w:t>
            </w:r>
            <w:r w:rsidRPr="00EF017A">
              <w:rPr>
                <w:rFonts w:ascii="Arial" w:hAnsi="Arial" w:cs="Arial"/>
                <w:b w:val="0"/>
                <w:spacing w:val="1"/>
                <w:sz w:val="20"/>
                <w:szCs w:val="20"/>
              </w:rPr>
              <w:t>j</w:t>
            </w:r>
            <w:r w:rsidRPr="00EF017A">
              <w:rPr>
                <w:rFonts w:ascii="Arial" w:hAnsi="Arial" w:cs="Arial"/>
                <w:b w:val="0"/>
                <w:sz w:val="20"/>
                <w:szCs w:val="20"/>
              </w:rPr>
              <w:t>e</w:t>
            </w:r>
            <w:r w:rsidRPr="00EF017A">
              <w:rPr>
                <w:rFonts w:ascii="Arial" w:hAnsi="Arial" w:cs="Arial"/>
                <w:b w:val="0"/>
                <w:spacing w:val="-1"/>
                <w:sz w:val="20"/>
                <w:szCs w:val="20"/>
              </w:rPr>
              <w:t>n</w:t>
            </w:r>
            <w:r w:rsidRPr="00EF017A">
              <w:rPr>
                <w:rFonts w:ascii="Arial" w:hAnsi="Arial" w:cs="Arial"/>
                <w:b w:val="0"/>
                <w:sz w:val="20"/>
                <w:szCs w:val="20"/>
              </w:rPr>
              <w:t>est</w:t>
            </w:r>
            <w:r w:rsidRPr="00EF017A">
              <w:rPr>
                <w:rFonts w:ascii="Arial" w:hAnsi="Arial" w:cs="Arial"/>
                <w:b w:val="0"/>
                <w:spacing w:val="-2"/>
                <w:sz w:val="20"/>
                <w:szCs w:val="20"/>
              </w:rPr>
              <w:t>e</w:t>
            </w:r>
            <w:r w:rsidRPr="00EF017A">
              <w:rPr>
                <w:rFonts w:ascii="Arial" w:hAnsi="Arial" w:cs="Arial"/>
                <w:b w:val="0"/>
                <w:sz w:val="20"/>
                <w:szCs w:val="20"/>
              </w:rPr>
              <w:t>r</w:t>
            </w:r>
          </w:p>
        </w:tc>
        <w:tc>
          <w:tcPr>
            <w:tcW w:w="2552" w:type="dxa"/>
          </w:tcPr>
          <w:p w14:paraId="4149590E" w14:textId="77777777" w:rsidR="00E94F29" w:rsidRPr="00EF017A" w:rsidRDefault="00E94F29" w:rsidP="00737069">
            <w:pPr>
              <w:widowControl w:val="0"/>
              <w:autoSpaceDE w:val="0"/>
              <w:autoSpaceDN w:val="0"/>
              <w:adjustRightInd w:val="0"/>
              <w:spacing w:after="0" w:line="252" w:lineRule="exact"/>
              <w:ind w:right="201"/>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H</w:t>
            </w:r>
            <w:r w:rsidRPr="00EF017A">
              <w:rPr>
                <w:rFonts w:ascii="Arial" w:hAnsi="Arial" w:cs="Arial"/>
                <w:spacing w:val="-4"/>
                <w:sz w:val="20"/>
                <w:szCs w:val="20"/>
              </w:rPr>
              <w:t>M</w:t>
            </w:r>
            <w:r w:rsidRPr="00EF017A">
              <w:rPr>
                <w:rFonts w:ascii="Arial" w:hAnsi="Arial" w:cs="Arial"/>
                <w:sz w:val="20"/>
                <w:szCs w:val="20"/>
              </w:rPr>
              <w:t>S</w:t>
            </w:r>
            <w:r w:rsidRPr="00EF017A">
              <w:rPr>
                <w:rFonts w:ascii="Arial" w:hAnsi="Arial" w:cs="Arial"/>
                <w:spacing w:val="1"/>
                <w:sz w:val="20"/>
                <w:szCs w:val="20"/>
              </w:rPr>
              <w:t>-</w:t>
            </w:r>
            <w:r w:rsidRPr="00EF017A">
              <w:rPr>
                <w:rFonts w:ascii="Arial" w:hAnsi="Arial" w:cs="Arial"/>
                <w:sz w:val="20"/>
                <w:szCs w:val="20"/>
              </w:rPr>
              <w:t>er</w:t>
            </w:r>
            <w:r w:rsidRPr="00EF017A">
              <w:rPr>
                <w:rFonts w:ascii="Arial" w:hAnsi="Arial" w:cs="Arial"/>
                <w:spacing w:val="3"/>
                <w:sz w:val="20"/>
                <w:szCs w:val="20"/>
              </w:rPr>
              <w:t>k</w:t>
            </w:r>
            <w:r w:rsidRPr="00EF017A">
              <w:rPr>
                <w:rFonts w:ascii="Arial" w:hAnsi="Arial" w:cs="Arial"/>
                <w:spacing w:val="-3"/>
                <w:sz w:val="20"/>
                <w:szCs w:val="20"/>
              </w:rPr>
              <w:t>l</w:t>
            </w:r>
            <w:r w:rsidRPr="00EF017A">
              <w:rPr>
                <w:rFonts w:ascii="Arial" w:hAnsi="Arial" w:cs="Arial"/>
                <w:sz w:val="20"/>
                <w:szCs w:val="20"/>
              </w:rPr>
              <w:t>æ</w:t>
            </w:r>
            <w:r w:rsidRPr="00EF017A">
              <w:rPr>
                <w:rFonts w:ascii="Arial" w:hAnsi="Arial" w:cs="Arial"/>
                <w:spacing w:val="1"/>
                <w:sz w:val="20"/>
                <w:szCs w:val="20"/>
              </w:rPr>
              <w:t>r</w:t>
            </w:r>
            <w:r w:rsidRPr="00EF017A">
              <w:rPr>
                <w:rFonts w:ascii="Arial" w:hAnsi="Arial" w:cs="Arial"/>
                <w:spacing w:val="-1"/>
                <w:sz w:val="20"/>
                <w:szCs w:val="20"/>
              </w:rPr>
              <w:t>i</w:t>
            </w:r>
            <w:r w:rsidRPr="00EF017A">
              <w:rPr>
                <w:rFonts w:ascii="Arial" w:hAnsi="Arial" w:cs="Arial"/>
                <w:spacing w:val="-3"/>
                <w:sz w:val="20"/>
                <w:szCs w:val="20"/>
              </w:rPr>
              <w:t>n</w:t>
            </w:r>
            <w:r w:rsidRPr="00EF017A">
              <w:rPr>
                <w:rFonts w:ascii="Arial" w:hAnsi="Arial" w:cs="Arial"/>
                <w:spacing w:val="2"/>
                <w:sz w:val="20"/>
                <w:szCs w:val="20"/>
              </w:rPr>
              <w:t>g</w:t>
            </w:r>
            <w:r w:rsidRPr="00EF017A">
              <w:rPr>
                <w:rFonts w:ascii="Arial" w:hAnsi="Arial" w:cs="Arial"/>
                <w:sz w:val="20"/>
                <w:szCs w:val="20"/>
              </w:rPr>
              <w:t>;</w:t>
            </w:r>
            <w:r w:rsidRPr="00EF017A">
              <w:rPr>
                <w:rFonts w:ascii="Arial" w:hAnsi="Arial" w:cs="Arial"/>
                <w:spacing w:val="-2"/>
                <w:sz w:val="20"/>
                <w:szCs w:val="20"/>
              </w:rPr>
              <w:t xml:space="preserve"> </w:t>
            </w:r>
            <w:r w:rsidRPr="00EF017A">
              <w:rPr>
                <w:rFonts w:ascii="Arial" w:hAnsi="Arial" w:cs="Arial"/>
                <w:spacing w:val="2"/>
                <w:sz w:val="20"/>
                <w:szCs w:val="20"/>
              </w:rPr>
              <w:t>k</w:t>
            </w:r>
            <w:r w:rsidRPr="00EF017A">
              <w:rPr>
                <w:rFonts w:ascii="Arial" w:hAnsi="Arial" w:cs="Arial"/>
                <w:spacing w:val="1"/>
                <w:sz w:val="20"/>
                <w:szCs w:val="20"/>
              </w:rPr>
              <w:t>r</w:t>
            </w:r>
            <w:r w:rsidRPr="00EF017A">
              <w:rPr>
                <w:rFonts w:ascii="Arial" w:hAnsi="Arial" w:cs="Arial"/>
                <w:sz w:val="20"/>
                <w:szCs w:val="20"/>
              </w:rPr>
              <w:t>av</w:t>
            </w:r>
            <w:r w:rsidRPr="00EF017A">
              <w:rPr>
                <w:rFonts w:ascii="Arial" w:hAnsi="Arial" w:cs="Arial"/>
                <w:spacing w:val="-2"/>
                <w:sz w:val="20"/>
                <w:szCs w:val="20"/>
              </w:rPr>
              <w:t xml:space="preserve"> </w:t>
            </w:r>
            <w:r w:rsidRPr="00EF017A">
              <w:rPr>
                <w:rFonts w:ascii="Arial" w:hAnsi="Arial" w:cs="Arial"/>
                <w:spacing w:val="-3"/>
                <w:sz w:val="20"/>
                <w:szCs w:val="20"/>
              </w:rPr>
              <w:t>o</w:t>
            </w:r>
            <w:r w:rsidRPr="00EF017A">
              <w:rPr>
                <w:rFonts w:ascii="Arial" w:hAnsi="Arial" w:cs="Arial"/>
                <w:sz w:val="20"/>
                <w:szCs w:val="20"/>
              </w:rPr>
              <w:t>m o</w:t>
            </w:r>
            <w:r w:rsidRPr="00EF017A">
              <w:rPr>
                <w:rFonts w:ascii="Arial" w:hAnsi="Arial" w:cs="Arial"/>
                <w:spacing w:val="-1"/>
                <w:sz w:val="20"/>
                <w:szCs w:val="20"/>
              </w:rPr>
              <w:t>p</w:t>
            </w:r>
            <w:r w:rsidRPr="00EF017A">
              <w:rPr>
                <w:rFonts w:ascii="Arial" w:hAnsi="Arial" w:cs="Arial"/>
                <w:sz w:val="20"/>
                <w:szCs w:val="20"/>
              </w:rPr>
              <w:t>era</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pacing w:val="-2"/>
                <w:sz w:val="20"/>
                <w:szCs w:val="20"/>
              </w:rPr>
              <w:t>v</w:t>
            </w:r>
            <w:r w:rsidRPr="00EF017A">
              <w:rPr>
                <w:rFonts w:ascii="Arial" w:hAnsi="Arial" w:cs="Arial"/>
                <w:sz w:val="20"/>
                <w:szCs w:val="20"/>
              </w:rPr>
              <w:t>t</w:t>
            </w:r>
            <w:r w:rsidRPr="00EF017A">
              <w:rPr>
                <w:rFonts w:ascii="Arial" w:hAnsi="Arial" w:cs="Arial"/>
                <w:spacing w:val="2"/>
                <w:sz w:val="20"/>
                <w:szCs w:val="20"/>
              </w:rPr>
              <w:t xml:space="preserve"> </w:t>
            </w:r>
            <w:r w:rsidRPr="00EF017A">
              <w:rPr>
                <w:rFonts w:ascii="Arial" w:hAnsi="Arial" w:cs="Arial"/>
                <w:spacing w:val="1"/>
                <w:sz w:val="20"/>
                <w:szCs w:val="20"/>
              </w:rPr>
              <w:t>I</w:t>
            </w:r>
            <w:r w:rsidRPr="00EF017A">
              <w:rPr>
                <w:rFonts w:ascii="Arial" w:hAnsi="Arial" w:cs="Arial"/>
                <w:spacing w:val="-3"/>
                <w:sz w:val="20"/>
                <w:szCs w:val="20"/>
              </w:rPr>
              <w:t>n</w:t>
            </w:r>
            <w:r w:rsidRPr="00EF017A">
              <w:rPr>
                <w:rFonts w:ascii="Arial" w:hAnsi="Arial" w:cs="Arial"/>
                <w:spacing w:val="1"/>
                <w:sz w:val="20"/>
                <w:szCs w:val="20"/>
              </w:rPr>
              <w:t>t</w:t>
            </w:r>
            <w:r w:rsidRPr="00EF017A">
              <w:rPr>
                <w:rFonts w:ascii="Arial" w:hAnsi="Arial" w:cs="Arial"/>
                <w:sz w:val="20"/>
                <w:szCs w:val="20"/>
              </w:rPr>
              <w:t>er</w:t>
            </w:r>
            <w:r w:rsidRPr="00EF017A">
              <w:rPr>
                <w:rFonts w:ascii="Arial" w:hAnsi="Arial" w:cs="Arial"/>
                <w:spacing w:val="-2"/>
                <w:sz w:val="20"/>
                <w:szCs w:val="20"/>
              </w:rPr>
              <w:t>n</w:t>
            </w:r>
            <w:r w:rsidRPr="00EF017A">
              <w:rPr>
                <w:rFonts w:ascii="Arial" w:hAnsi="Arial" w:cs="Arial"/>
                <w:sz w:val="20"/>
                <w:szCs w:val="20"/>
              </w:rPr>
              <w:t>ko</w:t>
            </w:r>
            <w:r w:rsidRPr="00EF017A">
              <w:rPr>
                <w:rFonts w:ascii="Arial" w:hAnsi="Arial" w:cs="Arial"/>
                <w:spacing w:val="-1"/>
                <w:sz w:val="20"/>
                <w:szCs w:val="20"/>
              </w:rPr>
              <w:t>nt</w:t>
            </w:r>
            <w:r w:rsidRPr="00EF017A">
              <w:rPr>
                <w:rFonts w:ascii="Arial" w:hAnsi="Arial" w:cs="Arial"/>
                <w:spacing w:val="1"/>
                <w:sz w:val="20"/>
                <w:szCs w:val="20"/>
              </w:rPr>
              <w:t>r</w:t>
            </w:r>
            <w:r w:rsidRPr="00EF017A">
              <w:rPr>
                <w:rFonts w:ascii="Arial" w:hAnsi="Arial" w:cs="Arial"/>
                <w:sz w:val="20"/>
                <w:szCs w:val="20"/>
              </w:rPr>
              <w:t>o</w:t>
            </w:r>
            <w:r w:rsidRPr="00EF017A">
              <w:rPr>
                <w:rFonts w:ascii="Arial" w:hAnsi="Arial" w:cs="Arial"/>
                <w:spacing w:val="-1"/>
                <w:sz w:val="20"/>
                <w:szCs w:val="20"/>
              </w:rPr>
              <w:t>l</w:t>
            </w:r>
            <w:r w:rsidRPr="00EF017A">
              <w:rPr>
                <w:rFonts w:ascii="Arial" w:hAnsi="Arial" w:cs="Arial"/>
                <w:sz w:val="20"/>
                <w:szCs w:val="20"/>
              </w:rPr>
              <w:t>l</w:t>
            </w:r>
          </w:p>
          <w:p w14:paraId="35EA3438" w14:textId="77777777" w:rsidR="00E94F29" w:rsidRPr="00EF017A" w:rsidRDefault="00E94F29" w:rsidP="00737069">
            <w:pPr>
              <w:widowControl w:val="0"/>
              <w:autoSpaceDE w:val="0"/>
              <w:autoSpaceDN w:val="0"/>
              <w:adjustRightInd w:val="0"/>
              <w:spacing w:after="0" w:line="251" w:lineRule="exac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(I</w:t>
            </w:r>
            <w:r w:rsidRPr="00EF017A">
              <w:rPr>
                <w:rFonts w:ascii="Arial" w:hAnsi="Arial" w:cs="Arial"/>
                <w:spacing w:val="-1"/>
                <w:sz w:val="20"/>
                <w:szCs w:val="20"/>
              </w:rPr>
              <w:t>K)</w:t>
            </w:r>
            <w:r w:rsidRPr="00EF017A">
              <w:rPr>
                <w:rFonts w:ascii="Arial" w:hAnsi="Arial" w:cs="Arial"/>
                <w:spacing w:val="1"/>
                <w:sz w:val="20"/>
                <w:szCs w:val="20"/>
              </w:rPr>
              <w:t>-</w:t>
            </w:r>
            <w:r w:rsidRPr="00EF017A">
              <w:rPr>
                <w:rFonts w:ascii="Arial" w:hAnsi="Arial" w:cs="Arial"/>
                <w:sz w:val="20"/>
                <w:szCs w:val="20"/>
              </w:rPr>
              <w:t>s</w:t>
            </w:r>
            <w:r w:rsidRPr="00EF017A">
              <w:rPr>
                <w:rFonts w:ascii="Arial" w:hAnsi="Arial" w:cs="Arial"/>
                <w:spacing w:val="-2"/>
                <w:sz w:val="20"/>
                <w:szCs w:val="20"/>
              </w:rPr>
              <w:t>y</w:t>
            </w:r>
            <w:r w:rsidRPr="00EF017A">
              <w:rPr>
                <w:rFonts w:ascii="Arial" w:hAnsi="Arial" w:cs="Arial"/>
                <w:sz w:val="20"/>
                <w:szCs w:val="20"/>
              </w:rPr>
              <w:t>s</w:t>
            </w:r>
            <w:r w:rsidRPr="00EF017A">
              <w:rPr>
                <w:rFonts w:ascii="Arial" w:hAnsi="Arial" w:cs="Arial"/>
                <w:spacing w:val="1"/>
                <w:sz w:val="20"/>
                <w:szCs w:val="20"/>
              </w:rPr>
              <w:t>t</w:t>
            </w:r>
            <w:r w:rsidRPr="00EF017A">
              <w:rPr>
                <w:rFonts w:ascii="Arial" w:hAnsi="Arial" w:cs="Arial"/>
                <w:sz w:val="20"/>
                <w:szCs w:val="20"/>
              </w:rPr>
              <w:t>em</w:t>
            </w:r>
            <w:r w:rsidRPr="00EF017A">
              <w:rPr>
                <w:rFonts w:ascii="Arial" w:hAnsi="Arial" w:cs="Arial"/>
                <w:spacing w:val="-3"/>
                <w:sz w:val="20"/>
                <w:szCs w:val="20"/>
              </w:rPr>
              <w:t xml:space="preserve"> </w:t>
            </w:r>
            <w:r w:rsidRPr="00EF017A">
              <w:rPr>
                <w:rFonts w:ascii="Arial" w:hAnsi="Arial" w:cs="Arial"/>
                <w:spacing w:val="1"/>
                <w:sz w:val="20"/>
                <w:szCs w:val="20"/>
              </w:rPr>
              <w:t>fr</w:t>
            </w:r>
            <w:r w:rsidRPr="00EF017A">
              <w:rPr>
                <w:rFonts w:ascii="Arial" w:hAnsi="Arial" w:cs="Arial"/>
                <w:sz w:val="20"/>
                <w:szCs w:val="20"/>
              </w:rPr>
              <w:t>a</w:t>
            </w:r>
            <w:r w:rsidRPr="00EF017A">
              <w:rPr>
                <w:rFonts w:ascii="Arial" w:hAnsi="Arial" w:cs="Arial"/>
                <w:spacing w:val="-2"/>
                <w:sz w:val="20"/>
                <w:szCs w:val="20"/>
              </w:rPr>
              <w:t xml:space="preserve"> </w:t>
            </w:r>
            <w:r w:rsidRPr="00EF017A">
              <w:rPr>
                <w:rFonts w:ascii="Arial" w:hAnsi="Arial" w:cs="Arial"/>
                <w:spacing w:val="-1"/>
                <w:sz w:val="20"/>
                <w:szCs w:val="20"/>
              </w:rPr>
              <w:t>l</w:t>
            </w:r>
            <w:r w:rsidRPr="00EF017A">
              <w:rPr>
                <w:rFonts w:ascii="Arial" w:hAnsi="Arial" w:cs="Arial"/>
                <w:sz w:val="20"/>
                <w:szCs w:val="20"/>
              </w:rPr>
              <w:t>e</w:t>
            </w:r>
            <w:r w:rsidRPr="00EF017A">
              <w:rPr>
                <w:rFonts w:ascii="Arial" w:hAnsi="Arial" w:cs="Arial"/>
                <w:spacing w:val="-3"/>
                <w:sz w:val="20"/>
                <w:szCs w:val="20"/>
              </w:rPr>
              <w:t>v</w:t>
            </w:r>
            <w:r w:rsidRPr="00EF017A">
              <w:rPr>
                <w:rFonts w:ascii="Arial" w:hAnsi="Arial" w:cs="Arial"/>
                <w:sz w:val="20"/>
                <w:szCs w:val="20"/>
              </w:rPr>
              <w:t>erand</w:t>
            </w:r>
            <w:r w:rsidRPr="00EF017A">
              <w:rPr>
                <w:rFonts w:ascii="Arial" w:hAnsi="Arial" w:cs="Arial"/>
                <w:spacing w:val="-1"/>
                <w:sz w:val="20"/>
                <w:szCs w:val="20"/>
              </w:rPr>
              <w:t>ø</w:t>
            </w:r>
            <w:r w:rsidRPr="00EF017A">
              <w:rPr>
                <w:rFonts w:ascii="Arial" w:hAnsi="Arial" w:cs="Arial"/>
                <w:sz w:val="20"/>
                <w:szCs w:val="20"/>
              </w:rPr>
              <w:t>r</w:t>
            </w:r>
          </w:p>
        </w:tc>
        <w:tc>
          <w:tcPr>
            <w:tcW w:w="1417" w:type="dxa"/>
          </w:tcPr>
          <w:p w14:paraId="74E222C7" w14:textId="77777777" w:rsidR="00E94F29" w:rsidRPr="00EF017A" w:rsidRDefault="00E94F29" w:rsidP="009C058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225D35B7" w14:textId="77777777" w:rsidR="00E94F29" w:rsidRPr="00EF017A" w:rsidRDefault="00E94F29" w:rsidP="009C0589">
            <w:pPr>
              <w:widowControl w:val="0"/>
              <w:autoSpaceDE w:val="0"/>
              <w:autoSpaceDN w:val="0"/>
              <w:adjustRightInd w:val="0"/>
              <w:spacing w:after="0" w:line="252" w:lineRule="exact"/>
              <w:ind w:right="36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D</w:t>
            </w:r>
            <w:r w:rsidRPr="00EF017A">
              <w:rPr>
                <w:rFonts w:ascii="Arial" w:hAnsi="Arial" w:cs="Arial"/>
                <w:sz w:val="20"/>
                <w:szCs w:val="20"/>
              </w:rPr>
              <w:t>er</w:t>
            </w:r>
            <w:r w:rsidRPr="00EF017A">
              <w:rPr>
                <w:rFonts w:ascii="Arial" w:hAnsi="Arial" w:cs="Arial"/>
                <w:spacing w:val="2"/>
                <w:sz w:val="20"/>
                <w:szCs w:val="20"/>
              </w:rPr>
              <w:t xml:space="preserve"> </w:t>
            </w:r>
            <w:r w:rsidRPr="00EF017A">
              <w:rPr>
                <w:rFonts w:ascii="Arial" w:hAnsi="Arial" w:cs="Arial"/>
                <w:sz w:val="20"/>
                <w:szCs w:val="20"/>
              </w:rPr>
              <w:t>d</w:t>
            </w:r>
            <w:r w:rsidRPr="00EF017A">
              <w:rPr>
                <w:rFonts w:ascii="Arial" w:hAnsi="Arial" w:cs="Arial"/>
                <w:spacing w:val="-1"/>
                <w:sz w:val="20"/>
                <w:szCs w:val="20"/>
              </w:rPr>
              <w:t>e</w:t>
            </w:r>
            <w:r w:rsidRPr="00EF017A">
              <w:rPr>
                <w:rFonts w:ascii="Arial" w:hAnsi="Arial" w:cs="Arial"/>
                <w:sz w:val="20"/>
                <w:szCs w:val="20"/>
              </w:rPr>
              <w:t>t er</w:t>
            </w:r>
            <w:r w:rsidRPr="00EF017A">
              <w:rPr>
                <w:rFonts w:ascii="Arial" w:hAnsi="Arial" w:cs="Arial"/>
                <w:spacing w:val="-1"/>
                <w:sz w:val="20"/>
                <w:szCs w:val="20"/>
              </w:rPr>
              <w:t xml:space="preserve"> </w:t>
            </w:r>
            <w:r w:rsidRPr="00EF017A">
              <w:rPr>
                <w:rFonts w:ascii="Arial" w:hAnsi="Arial" w:cs="Arial"/>
                <w:spacing w:val="-2"/>
                <w:sz w:val="20"/>
                <w:szCs w:val="20"/>
              </w:rPr>
              <w:t>v</w:t>
            </w:r>
            <w:r w:rsidRPr="00EF017A">
              <w:rPr>
                <w:rFonts w:ascii="Arial" w:hAnsi="Arial" w:cs="Arial"/>
                <w:sz w:val="20"/>
                <w:szCs w:val="20"/>
              </w:rPr>
              <w:t>urde</w:t>
            </w:r>
            <w:r w:rsidRPr="00EF017A">
              <w:rPr>
                <w:rFonts w:ascii="Arial" w:hAnsi="Arial" w:cs="Arial"/>
                <w:spacing w:val="-2"/>
                <w:sz w:val="20"/>
                <w:szCs w:val="20"/>
              </w:rPr>
              <w:t>r</w:t>
            </w:r>
            <w:r w:rsidRPr="00EF017A">
              <w:rPr>
                <w:rFonts w:ascii="Arial" w:hAnsi="Arial" w:cs="Arial"/>
                <w:sz w:val="20"/>
                <w:szCs w:val="20"/>
              </w:rPr>
              <w:t xml:space="preserve">t </w:t>
            </w:r>
            <w:r w:rsidRPr="00EF017A">
              <w:rPr>
                <w:rFonts w:ascii="Arial" w:hAnsi="Arial" w:cs="Arial"/>
                <w:spacing w:val="1"/>
                <w:sz w:val="20"/>
                <w:szCs w:val="20"/>
              </w:rPr>
              <w:t>r</w:t>
            </w:r>
            <w:r w:rsidRPr="00EF017A">
              <w:rPr>
                <w:rFonts w:ascii="Arial" w:hAnsi="Arial" w:cs="Arial"/>
                <w:spacing w:val="-1"/>
                <w:sz w:val="20"/>
                <w:szCs w:val="20"/>
              </w:rPr>
              <w:t>i</w:t>
            </w:r>
            <w:r w:rsidRPr="00EF017A">
              <w:rPr>
                <w:rFonts w:ascii="Arial" w:hAnsi="Arial" w:cs="Arial"/>
                <w:sz w:val="20"/>
                <w:szCs w:val="20"/>
              </w:rPr>
              <w:t>s</w:t>
            </w:r>
            <w:r w:rsidRPr="00EF017A">
              <w:rPr>
                <w:rFonts w:ascii="Arial" w:hAnsi="Arial" w:cs="Arial"/>
                <w:spacing w:val="-1"/>
                <w:sz w:val="20"/>
                <w:szCs w:val="20"/>
              </w:rPr>
              <w:t>i</w:t>
            </w:r>
            <w:r w:rsidRPr="00EF017A">
              <w:rPr>
                <w:rFonts w:ascii="Arial" w:hAnsi="Arial" w:cs="Arial"/>
                <w:spacing w:val="2"/>
                <w:sz w:val="20"/>
                <w:szCs w:val="20"/>
              </w:rPr>
              <w:t>k</w:t>
            </w:r>
            <w:r w:rsidRPr="00EF017A">
              <w:rPr>
                <w:rFonts w:ascii="Arial" w:hAnsi="Arial" w:cs="Arial"/>
                <w:sz w:val="20"/>
                <w:szCs w:val="20"/>
              </w:rPr>
              <w:t>o</w:t>
            </w:r>
          </w:p>
        </w:tc>
        <w:tc>
          <w:tcPr>
            <w:tcW w:w="1276" w:type="dxa"/>
          </w:tcPr>
          <w:p w14:paraId="6CE2660D" w14:textId="77777777" w:rsidR="00E94F29" w:rsidRPr="00EF017A" w:rsidRDefault="009D787D"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2A06E8">
              <w:rPr>
                <w:rFonts w:ascii="Arial" w:hAnsi="Arial" w:cs="Arial"/>
                <w:sz w:val="20"/>
                <w:szCs w:val="20"/>
              </w:rPr>
              <w:instrText xml:space="preserve"> REF _Ref326085011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5.8</w:t>
            </w:r>
            <w:r>
              <w:rPr>
                <w:rFonts w:ascii="Arial" w:hAnsi="Arial" w:cs="Arial"/>
                <w:sz w:val="20"/>
                <w:szCs w:val="20"/>
              </w:rPr>
              <w:fldChar w:fldCharType="end"/>
            </w:r>
          </w:p>
        </w:tc>
      </w:tr>
      <w:tr w:rsidR="00E94F29" w:rsidRPr="00EF017A" w14:paraId="5E41E849"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FA6AEF3" w14:textId="77777777" w:rsidR="00E94F29" w:rsidRPr="00EF017A" w:rsidRDefault="00E94F29" w:rsidP="009C0589">
            <w:pPr>
              <w:widowControl w:val="0"/>
              <w:autoSpaceDE w:val="0"/>
              <w:autoSpaceDN w:val="0"/>
              <w:adjustRightInd w:val="0"/>
              <w:spacing w:after="0" w:line="252" w:lineRule="exact"/>
              <w:ind w:right="344"/>
              <w:rPr>
                <w:rFonts w:ascii="Arial" w:hAnsi="Arial" w:cs="Arial"/>
                <w:b w:val="0"/>
                <w:sz w:val="20"/>
                <w:szCs w:val="20"/>
              </w:rPr>
            </w:pPr>
            <w:r w:rsidRPr="00EF017A">
              <w:rPr>
                <w:rFonts w:ascii="Arial" w:hAnsi="Arial" w:cs="Arial"/>
                <w:b w:val="0"/>
                <w:sz w:val="20"/>
                <w:szCs w:val="20"/>
              </w:rPr>
              <w:t>Fra</w:t>
            </w:r>
            <w:r w:rsidRPr="00EF017A">
              <w:rPr>
                <w:rFonts w:ascii="Arial" w:hAnsi="Arial" w:cs="Arial"/>
                <w:b w:val="0"/>
                <w:spacing w:val="-2"/>
                <w:sz w:val="20"/>
                <w:szCs w:val="20"/>
              </w:rPr>
              <w:t>m</w:t>
            </w:r>
            <w:r w:rsidRPr="00EF017A">
              <w:rPr>
                <w:rFonts w:ascii="Arial" w:hAnsi="Arial" w:cs="Arial"/>
                <w:b w:val="0"/>
                <w:spacing w:val="2"/>
                <w:sz w:val="20"/>
                <w:szCs w:val="20"/>
              </w:rPr>
              <w:t>k</w:t>
            </w:r>
            <w:r w:rsidRPr="00EF017A">
              <w:rPr>
                <w:rFonts w:ascii="Arial" w:hAnsi="Arial" w:cs="Arial"/>
                <w:b w:val="0"/>
                <w:spacing w:val="-3"/>
                <w:sz w:val="20"/>
                <w:szCs w:val="20"/>
              </w:rPr>
              <w:t>o</w:t>
            </w:r>
            <w:r w:rsidRPr="00EF017A">
              <w:rPr>
                <w:rFonts w:ascii="Arial" w:hAnsi="Arial" w:cs="Arial"/>
                <w:b w:val="0"/>
                <w:spacing w:val="-2"/>
                <w:sz w:val="20"/>
                <w:szCs w:val="20"/>
              </w:rPr>
              <w:t>m</w:t>
            </w:r>
            <w:r w:rsidRPr="00EF017A">
              <w:rPr>
                <w:rFonts w:ascii="Arial" w:hAnsi="Arial" w:cs="Arial"/>
                <w:b w:val="0"/>
                <w:spacing w:val="1"/>
                <w:sz w:val="20"/>
                <w:szCs w:val="20"/>
              </w:rPr>
              <w:t>m</w:t>
            </w:r>
            <w:r w:rsidRPr="00EF017A">
              <w:rPr>
                <w:rFonts w:ascii="Arial" w:hAnsi="Arial" w:cs="Arial"/>
                <w:b w:val="0"/>
                <w:sz w:val="20"/>
                <w:szCs w:val="20"/>
              </w:rPr>
              <w:t>e</w:t>
            </w:r>
            <w:r w:rsidRPr="00EF017A">
              <w:rPr>
                <w:rFonts w:ascii="Arial" w:hAnsi="Arial" w:cs="Arial"/>
                <w:b w:val="0"/>
                <w:spacing w:val="-1"/>
                <w:sz w:val="20"/>
                <w:szCs w:val="20"/>
              </w:rPr>
              <w:t>li</w:t>
            </w:r>
            <w:r w:rsidRPr="00EF017A">
              <w:rPr>
                <w:rFonts w:ascii="Arial" w:hAnsi="Arial" w:cs="Arial"/>
                <w:b w:val="0"/>
                <w:spacing w:val="2"/>
                <w:sz w:val="20"/>
                <w:szCs w:val="20"/>
              </w:rPr>
              <w:t>g</w:t>
            </w:r>
            <w:r w:rsidRPr="00EF017A">
              <w:rPr>
                <w:rFonts w:ascii="Arial" w:hAnsi="Arial" w:cs="Arial"/>
                <w:b w:val="0"/>
                <w:sz w:val="20"/>
                <w:szCs w:val="20"/>
              </w:rPr>
              <w:t xml:space="preserve">e </w:t>
            </w:r>
            <w:r w:rsidRPr="00EF017A">
              <w:rPr>
                <w:rFonts w:ascii="Arial" w:hAnsi="Arial" w:cs="Arial"/>
                <w:b w:val="0"/>
                <w:spacing w:val="-2"/>
                <w:sz w:val="20"/>
                <w:szCs w:val="20"/>
              </w:rPr>
              <w:t>v</w:t>
            </w:r>
            <w:r w:rsidRPr="00EF017A">
              <w:rPr>
                <w:rFonts w:ascii="Arial" w:hAnsi="Arial" w:cs="Arial"/>
                <w:b w:val="0"/>
                <w:sz w:val="20"/>
                <w:szCs w:val="20"/>
              </w:rPr>
              <w:t>e</w:t>
            </w:r>
            <w:r w:rsidRPr="00EF017A">
              <w:rPr>
                <w:rFonts w:ascii="Arial" w:hAnsi="Arial" w:cs="Arial"/>
                <w:b w:val="0"/>
                <w:spacing w:val="-1"/>
                <w:sz w:val="20"/>
                <w:szCs w:val="20"/>
              </w:rPr>
              <w:t>i</w:t>
            </w:r>
            <w:r w:rsidRPr="00EF017A">
              <w:rPr>
                <w:rFonts w:ascii="Arial" w:hAnsi="Arial" w:cs="Arial"/>
                <w:b w:val="0"/>
                <w:sz w:val="20"/>
                <w:szCs w:val="20"/>
              </w:rPr>
              <w:t>er</w:t>
            </w:r>
            <w:r w:rsidRPr="00EF017A">
              <w:rPr>
                <w:rFonts w:ascii="Arial" w:hAnsi="Arial" w:cs="Arial"/>
                <w:b w:val="0"/>
                <w:spacing w:val="2"/>
                <w:sz w:val="20"/>
                <w:szCs w:val="20"/>
              </w:rPr>
              <w:t xml:space="preserve"> </w:t>
            </w:r>
            <w:r w:rsidRPr="00EF017A">
              <w:rPr>
                <w:rFonts w:ascii="Arial" w:hAnsi="Arial" w:cs="Arial"/>
                <w:b w:val="0"/>
                <w:spacing w:val="-3"/>
                <w:sz w:val="20"/>
                <w:szCs w:val="20"/>
              </w:rPr>
              <w:t>o</w:t>
            </w:r>
            <w:r w:rsidRPr="00EF017A">
              <w:rPr>
                <w:rFonts w:ascii="Arial" w:hAnsi="Arial" w:cs="Arial"/>
                <w:b w:val="0"/>
                <w:sz w:val="20"/>
                <w:szCs w:val="20"/>
              </w:rPr>
              <w:t xml:space="preserve">g </w:t>
            </w:r>
            <w:r w:rsidRPr="00EF017A">
              <w:rPr>
                <w:rFonts w:ascii="Arial" w:hAnsi="Arial" w:cs="Arial"/>
                <w:b w:val="0"/>
                <w:spacing w:val="2"/>
                <w:sz w:val="20"/>
                <w:szCs w:val="20"/>
              </w:rPr>
              <w:t>g</w:t>
            </w:r>
            <w:r w:rsidRPr="00EF017A">
              <w:rPr>
                <w:rFonts w:ascii="Arial" w:hAnsi="Arial" w:cs="Arial"/>
                <w:b w:val="0"/>
                <w:sz w:val="20"/>
                <w:szCs w:val="20"/>
              </w:rPr>
              <w:t>a</w:t>
            </w:r>
            <w:r w:rsidRPr="00EF017A">
              <w:rPr>
                <w:rFonts w:ascii="Arial" w:hAnsi="Arial" w:cs="Arial"/>
                <w:b w:val="0"/>
                <w:spacing w:val="-3"/>
                <w:sz w:val="20"/>
                <w:szCs w:val="20"/>
              </w:rPr>
              <w:t>n</w:t>
            </w:r>
            <w:r w:rsidRPr="00EF017A">
              <w:rPr>
                <w:rFonts w:ascii="Arial" w:hAnsi="Arial" w:cs="Arial"/>
                <w:b w:val="0"/>
                <w:spacing w:val="2"/>
                <w:sz w:val="20"/>
                <w:szCs w:val="20"/>
              </w:rPr>
              <w:t>g</w:t>
            </w:r>
            <w:r w:rsidRPr="00EF017A">
              <w:rPr>
                <w:rFonts w:ascii="Arial" w:hAnsi="Arial" w:cs="Arial"/>
                <w:b w:val="0"/>
                <w:spacing w:val="-2"/>
                <w:sz w:val="20"/>
                <w:szCs w:val="20"/>
              </w:rPr>
              <w:t>v</w:t>
            </w:r>
            <w:r w:rsidRPr="00EF017A">
              <w:rPr>
                <w:rFonts w:ascii="Arial" w:hAnsi="Arial" w:cs="Arial"/>
                <w:b w:val="0"/>
                <w:sz w:val="20"/>
                <w:szCs w:val="20"/>
              </w:rPr>
              <w:t>e</w:t>
            </w:r>
            <w:r w:rsidRPr="00EF017A">
              <w:rPr>
                <w:rFonts w:ascii="Arial" w:hAnsi="Arial" w:cs="Arial"/>
                <w:b w:val="0"/>
                <w:spacing w:val="-1"/>
                <w:sz w:val="20"/>
                <w:szCs w:val="20"/>
              </w:rPr>
              <w:t>i</w:t>
            </w:r>
            <w:r w:rsidRPr="00EF017A">
              <w:rPr>
                <w:rFonts w:ascii="Arial" w:hAnsi="Arial" w:cs="Arial"/>
                <w:b w:val="0"/>
                <w:sz w:val="20"/>
                <w:szCs w:val="20"/>
              </w:rPr>
              <w:t>er</w:t>
            </w:r>
          </w:p>
        </w:tc>
        <w:tc>
          <w:tcPr>
            <w:tcW w:w="2552" w:type="dxa"/>
          </w:tcPr>
          <w:p w14:paraId="189295EB" w14:textId="77777777" w:rsidR="00E94F29" w:rsidRPr="00EF017A" w:rsidRDefault="00E94F29" w:rsidP="00737069">
            <w:pPr>
              <w:widowControl w:val="0"/>
              <w:autoSpaceDE w:val="0"/>
              <w:autoSpaceDN w:val="0"/>
              <w:adjustRightInd w:val="0"/>
              <w:spacing w:after="0" w:line="252" w:lineRule="exact"/>
              <w:ind w:right="429"/>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B</w:t>
            </w:r>
            <w:r w:rsidRPr="00EF017A">
              <w:rPr>
                <w:rFonts w:ascii="Arial" w:hAnsi="Arial" w:cs="Arial"/>
                <w:spacing w:val="1"/>
                <w:sz w:val="20"/>
                <w:szCs w:val="20"/>
              </w:rPr>
              <w:t>r</w:t>
            </w:r>
            <w:r w:rsidRPr="00EF017A">
              <w:rPr>
                <w:rFonts w:ascii="Arial" w:hAnsi="Arial" w:cs="Arial"/>
                <w:sz w:val="20"/>
                <w:szCs w:val="20"/>
              </w:rPr>
              <w:t>ø</w:t>
            </w:r>
            <w:r w:rsidRPr="00EF017A">
              <w:rPr>
                <w:rFonts w:ascii="Arial" w:hAnsi="Arial" w:cs="Arial"/>
                <w:spacing w:val="-3"/>
                <w:sz w:val="20"/>
                <w:szCs w:val="20"/>
              </w:rPr>
              <w:t>y</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z w:val="20"/>
                <w:szCs w:val="20"/>
              </w:rPr>
              <w:t>ng</w:t>
            </w:r>
            <w:r w:rsidRPr="00EF017A">
              <w:rPr>
                <w:rFonts w:ascii="Arial" w:hAnsi="Arial" w:cs="Arial"/>
                <w:spacing w:val="3"/>
                <w:sz w:val="20"/>
                <w:szCs w:val="20"/>
              </w:rPr>
              <w:t xml:space="preserve"> </w:t>
            </w:r>
            <w:r w:rsidRPr="00EF017A">
              <w:rPr>
                <w:rFonts w:ascii="Arial" w:hAnsi="Arial" w:cs="Arial"/>
                <w:spacing w:val="-3"/>
                <w:sz w:val="20"/>
                <w:szCs w:val="20"/>
              </w:rPr>
              <w:t>o</w:t>
            </w:r>
            <w:r w:rsidRPr="00EF017A">
              <w:rPr>
                <w:rFonts w:ascii="Arial" w:hAnsi="Arial" w:cs="Arial"/>
                <w:sz w:val="20"/>
                <w:szCs w:val="20"/>
              </w:rPr>
              <w:t>g s</w:t>
            </w:r>
            <w:r w:rsidRPr="00EF017A">
              <w:rPr>
                <w:rFonts w:ascii="Arial" w:hAnsi="Arial" w:cs="Arial"/>
                <w:spacing w:val="-1"/>
                <w:sz w:val="20"/>
                <w:szCs w:val="20"/>
              </w:rPr>
              <w:t>t</w:t>
            </w:r>
            <w:r w:rsidRPr="00EF017A">
              <w:rPr>
                <w:rFonts w:ascii="Arial" w:hAnsi="Arial" w:cs="Arial"/>
                <w:spacing w:val="1"/>
                <w:sz w:val="20"/>
                <w:szCs w:val="20"/>
              </w:rPr>
              <w:t>r</w:t>
            </w:r>
            <w:r w:rsidRPr="00EF017A">
              <w:rPr>
                <w:rFonts w:ascii="Arial" w:hAnsi="Arial" w:cs="Arial"/>
                <w:sz w:val="20"/>
                <w:szCs w:val="20"/>
              </w:rPr>
              <w:t>ø</w:t>
            </w:r>
            <w:r w:rsidRPr="00EF017A">
              <w:rPr>
                <w:rFonts w:ascii="Arial" w:hAnsi="Arial" w:cs="Arial"/>
                <w:spacing w:val="-2"/>
                <w:sz w:val="20"/>
                <w:szCs w:val="20"/>
              </w:rPr>
              <w:t>i</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5"/>
                <w:sz w:val="20"/>
                <w:szCs w:val="20"/>
              </w:rPr>
              <w:t xml:space="preserve"> </w:t>
            </w:r>
            <w:r w:rsidRPr="00EF017A">
              <w:rPr>
                <w:rFonts w:ascii="Arial" w:hAnsi="Arial" w:cs="Arial"/>
                <w:sz w:val="20"/>
                <w:szCs w:val="20"/>
              </w:rPr>
              <w:t xml:space="preserve">av </w:t>
            </w:r>
            <w:r w:rsidRPr="00EF017A">
              <w:rPr>
                <w:rFonts w:ascii="Arial" w:hAnsi="Arial" w:cs="Arial"/>
                <w:spacing w:val="1"/>
                <w:sz w:val="20"/>
                <w:szCs w:val="20"/>
              </w:rPr>
              <w:t>f</w:t>
            </w:r>
            <w:r w:rsidRPr="00EF017A">
              <w:rPr>
                <w:rFonts w:ascii="Arial" w:hAnsi="Arial" w:cs="Arial"/>
                <w:sz w:val="20"/>
                <w:szCs w:val="20"/>
              </w:rPr>
              <w:t>o</w:t>
            </w:r>
            <w:r w:rsidRPr="00EF017A">
              <w:rPr>
                <w:rFonts w:ascii="Arial" w:hAnsi="Arial" w:cs="Arial"/>
                <w:spacing w:val="-2"/>
                <w:sz w:val="20"/>
                <w:szCs w:val="20"/>
              </w:rPr>
              <w:t>r</w:t>
            </w:r>
            <w:r w:rsidRPr="00EF017A">
              <w:rPr>
                <w:rFonts w:ascii="Arial" w:hAnsi="Arial" w:cs="Arial"/>
                <w:spacing w:val="1"/>
                <w:sz w:val="20"/>
                <w:szCs w:val="20"/>
              </w:rPr>
              <w:t>t</w:t>
            </w:r>
            <w:r w:rsidRPr="00EF017A">
              <w:rPr>
                <w:rFonts w:ascii="Arial" w:hAnsi="Arial" w:cs="Arial"/>
                <w:sz w:val="20"/>
                <w:szCs w:val="20"/>
              </w:rPr>
              <w:t>au</w:t>
            </w:r>
          </w:p>
          <w:p w14:paraId="4A8E1297" w14:textId="77777777" w:rsidR="00E94F29" w:rsidRPr="00EF017A" w:rsidRDefault="00E94F29" w:rsidP="00592BEB">
            <w:pPr>
              <w:widowControl w:val="0"/>
              <w:autoSpaceDE w:val="0"/>
              <w:autoSpaceDN w:val="0"/>
              <w:adjustRightInd w:val="0"/>
              <w:spacing w:before="5" w:after="0" w:line="110" w:lineRule="exac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76C09DD" w14:textId="77777777" w:rsidR="00E94F29" w:rsidRPr="00EF017A" w:rsidRDefault="00E94F29" w:rsidP="00150874">
            <w:pPr>
              <w:widowControl w:val="0"/>
              <w:autoSpaceDE w:val="0"/>
              <w:autoSpaceDN w:val="0"/>
              <w:adjustRightInd w:val="0"/>
              <w:spacing w:after="0" w:line="241" w:lineRule="auto"/>
              <w:ind w:right="5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B</w:t>
            </w:r>
            <w:r w:rsidRPr="00EF017A">
              <w:rPr>
                <w:rFonts w:ascii="Arial" w:hAnsi="Arial" w:cs="Arial"/>
                <w:spacing w:val="1"/>
                <w:sz w:val="20"/>
                <w:szCs w:val="20"/>
              </w:rPr>
              <w:t>r</w:t>
            </w:r>
            <w:r w:rsidRPr="00EF017A">
              <w:rPr>
                <w:rFonts w:ascii="Arial" w:hAnsi="Arial" w:cs="Arial"/>
                <w:sz w:val="20"/>
                <w:szCs w:val="20"/>
              </w:rPr>
              <w:t>ø</w:t>
            </w:r>
            <w:r w:rsidRPr="00EF017A">
              <w:rPr>
                <w:rFonts w:ascii="Arial" w:hAnsi="Arial" w:cs="Arial"/>
                <w:spacing w:val="-3"/>
                <w:sz w:val="20"/>
                <w:szCs w:val="20"/>
              </w:rPr>
              <w:t>y</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z w:val="20"/>
                <w:szCs w:val="20"/>
              </w:rPr>
              <w:t>ng</w:t>
            </w:r>
            <w:r w:rsidRPr="00EF017A">
              <w:rPr>
                <w:rFonts w:ascii="Arial" w:hAnsi="Arial" w:cs="Arial"/>
                <w:spacing w:val="3"/>
                <w:sz w:val="20"/>
                <w:szCs w:val="20"/>
              </w:rPr>
              <w:t xml:space="preserve"> </w:t>
            </w:r>
            <w:r w:rsidRPr="00EF017A">
              <w:rPr>
                <w:rFonts w:ascii="Arial" w:hAnsi="Arial" w:cs="Arial"/>
                <w:spacing w:val="-3"/>
                <w:sz w:val="20"/>
                <w:szCs w:val="20"/>
              </w:rPr>
              <w:t>o</w:t>
            </w:r>
            <w:r w:rsidRPr="00EF017A">
              <w:rPr>
                <w:rFonts w:ascii="Arial" w:hAnsi="Arial" w:cs="Arial"/>
                <w:sz w:val="20"/>
                <w:szCs w:val="20"/>
              </w:rPr>
              <w:t>g s</w:t>
            </w:r>
            <w:r w:rsidRPr="00EF017A">
              <w:rPr>
                <w:rFonts w:ascii="Arial" w:hAnsi="Arial" w:cs="Arial"/>
                <w:spacing w:val="-1"/>
                <w:sz w:val="20"/>
                <w:szCs w:val="20"/>
              </w:rPr>
              <w:t>t</w:t>
            </w:r>
            <w:r w:rsidRPr="00EF017A">
              <w:rPr>
                <w:rFonts w:ascii="Arial" w:hAnsi="Arial" w:cs="Arial"/>
                <w:spacing w:val="1"/>
                <w:sz w:val="20"/>
                <w:szCs w:val="20"/>
              </w:rPr>
              <w:t>r</w:t>
            </w:r>
            <w:r w:rsidRPr="00EF017A">
              <w:rPr>
                <w:rFonts w:ascii="Arial" w:hAnsi="Arial" w:cs="Arial"/>
                <w:sz w:val="20"/>
                <w:szCs w:val="20"/>
              </w:rPr>
              <w:t>ø</w:t>
            </w:r>
            <w:r w:rsidRPr="00EF017A">
              <w:rPr>
                <w:rFonts w:ascii="Arial" w:hAnsi="Arial" w:cs="Arial"/>
                <w:spacing w:val="-2"/>
                <w:sz w:val="20"/>
                <w:szCs w:val="20"/>
              </w:rPr>
              <w:t>i</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5"/>
                <w:sz w:val="20"/>
                <w:szCs w:val="20"/>
              </w:rPr>
              <w:t xml:space="preserve"> </w:t>
            </w:r>
            <w:r w:rsidR="00150874">
              <w:rPr>
                <w:rFonts w:ascii="Arial" w:hAnsi="Arial" w:cs="Arial"/>
                <w:spacing w:val="-1"/>
                <w:sz w:val="20"/>
                <w:szCs w:val="20"/>
              </w:rPr>
              <w:t>trapper og bakgård</w:t>
            </w:r>
          </w:p>
        </w:tc>
        <w:tc>
          <w:tcPr>
            <w:tcW w:w="1417" w:type="dxa"/>
          </w:tcPr>
          <w:p w14:paraId="16C3496A" w14:textId="77777777" w:rsidR="00E94F29" w:rsidRDefault="00E94F29" w:rsidP="009C0589">
            <w:pPr>
              <w:widowControl w:val="0"/>
              <w:autoSpaceDE w:val="0"/>
              <w:autoSpaceDN w:val="0"/>
              <w:adjustRightInd w:val="0"/>
              <w:spacing w:after="0" w:line="252" w:lineRule="exact"/>
              <w:ind w:right="12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O</w:t>
            </w:r>
            <w:r w:rsidRPr="00EF017A">
              <w:rPr>
                <w:rFonts w:ascii="Arial" w:hAnsi="Arial" w:cs="Arial"/>
                <w:sz w:val="20"/>
                <w:szCs w:val="20"/>
              </w:rPr>
              <w:t>s</w:t>
            </w:r>
            <w:r w:rsidRPr="00EF017A">
              <w:rPr>
                <w:rFonts w:ascii="Arial" w:hAnsi="Arial" w:cs="Arial"/>
                <w:spacing w:val="-1"/>
                <w:sz w:val="20"/>
                <w:szCs w:val="20"/>
              </w:rPr>
              <w:t>l</w:t>
            </w:r>
            <w:r w:rsidRPr="00EF017A">
              <w:rPr>
                <w:rFonts w:ascii="Arial" w:hAnsi="Arial" w:cs="Arial"/>
                <w:sz w:val="20"/>
                <w:szCs w:val="20"/>
              </w:rPr>
              <w:t xml:space="preserve">o </w:t>
            </w:r>
            <w:r w:rsidRPr="00EF017A">
              <w:rPr>
                <w:rFonts w:ascii="Arial" w:hAnsi="Arial" w:cs="Arial"/>
                <w:spacing w:val="2"/>
                <w:sz w:val="20"/>
                <w:szCs w:val="20"/>
              </w:rPr>
              <w:t>k</w:t>
            </w:r>
            <w:r w:rsidRPr="00EF017A">
              <w:rPr>
                <w:rFonts w:ascii="Arial" w:hAnsi="Arial" w:cs="Arial"/>
                <w:spacing w:val="-3"/>
                <w:sz w:val="20"/>
                <w:szCs w:val="20"/>
              </w:rPr>
              <w:t>o</w:t>
            </w:r>
            <w:r w:rsidRPr="00EF017A">
              <w:rPr>
                <w:rFonts w:ascii="Arial" w:hAnsi="Arial" w:cs="Arial"/>
                <w:spacing w:val="1"/>
                <w:sz w:val="20"/>
                <w:szCs w:val="20"/>
              </w:rPr>
              <w:t>mm</w:t>
            </w:r>
            <w:r w:rsidRPr="00EF017A">
              <w:rPr>
                <w:rFonts w:ascii="Arial" w:hAnsi="Arial" w:cs="Arial"/>
                <w:sz w:val="20"/>
                <w:szCs w:val="20"/>
              </w:rPr>
              <w:t>u</w:t>
            </w:r>
            <w:r w:rsidRPr="00EF017A">
              <w:rPr>
                <w:rFonts w:ascii="Arial" w:hAnsi="Arial" w:cs="Arial"/>
                <w:spacing w:val="-1"/>
                <w:sz w:val="20"/>
                <w:szCs w:val="20"/>
              </w:rPr>
              <w:t>n</w:t>
            </w:r>
            <w:r w:rsidRPr="00EF017A">
              <w:rPr>
                <w:rFonts w:ascii="Arial" w:hAnsi="Arial" w:cs="Arial"/>
                <w:sz w:val="20"/>
                <w:szCs w:val="20"/>
              </w:rPr>
              <w:t>e</w:t>
            </w:r>
            <w:r w:rsidR="00150874">
              <w:rPr>
                <w:rFonts w:ascii="Arial" w:hAnsi="Arial" w:cs="Arial"/>
                <w:sz w:val="20"/>
                <w:szCs w:val="20"/>
              </w:rPr>
              <w:t xml:space="preserve"> </w:t>
            </w:r>
          </w:p>
          <w:p w14:paraId="5CE43116" w14:textId="77777777" w:rsidR="00150874" w:rsidRPr="00EF017A" w:rsidRDefault="00150874" w:rsidP="009C0589">
            <w:pPr>
              <w:widowControl w:val="0"/>
              <w:autoSpaceDE w:val="0"/>
              <w:autoSpaceDN w:val="0"/>
              <w:adjustRightInd w:val="0"/>
              <w:spacing w:after="0" w:line="252" w:lineRule="exact"/>
              <w:ind w:right="12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3C0111" w14:textId="77777777" w:rsidR="00E94F29" w:rsidRPr="00EF017A" w:rsidRDefault="00BE1368" w:rsidP="009C058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pacing w:val="1"/>
                <w:sz w:val="20"/>
                <w:szCs w:val="20"/>
              </w:rPr>
              <w:t>Vaktmester</w:t>
            </w:r>
          </w:p>
        </w:tc>
        <w:tc>
          <w:tcPr>
            <w:tcW w:w="1417" w:type="dxa"/>
          </w:tcPr>
          <w:p w14:paraId="4E01CE7A" w14:textId="77777777" w:rsidR="00E94F29" w:rsidRPr="00EF017A" w:rsidRDefault="00E94F29" w:rsidP="009C0589">
            <w:pPr>
              <w:widowControl w:val="0"/>
              <w:autoSpaceDE w:val="0"/>
              <w:autoSpaceDN w:val="0"/>
              <w:adjustRightInd w:val="0"/>
              <w:spacing w:after="0" w:line="252" w:lineRule="exact"/>
              <w:ind w:right="8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V</w:t>
            </w:r>
            <w:r w:rsidRPr="00EF017A">
              <w:rPr>
                <w:rFonts w:ascii="Arial" w:hAnsi="Arial" w:cs="Arial"/>
                <w:sz w:val="20"/>
                <w:szCs w:val="20"/>
              </w:rPr>
              <w:t>ed</w:t>
            </w:r>
            <w:r w:rsidRPr="00EF017A">
              <w:rPr>
                <w:rFonts w:ascii="Arial" w:hAnsi="Arial" w:cs="Arial"/>
                <w:spacing w:val="1"/>
                <w:sz w:val="20"/>
                <w:szCs w:val="20"/>
              </w:rPr>
              <w:t xml:space="preserve"> </w:t>
            </w:r>
            <w:r w:rsidRPr="00EF017A">
              <w:rPr>
                <w:rFonts w:ascii="Arial" w:hAnsi="Arial" w:cs="Arial"/>
                <w:sz w:val="20"/>
                <w:szCs w:val="20"/>
              </w:rPr>
              <w:t>sn</w:t>
            </w:r>
            <w:r w:rsidRPr="00EF017A">
              <w:rPr>
                <w:rFonts w:ascii="Arial" w:hAnsi="Arial" w:cs="Arial"/>
                <w:spacing w:val="-3"/>
                <w:sz w:val="20"/>
                <w:szCs w:val="20"/>
              </w:rPr>
              <w:t>ø</w:t>
            </w:r>
            <w:r w:rsidRPr="00EF017A">
              <w:rPr>
                <w:rFonts w:ascii="Arial" w:hAnsi="Arial" w:cs="Arial"/>
                <w:spacing w:val="3"/>
                <w:sz w:val="20"/>
                <w:szCs w:val="20"/>
              </w:rPr>
              <w:t>f</w:t>
            </w:r>
            <w:r w:rsidRPr="00EF017A">
              <w:rPr>
                <w:rFonts w:ascii="Arial" w:hAnsi="Arial" w:cs="Arial"/>
                <w:sz w:val="20"/>
                <w:szCs w:val="20"/>
              </w:rPr>
              <w:t>a</w:t>
            </w:r>
            <w:r w:rsidRPr="00EF017A">
              <w:rPr>
                <w:rFonts w:ascii="Arial" w:hAnsi="Arial" w:cs="Arial"/>
                <w:spacing w:val="-1"/>
                <w:sz w:val="20"/>
                <w:szCs w:val="20"/>
              </w:rPr>
              <w:t>l</w:t>
            </w:r>
            <w:r w:rsidRPr="00EF017A">
              <w:rPr>
                <w:rFonts w:ascii="Arial" w:hAnsi="Arial" w:cs="Arial"/>
                <w:sz w:val="20"/>
                <w:szCs w:val="20"/>
              </w:rPr>
              <w:t xml:space="preserve">l </w:t>
            </w:r>
            <w:r w:rsidRPr="00EF017A">
              <w:rPr>
                <w:rFonts w:ascii="Arial" w:hAnsi="Arial" w:cs="Arial"/>
                <w:spacing w:val="-3"/>
                <w:sz w:val="20"/>
                <w:szCs w:val="20"/>
              </w:rPr>
              <w:t>o</w:t>
            </w:r>
            <w:r w:rsidRPr="00EF017A">
              <w:rPr>
                <w:rFonts w:ascii="Arial" w:hAnsi="Arial" w:cs="Arial"/>
                <w:sz w:val="20"/>
                <w:szCs w:val="20"/>
              </w:rPr>
              <w:t>g</w:t>
            </w:r>
            <w:r w:rsidRPr="00EF017A">
              <w:rPr>
                <w:rFonts w:ascii="Arial" w:hAnsi="Arial" w:cs="Arial"/>
                <w:spacing w:val="1"/>
                <w:sz w:val="20"/>
                <w:szCs w:val="20"/>
              </w:rPr>
              <w:t xml:space="preserve"> </w:t>
            </w:r>
            <w:r w:rsidRPr="00EF017A">
              <w:rPr>
                <w:rFonts w:ascii="Arial" w:hAnsi="Arial" w:cs="Arial"/>
                <w:spacing w:val="2"/>
                <w:sz w:val="20"/>
                <w:szCs w:val="20"/>
              </w:rPr>
              <w:t>g</w:t>
            </w:r>
            <w:r w:rsidRPr="00EF017A">
              <w:rPr>
                <w:rFonts w:ascii="Arial" w:hAnsi="Arial" w:cs="Arial"/>
                <w:spacing w:val="-1"/>
                <w:sz w:val="20"/>
                <w:szCs w:val="20"/>
              </w:rPr>
              <w:t>l</w:t>
            </w:r>
            <w:r w:rsidRPr="00EF017A">
              <w:rPr>
                <w:rFonts w:ascii="Arial" w:hAnsi="Arial" w:cs="Arial"/>
                <w:spacing w:val="-3"/>
                <w:sz w:val="20"/>
                <w:szCs w:val="20"/>
              </w:rPr>
              <w:t>a</w:t>
            </w:r>
            <w:r w:rsidRPr="00EF017A">
              <w:rPr>
                <w:rFonts w:ascii="Arial" w:hAnsi="Arial" w:cs="Arial"/>
                <w:spacing w:val="1"/>
                <w:sz w:val="20"/>
                <w:szCs w:val="20"/>
              </w:rPr>
              <w:t>tt</w:t>
            </w:r>
            <w:r w:rsidRPr="00EF017A">
              <w:rPr>
                <w:rFonts w:ascii="Arial" w:hAnsi="Arial" w:cs="Arial"/>
                <w:sz w:val="20"/>
                <w:szCs w:val="20"/>
              </w:rPr>
              <w:t xml:space="preserve">e </w:t>
            </w:r>
            <w:r w:rsidRPr="00EF017A">
              <w:rPr>
                <w:rFonts w:ascii="Arial" w:hAnsi="Arial" w:cs="Arial"/>
                <w:spacing w:val="1"/>
                <w:sz w:val="20"/>
                <w:szCs w:val="20"/>
              </w:rPr>
              <w:t>f</w:t>
            </w:r>
            <w:r w:rsidRPr="00EF017A">
              <w:rPr>
                <w:rFonts w:ascii="Arial" w:hAnsi="Arial" w:cs="Arial"/>
                <w:sz w:val="20"/>
                <w:szCs w:val="20"/>
              </w:rPr>
              <w:t>orho</w:t>
            </w:r>
            <w:r w:rsidRPr="00EF017A">
              <w:rPr>
                <w:rFonts w:ascii="Arial" w:hAnsi="Arial" w:cs="Arial"/>
                <w:spacing w:val="-1"/>
                <w:sz w:val="20"/>
                <w:szCs w:val="20"/>
              </w:rPr>
              <w:t>l</w:t>
            </w:r>
            <w:r w:rsidRPr="00EF017A">
              <w:rPr>
                <w:rFonts w:ascii="Arial" w:hAnsi="Arial" w:cs="Arial"/>
                <w:sz w:val="20"/>
                <w:szCs w:val="20"/>
              </w:rPr>
              <w:t>d</w:t>
            </w:r>
          </w:p>
        </w:tc>
        <w:tc>
          <w:tcPr>
            <w:tcW w:w="1276" w:type="dxa"/>
          </w:tcPr>
          <w:p w14:paraId="365B0E57" w14:textId="77777777" w:rsidR="00E94F29" w:rsidRPr="00EF017A" w:rsidRDefault="00E94F29" w:rsidP="00592BE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94F29" w:rsidRPr="00EF017A" w14:paraId="474E225E"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217919B4"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lastRenderedPageBreak/>
              <w:t>R</w:t>
            </w:r>
            <w:r w:rsidRPr="00EF017A">
              <w:rPr>
                <w:rFonts w:ascii="Arial" w:hAnsi="Arial" w:cs="Arial"/>
                <w:b w:val="0"/>
                <w:sz w:val="20"/>
                <w:szCs w:val="20"/>
              </w:rPr>
              <w:t>e</w:t>
            </w:r>
            <w:r w:rsidRPr="00EF017A">
              <w:rPr>
                <w:rFonts w:ascii="Arial" w:hAnsi="Arial" w:cs="Arial"/>
                <w:b w:val="0"/>
                <w:spacing w:val="-1"/>
                <w:sz w:val="20"/>
                <w:szCs w:val="20"/>
              </w:rPr>
              <w:t>n</w:t>
            </w:r>
            <w:r w:rsidRPr="00EF017A">
              <w:rPr>
                <w:rFonts w:ascii="Arial" w:hAnsi="Arial" w:cs="Arial"/>
                <w:b w:val="0"/>
                <w:sz w:val="20"/>
                <w:szCs w:val="20"/>
              </w:rPr>
              <w:t>h</w:t>
            </w:r>
            <w:r w:rsidRPr="00EF017A">
              <w:rPr>
                <w:rFonts w:ascii="Arial" w:hAnsi="Arial" w:cs="Arial"/>
                <w:b w:val="0"/>
                <w:spacing w:val="-1"/>
                <w:sz w:val="20"/>
                <w:szCs w:val="20"/>
              </w:rPr>
              <w:t>ol</w:t>
            </w:r>
            <w:r w:rsidRPr="00EF017A">
              <w:rPr>
                <w:rFonts w:ascii="Arial" w:hAnsi="Arial" w:cs="Arial"/>
                <w:b w:val="0"/>
                <w:sz w:val="20"/>
                <w:szCs w:val="20"/>
              </w:rPr>
              <w:t>d av</w:t>
            </w:r>
            <w:r w:rsidRPr="00EF017A">
              <w:rPr>
                <w:rFonts w:ascii="Arial" w:hAnsi="Arial" w:cs="Arial"/>
                <w:b w:val="0"/>
                <w:spacing w:val="-1"/>
                <w:sz w:val="20"/>
                <w:szCs w:val="20"/>
              </w:rPr>
              <w:t xml:space="preserve"> </w:t>
            </w:r>
            <w:r w:rsidRPr="00EF017A">
              <w:rPr>
                <w:rFonts w:ascii="Arial" w:hAnsi="Arial" w:cs="Arial"/>
                <w:b w:val="0"/>
                <w:spacing w:val="1"/>
                <w:sz w:val="20"/>
                <w:szCs w:val="20"/>
              </w:rPr>
              <w:t>tr</w:t>
            </w:r>
            <w:r w:rsidRPr="00EF017A">
              <w:rPr>
                <w:rFonts w:ascii="Arial" w:hAnsi="Arial" w:cs="Arial"/>
                <w:b w:val="0"/>
                <w:sz w:val="20"/>
                <w:szCs w:val="20"/>
              </w:rPr>
              <w:t>a</w:t>
            </w:r>
            <w:r w:rsidRPr="00EF017A">
              <w:rPr>
                <w:rFonts w:ascii="Arial" w:hAnsi="Arial" w:cs="Arial"/>
                <w:b w:val="0"/>
                <w:spacing w:val="-1"/>
                <w:sz w:val="20"/>
                <w:szCs w:val="20"/>
              </w:rPr>
              <w:t>p</w:t>
            </w:r>
            <w:r w:rsidRPr="00EF017A">
              <w:rPr>
                <w:rFonts w:ascii="Arial" w:hAnsi="Arial" w:cs="Arial"/>
                <w:b w:val="0"/>
                <w:sz w:val="20"/>
                <w:szCs w:val="20"/>
              </w:rPr>
              <w:t>p</w:t>
            </w:r>
            <w:r w:rsidRPr="00EF017A">
              <w:rPr>
                <w:rFonts w:ascii="Arial" w:hAnsi="Arial" w:cs="Arial"/>
                <w:b w:val="0"/>
                <w:spacing w:val="-1"/>
                <w:sz w:val="20"/>
                <w:szCs w:val="20"/>
              </w:rPr>
              <w:t>e</w:t>
            </w:r>
            <w:r w:rsidRPr="00EF017A">
              <w:rPr>
                <w:rFonts w:ascii="Arial" w:hAnsi="Arial" w:cs="Arial"/>
                <w:b w:val="0"/>
                <w:sz w:val="20"/>
                <w:szCs w:val="20"/>
              </w:rPr>
              <w:t>o</w:t>
            </w:r>
            <w:r w:rsidRPr="00EF017A">
              <w:rPr>
                <w:rFonts w:ascii="Arial" w:hAnsi="Arial" w:cs="Arial"/>
                <w:b w:val="0"/>
                <w:spacing w:val="-1"/>
                <w:sz w:val="20"/>
                <w:szCs w:val="20"/>
              </w:rPr>
              <w:t>p</w:t>
            </w:r>
            <w:r w:rsidRPr="00EF017A">
              <w:rPr>
                <w:rFonts w:ascii="Arial" w:hAnsi="Arial" w:cs="Arial"/>
                <w:b w:val="0"/>
                <w:spacing w:val="-3"/>
                <w:sz w:val="20"/>
                <w:szCs w:val="20"/>
              </w:rPr>
              <w:t>p</w:t>
            </w:r>
            <w:r w:rsidRPr="00EF017A">
              <w:rPr>
                <w:rFonts w:ascii="Arial" w:hAnsi="Arial" w:cs="Arial"/>
                <w:b w:val="0"/>
                <w:spacing w:val="2"/>
                <w:sz w:val="20"/>
                <w:szCs w:val="20"/>
              </w:rPr>
              <w:t>g</w:t>
            </w:r>
            <w:r w:rsidRPr="00EF017A">
              <w:rPr>
                <w:rFonts w:ascii="Arial" w:hAnsi="Arial" w:cs="Arial"/>
                <w:b w:val="0"/>
                <w:spacing w:val="-3"/>
                <w:sz w:val="20"/>
                <w:szCs w:val="20"/>
              </w:rPr>
              <w:t>a</w:t>
            </w:r>
            <w:r w:rsidRPr="00EF017A">
              <w:rPr>
                <w:rFonts w:ascii="Arial" w:hAnsi="Arial" w:cs="Arial"/>
                <w:b w:val="0"/>
                <w:sz w:val="20"/>
                <w:szCs w:val="20"/>
              </w:rPr>
              <w:t>ng</w:t>
            </w:r>
            <w:r w:rsidR="00780E17">
              <w:rPr>
                <w:rFonts w:ascii="Arial" w:hAnsi="Arial" w:cs="Arial"/>
                <w:b w:val="0"/>
                <w:sz w:val="20"/>
                <w:szCs w:val="20"/>
              </w:rPr>
              <w:t>, inkl. kjellertrapp</w:t>
            </w:r>
          </w:p>
        </w:tc>
        <w:tc>
          <w:tcPr>
            <w:tcW w:w="2552" w:type="dxa"/>
          </w:tcPr>
          <w:p w14:paraId="3DDBD86C" w14:textId="77777777" w:rsidR="00E94F29" w:rsidRPr="00EF017A" w:rsidRDefault="00E94F29" w:rsidP="0073706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w:t>
            </w:r>
            <w:r w:rsidRPr="00EF017A">
              <w:rPr>
                <w:rFonts w:ascii="Arial" w:hAnsi="Arial" w:cs="Arial"/>
                <w:sz w:val="20"/>
                <w:szCs w:val="20"/>
              </w:rPr>
              <w:t>att</w:t>
            </w:r>
            <w:r w:rsidRPr="00EF017A">
              <w:rPr>
                <w:rFonts w:ascii="Arial" w:hAnsi="Arial" w:cs="Arial"/>
                <w:spacing w:val="3"/>
                <w:sz w:val="20"/>
                <w:szCs w:val="20"/>
              </w:rPr>
              <w:t xml:space="preserve"> </w:t>
            </w:r>
            <w:r w:rsidRPr="00EF017A">
              <w:rPr>
                <w:rFonts w:ascii="Arial" w:hAnsi="Arial" w:cs="Arial"/>
                <w:sz w:val="20"/>
                <w:szCs w:val="20"/>
              </w:rPr>
              <w:t>b</w:t>
            </w:r>
            <w:r w:rsidRPr="00EF017A">
              <w:rPr>
                <w:rFonts w:ascii="Arial" w:hAnsi="Arial" w:cs="Arial"/>
                <w:spacing w:val="-3"/>
                <w:sz w:val="20"/>
                <w:szCs w:val="20"/>
              </w:rPr>
              <w:t>o</w:t>
            </w:r>
            <w:r w:rsidRPr="00EF017A">
              <w:rPr>
                <w:rFonts w:ascii="Arial" w:hAnsi="Arial" w:cs="Arial"/>
                <w:spacing w:val="1"/>
                <w:sz w:val="20"/>
                <w:szCs w:val="20"/>
              </w:rPr>
              <w:t>r</w:t>
            </w:r>
            <w:r w:rsidRPr="00EF017A">
              <w:rPr>
                <w:rFonts w:ascii="Arial" w:hAnsi="Arial" w:cs="Arial"/>
                <w:sz w:val="20"/>
                <w:szCs w:val="20"/>
              </w:rPr>
              <w:t>t</w:t>
            </w:r>
            <w:r w:rsidRPr="00EF017A">
              <w:rPr>
                <w:rFonts w:ascii="Arial" w:hAnsi="Arial" w:cs="Arial"/>
                <w:spacing w:val="-2"/>
                <w:sz w:val="20"/>
                <w:szCs w:val="20"/>
              </w:rPr>
              <w:t xml:space="preserve"> </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z w:val="20"/>
                <w:szCs w:val="20"/>
              </w:rPr>
              <w:t>l</w:t>
            </w:r>
            <w:r w:rsidRPr="00EF017A">
              <w:rPr>
                <w:rFonts w:ascii="Arial" w:hAnsi="Arial" w:cs="Arial"/>
                <w:spacing w:val="2"/>
                <w:sz w:val="20"/>
                <w:szCs w:val="20"/>
              </w:rPr>
              <w:t xml:space="preserve"> </w:t>
            </w:r>
            <w:r w:rsidR="000F01E4">
              <w:rPr>
                <w:rFonts w:ascii="Arial" w:hAnsi="Arial" w:cs="Arial"/>
                <w:spacing w:val="2"/>
                <w:sz w:val="20"/>
                <w:szCs w:val="20"/>
              </w:rPr>
              <w:t>Rene Trapper AS</w:t>
            </w:r>
          </w:p>
        </w:tc>
        <w:tc>
          <w:tcPr>
            <w:tcW w:w="1417" w:type="dxa"/>
          </w:tcPr>
          <w:p w14:paraId="360A6C65" w14:textId="77777777" w:rsidR="00E94F29" w:rsidRPr="00EF017A" w:rsidRDefault="000F01E4" w:rsidP="009C0589">
            <w:pPr>
              <w:widowControl w:val="0"/>
              <w:autoSpaceDE w:val="0"/>
              <w:autoSpaceDN w:val="0"/>
              <w:adjustRightInd w:val="0"/>
              <w:spacing w:before="1"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Rene Trapper AS</w:t>
            </w:r>
          </w:p>
        </w:tc>
        <w:tc>
          <w:tcPr>
            <w:tcW w:w="1417" w:type="dxa"/>
          </w:tcPr>
          <w:p w14:paraId="48ED2B45" w14:textId="77777777" w:rsidR="00E94F29" w:rsidRDefault="00E94F29" w:rsidP="009C058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1</w:t>
            </w:r>
            <w:r w:rsidRPr="00EF017A">
              <w:rPr>
                <w:rFonts w:ascii="Arial" w:hAnsi="Arial" w:cs="Arial"/>
                <w:spacing w:val="-7"/>
                <w:sz w:val="20"/>
                <w:szCs w:val="20"/>
              </w:rPr>
              <w:t xml:space="preserve"> </w:t>
            </w:r>
            <w:r w:rsidRPr="00EF017A">
              <w:rPr>
                <w:rFonts w:ascii="Arial" w:hAnsi="Arial" w:cs="Arial"/>
                <w:spacing w:val="2"/>
                <w:sz w:val="20"/>
                <w:szCs w:val="20"/>
              </w:rPr>
              <w:t>g</w:t>
            </w:r>
            <w:r w:rsidRPr="00EF017A">
              <w:rPr>
                <w:rFonts w:ascii="Arial" w:hAnsi="Arial" w:cs="Arial"/>
                <w:sz w:val="20"/>
                <w:szCs w:val="20"/>
              </w:rPr>
              <w:t>a</w:t>
            </w:r>
            <w:r w:rsidRPr="00EF017A">
              <w:rPr>
                <w:rFonts w:ascii="Arial" w:hAnsi="Arial" w:cs="Arial"/>
                <w:spacing w:val="-3"/>
                <w:sz w:val="20"/>
                <w:szCs w:val="20"/>
              </w:rPr>
              <w:t>n</w:t>
            </w:r>
            <w:r w:rsidRPr="00EF017A">
              <w:rPr>
                <w:rFonts w:ascii="Arial" w:hAnsi="Arial" w:cs="Arial"/>
                <w:sz w:val="20"/>
                <w:szCs w:val="20"/>
              </w:rPr>
              <w:t>g</w:t>
            </w:r>
            <w:r w:rsidRPr="00EF017A">
              <w:rPr>
                <w:rFonts w:ascii="Arial" w:hAnsi="Arial" w:cs="Arial"/>
                <w:spacing w:val="3"/>
                <w:sz w:val="20"/>
                <w:szCs w:val="20"/>
              </w:rPr>
              <w:t xml:space="preserve"> </w:t>
            </w:r>
            <w:r w:rsidRPr="00EF017A">
              <w:rPr>
                <w:rFonts w:ascii="Arial" w:hAnsi="Arial" w:cs="Arial"/>
                <w:sz w:val="20"/>
                <w:szCs w:val="20"/>
              </w:rPr>
              <w:t>p</w:t>
            </w:r>
            <w:r w:rsidRPr="00EF017A">
              <w:rPr>
                <w:rFonts w:ascii="Arial" w:hAnsi="Arial" w:cs="Arial"/>
                <w:spacing w:val="-3"/>
                <w:sz w:val="20"/>
                <w:szCs w:val="20"/>
              </w:rPr>
              <w:t>e</w:t>
            </w:r>
            <w:r w:rsidRPr="00EF017A">
              <w:rPr>
                <w:rFonts w:ascii="Arial" w:hAnsi="Arial" w:cs="Arial"/>
                <w:sz w:val="20"/>
                <w:szCs w:val="20"/>
              </w:rPr>
              <w:t>r</w:t>
            </w:r>
            <w:r w:rsidRPr="00EF017A">
              <w:rPr>
                <w:rFonts w:ascii="Arial" w:hAnsi="Arial" w:cs="Arial"/>
                <w:spacing w:val="2"/>
                <w:sz w:val="20"/>
                <w:szCs w:val="20"/>
              </w:rPr>
              <w:t xml:space="preserve"> </w:t>
            </w:r>
            <w:r w:rsidRPr="00EF017A">
              <w:rPr>
                <w:rFonts w:ascii="Arial" w:hAnsi="Arial" w:cs="Arial"/>
                <w:spacing w:val="-3"/>
                <w:sz w:val="20"/>
                <w:szCs w:val="20"/>
              </w:rPr>
              <w:t>u</w:t>
            </w:r>
            <w:r w:rsidRPr="00EF017A">
              <w:rPr>
                <w:rFonts w:ascii="Arial" w:hAnsi="Arial" w:cs="Arial"/>
                <w:spacing w:val="2"/>
                <w:sz w:val="20"/>
                <w:szCs w:val="20"/>
              </w:rPr>
              <w:t>k</w:t>
            </w:r>
            <w:r w:rsidRPr="00EF017A">
              <w:rPr>
                <w:rFonts w:ascii="Arial" w:hAnsi="Arial" w:cs="Arial"/>
                <w:sz w:val="20"/>
                <w:szCs w:val="20"/>
              </w:rPr>
              <w:t>e</w:t>
            </w:r>
            <w:r>
              <w:rPr>
                <w:rFonts w:ascii="Arial" w:hAnsi="Arial" w:cs="Arial"/>
                <w:sz w:val="20"/>
                <w:szCs w:val="20"/>
              </w:rPr>
              <w:t xml:space="preserve"> (</w:t>
            </w:r>
            <w:proofErr w:type="spellStart"/>
            <w:r>
              <w:rPr>
                <w:rFonts w:ascii="Arial" w:hAnsi="Arial" w:cs="Arial"/>
                <w:sz w:val="20"/>
                <w:szCs w:val="20"/>
              </w:rPr>
              <w:t>okt-apr</w:t>
            </w:r>
            <w:proofErr w:type="spellEnd"/>
            <w:r>
              <w:rPr>
                <w:rFonts w:ascii="Arial" w:hAnsi="Arial" w:cs="Arial"/>
                <w:sz w:val="20"/>
                <w:szCs w:val="20"/>
              </w:rPr>
              <w:t>)</w:t>
            </w:r>
          </w:p>
          <w:p w14:paraId="4DA1C1F8" w14:textId="77777777" w:rsidR="00E94F29" w:rsidRPr="00EF017A" w:rsidRDefault="00E94F29" w:rsidP="009C058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 gang pr 14. dag sommer</w:t>
            </w:r>
          </w:p>
        </w:tc>
        <w:tc>
          <w:tcPr>
            <w:tcW w:w="1276" w:type="dxa"/>
          </w:tcPr>
          <w:p w14:paraId="519B2102" w14:textId="77777777" w:rsidR="00E94F29" w:rsidRPr="00EF017A" w:rsidRDefault="009D787D"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AA6B74">
              <w:rPr>
                <w:rFonts w:ascii="Arial" w:hAnsi="Arial" w:cs="Arial"/>
                <w:sz w:val="20"/>
                <w:szCs w:val="20"/>
              </w:rPr>
              <w:instrText xml:space="preserve"> REF _Ref326085029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3.3</w:t>
            </w:r>
            <w:r>
              <w:rPr>
                <w:rFonts w:ascii="Arial" w:hAnsi="Arial" w:cs="Arial"/>
                <w:sz w:val="20"/>
                <w:szCs w:val="20"/>
              </w:rPr>
              <w:fldChar w:fldCharType="end"/>
            </w:r>
          </w:p>
        </w:tc>
      </w:tr>
      <w:tr w:rsidR="00E94F29" w:rsidRPr="00EF017A" w14:paraId="74634EEE"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B89456B"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t>R</w:t>
            </w:r>
            <w:r w:rsidRPr="00EF017A">
              <w:rPr>
                <w:rFonts w:ascii="Arial" w:hAnsi="Arial" w:cs="Arial"/>
                <w:b w:val="0"/>
                <w:sz w:val="20"/>
                <w:szCs w:val="20"/>
              </w:rPr>
              <w:t>e</w:t>
            </w:r>
            <w:r w:rsidRPr="00EF017A">
              <w:rPr>
                <w:rFonts w:ascii="Arial" w:hAnsi="Arial" w:cs="Arial"/>
                <w:b w:val="0"/>
                <w:spacing w:val="-1"/>
                <w:sz w:val="20"/>
                <w:szCs w:val="20"/>
              </w:rPr>
              <w:t>n</w:t>
            </w:r>
            <w:r w:rsidRPr="00EF017A">
              <w:rPr>
                <w:rFonts w:ascii="Arial" w:hAnsi="Arial" w:cs="Arial"/>
                <w:b w:val="0"/>
                <w:sz w:val="20"/>
                <w:szCs w:val="20"/>
              </w:rPr>
              <w:t>h</w:t>
            </w:r>
            <w:r w:rsidRPr="00EF017A">
              <w:rPr>
                <w:rFonts w:ascii="Arial" w:hAnsi="Arial" w:cs="Arial"/>
                <w:b w:val="0"/>
                <w:spacing w:val="-1"/>
                <w:sz w:val="20"/>
                <w:szCs w:val="20"/>
              </w:rPr>
              <w:t>ol</w:t>
            </w:r>
            <w:r w:rsidRPr="00EF017A">
              <w:rPr>
                <w:rFonts w:ascii="Arial" w:hAnsi="Arial" w:cs="Arial"/>
                <w:b w:val="0"/>
                <w:sz w:val="20"/>
                <w:szCs w:val="20"/>
              </w:rPr>
              <w:t>d av</w:t>
            </w:r>
            <w:r w:rsidRPr="00EF017A">
              <w:rPr>
                <w:rFonts w:ascii="Arial" w:hAnsi="Arial" w:cs="Arial"/>
                <w:b w:val="0"/>
                <w:spacing w:val="-1"/>
                <w:sz w:val="20"/>
                <w:szCs w:val="20"/>
              </w:rPr>
              <w:t xml:space="preserve"> </w:t>
            </w:r>
            <w:r w:rsidRPr="00EF017A">
              <w:rPr>
                <w:rFonts w:ascii="Arial" w:hAnsi="Arial" w:cs="Arial"/>
                <w:b w:val="0"/>
                <w:sz w:val="20"/>
                <w:szCs w:val="20"/>
              </w:rPr>
              <w:t>k</w:t>
            </w:r>
            <w:r w:rsidRPr="00EF017A">
              <w:rPr>
                <w:rFonts w:ascii="Arial" w:hAnsi="Arial" w:cs="Arial"/>
                <w:b w:val="0"/>
                <w:spacing w:val="1"/>
                <w:sz w:val="20"/>
                <w:szCs w:val="20"/>
              </w:rPr>
              <w:t>j</w:t>
            </w:r>
            <w:r w:rsidRPr="00EF017A">
              <w:rPr>
                <w:rFonts w:ascii="Arial" w:hAnsi="Arial" w:cs="Arial"/>
                <w:b w:val="0"/>
                <w:sz w:val="20"/>
                <w:szCs w:val="20"/>
              </w:rPr>
              <w:t>e</w:t>
            </w:r>
            <w:r w:rsidRPr="00EF017A">
              <w:rPr>
                <w:rFonts w:ascii="Arial" w:hAnsi="Arial" w:cs="Arial"/>
                <w:b w:val="0"/>
                <w:spacing w:val="-1"/>
                <w:sz w:val="20"/>
                <w:szCs w:val="20"/>
              </w:rPr>
              <w:t>ll</w:t>
            </w:r>
            <w:r w:rsidRPr="00EF017A">
              <w:rPr>
                <w:rFonts w:ascii="Arial" w:hAnsi="Arial" w:cs="Arial"/>
                <w:b w:val="0"/>
                <w:sz w:val="20"/>
                <w:szCs w:val="20"/>
              </w:rPr>
              <w:t>er</w:t>
            </w:r>
          </w:p>
        </w:tc>
        <w:tc>
          <w:tcPr>
            <w:tcW w:w="2552" w:type="dxa"/>
          </w:tcPr>
          <w:p w14:paraId="7C38E878" w14:textId="77777777" w:rsidR="00E94F29" w:rsidRPr="00EF017A" w:rsidRDefault="00E94F29" w:rsidP="00737069">
            <w:pPr>
              <w:widowControl w:val="0"/>
              <w:autoSpaceDE w:val="0"/>
              <w:autoSpaceDN w:val="0"/>
              <w:adjustRightInd w:val="0"/>
              <w:spacing w:after="0" w:line="240" w:lineRule="auto"/>
              <w:ind w:right="60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pacing w:val="-1"/>
                <w:sz w:val="20"/>
                <w:szCs w:val="20"/>
              </w:rPr>
              <w:t>Dugnad</w:t>
            </w:r>
            <w:r w:rsidR="00780E17">
              <w:rPr>
                <w:rFonts w:ascii="Arial" w:hAnsi="Arial" w:cs="Arial"/>
                <w:spacing w:val="-1"/>
                <w:sz w:val="20"/>
                <w:szCs w:val="20"/>
              </w:rPr>
              <w:t xml:space="preserve"> / vaktmester</w:t>
            </w:r>
          </w:p>
        </w:tc>
        <w:tc>
          <w:tcPr>
            <w:tcW w:w="1417" w:type="dxa"/>
          </w:tcPr>
          <w:p w14:paraId="2E3B3230" w14:textId="77777777" w:rsidR="00E94F29" w:rsidRPr="00EF017A" w:rsidRDefault="00E94F29" w:rsidP="009C058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3001392D" w14:textId="77777777" w:rsidR="00E94F29" w:rsidRPr="00EF017A" w:rsidRDefault="00E94F29"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V</w:t>
            </w:r>
            <w:r w:rsidRPr="00EF017A">
              <w:rPr>
                <w:rFonts w:ascii="Arial" w:hAnsi="Arial" w:cs="Arial"/>
                <w:sz w:val="20"/>
                <w:szCs w:val="20"/>
              </w:rPr>
              <w:t>ed</w:t>
            </w:r>
            <w:r w:rsidRPr="00EF017A">
              <w:rPr>
                <w:rFonts w:ascii="Arial" w:hAnsi="Arial" w:cs="Arial"/>
                <w:spacing w:val="1"/>
                <w:sz w:val="20"/>
                <w:szCs w:val="20"/>
              </w:rPr>
              <w:t xml:space="preserve"> </w:t>
            </w:r>
            <w:r w:rsidRPr="00EF017A">
              <w:rPr>
                <w:rFonts w:ascii="Arial" w:hAnsi="Arial" w:cs="Arial"/>
                <w:sz w:val="20"/>
                <w:szCs w:val="20"/>
              </w:rPr>
              <w:t>b</w:t>
            </w:r>
            <w:r w:rsidRPr="00EF017A">
              <w:rPr>
                <w:rFonts w:ascii="Arial" w:hAnsi="Arial" w:cs="Arial"/>
                <w:spacing w:val="-1"/>
                <w:sz w:val="20"/>
                <w:szCs w:val="20"/>
              </w:rPr>
              <w:t>e</w:t>
            </w:r>
            <w:r w:rsidRPr="00EF017A">
              <w:rPr>
                <w:rFonts w:ascii="Arial" w:hAnsi="Arial" w:cs="Arial"/>
                <w:sz w:val="20"/>
                <w:szCs w:val="20"/>
              </w:rPr>
              <w:t>h</w:t>
            </w:r>
            <w:r w:rsidRPr="00EF017A">
              <w:rPr>
                <w:rFonts w:ascii="Arial" w:hAnsi="Arial" w:cs="Arial"/>
                <w:spacing w:val="-1"/>
                <w:sz w:val="20"/>
                <w:szCs w:val="20"/>
              </w:rPr>
              <w:t>o</w:t>
            </w:r>
            <w:r w:rsidRPr="00EF017A">
              <w:rPr>
                <w:rFonts w:ascii="Arial" w:hAnsi="Arial" w:cs="Arial"/>
                <w:sz w:val="20"/>
                <w:szCs w:val="20"/>
              </w:rPr>
              <w:t>v</w:t>
            </w:r>
          </w:p>
        </w:tc>
        <w:tc>
          <w:tcPr>
            <w:tcW w:w="1276" w:type="dxa"/>
          </w:tcPr>
          <w:p w14:paraId="39FB2FBE" w14:textId="77777777" w:rsidR="00E94F29" w:rsidRPr="00EF017A" w:rsidRDefault="009D787D" w:rsidP="00592BE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AA6B74">
              <w:rPr>
                <w:rFonts w:ascii="Arial" w:hAnsi="Arial" w:cs="Arial"/>
                <w:sz w:val="20"/>
                <w:szCs w:val="20"/>
              </w:rPr>
              <w:instrText xml:space="preserve"> REF _Ref326085048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3.3</w:t>
            </w:r>
            <w:r>
              <w:rPr>
                <w:rFonts w:ascii="Arial" w:hAnsi="Arial" w:cs="Arial"/>
                <w:sz w:val="20"/>
                <w:szCs w:val="20"/>
              </w:rPr>
              <w:fldChar w:fldCharType="end"/>
            </w:r>
          </w:p>
        </w:tc>
      </w:tr>
      <w:tr w:rsidR="00E94F29" w:rsidRPr="00EF017A" w14:paraId="354EDB91"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20D80888" w14:textId="77777777" w:rsidR="00E94F29" w:rsidRPr="00EF017A" w:rsidRDefault="00E94F29" w:rsidP="00737069">
            <w:pPr>
              <w:widowControl w:val="0"/>
              <w:autoSpaceDE w:val="0"/>
              <w:autoSpaceDN w:val="0"/>
              <w:adjustRightInd w:val="0"/>
              <w:spacing w:after="0" w:line="241" w:lineRule="auto"/>
              <w:ind w:right="307"/>
              <w:rPr>
                <w:rFonts w:ascii="Arial" w:hAnsi="Arial" w:cs="Arial"/>
                <w:b w:val="0"/>
                <w:sz w:val="20"/>
                <w:szCs w:val="20"/>
              </w:rPr>
            </w:pPr>
            <w:r w:rsidRPr="00EF017A">
              <w:rPr>
                <w:rFonts w:ascii="Arial" w:hAnsi="Arial" w:cs="Arial"/>
                <w:b w:val="0"/>
                <w:spacing w:val="-1"/>
                <w:sz w:val="20"/>
                <w:szCs w:val="20"/>
              </w:rPr>
              <w:t>R</w:t>
            </w:r>
            <w:r w:rsidRPr="00EF017A">
              <w:rPr>
                <w:rFonts w:ascii="Arial" w:hAnsi="Arial" w:cs="Arial"/>
                <w:b w:val="0"/>
                <w:sz w:val="20"/>
                <w:szCs w:val="20"/>
              </w:rPr>
              <w:t>e</w:t>
            </w:r>
            <w:r w:rsidRPr="00EF017A">
              <w:rPr>
                <w:rFonts w:ascii="Arial" w:hAnsi="Arial" w:cs="Arial"/>
                <w:b w:val="0"/>
                <w:spacing w:val="-1"/>
                <w:sz w:val="20"/>
                <w:szCs w:val="20"/>
              </w:rPr>
              <w:t>n</w:t>
            </w:r>
            <w:r w:rsidRPr="00EF017A">
              <w:rPr>
                <w:rFonts w:ascii="Arial" w:hAnsi="Arial" w:cs="Arial"/>
                <w:b w:val="0"/>
                <w:sz w:val="20"/>
                <w:szCs w:val="20"/>
              </w:rPr>
              <w:t>h</w:t>
            </w:r>
            <w:r w:rsidRPr="00EF017A">
              <w:rPr>
                <w:rFonts w:ascii="Arial" w:hAnsi="Arial" w:cs="Arial"/>
                <w:b w:val="0"/>
                <w:spacing w:val="-1"/>
                <w:sz w:val="20"/>
                <w:szCs w:val="20"/>
              </w:rPr>
              <w:t>ol</w:t>
            </w:r>
            <w:r w:rsidRPr="00EF017A">
              <w:rPr>
                <w:rFonts w:ascii="Arial" w:hAnsi="Arial" w:cs="Arial"/>
                <w:b w:val="0"/>
                <w:sz w:val="20"/>
                <w:szCs w:val="20"/>
              </w:rPr>
              <w:t>d av</w:t>
            </w:r>
            <w:r w:rsidRPr="00EF017A">
              <w:rPr>
                <w:rFonts w:ascii="Arial" w:hAnsi="Arial" w:cs="Arial"/>
                <w:b w:val="0"/>
                <w:spacing w:val="-1"/>
                <w:sz w:val="20"/>
                <w:szCs w:val="20"/>
              </w:rPr>
              <w:t xml:space="preserve"> </w:t>
            </w:r>
            <w:r w:rsidRPr="00EF017A">
              <w:rPr>
                <w:rFonts w:ascii="Arial" w:hAnsi="Arial" w:cs="Arial"/>
                <w:b w:val="0"/>
                <w:sz w:val="20"/>
                <w:szCs w:val="20"/>
              </w:rPr>
              <w:t>sø</w:t>
            </w:r>
            <w:r w:rsidRPr="00EF017A">
              <w:rPr>
                <w:rFonts w:ascii="Arial" w:hAnsi="Arial" w:cs="Arial"/>
                <w:b w:val="0"/>
                <w:spacing w:val="-1"/>
                <w:sz w:val="20"/>
                <w:szCs w:val="20"/>
              </w:rPr>
              <w:t>p</w:t>
            </w:r>
            <w:r w:rsidRPr="00EF017A">
              <w:rPr>
                <w:rFonts w:ascii="Arial" w:hAnsi="Arial" w:cs="Arial"/>
                <w:b w:val="0"/>
                <w:sz w:val="20"/>
                <w:szCs w:val="20"/>
              </w:rPr>
              <w:t>p</w:t>
            </w:r>
            <w:r w:rsidRPr="00EF017A">
              <w:rPr>
                <w:rFonts w:ascii="Arial" w:hAnsi="Arial" w:cs="Arial"/>
                <w:b w:val="0"/>
                <w:spacing w:val="-1"/>
                <w:sz w:val="20"/>
                <w:szCs w:val="20"/>
              </w:rPr>
              <w:t>el</w:t>
            </w:r>
            <w:r>
              <w:rPr>
                <w:rFonts w:ascii="Arial" w:hAnsi="Arial" w:cs="Arial"/>
                <w:b w:val="0"/>
                <w:sz w:val="20"/>
                <w:szCs w:val="20"/>
              </w:rPr>
              <w:t>skur</w:t>
            </w:r>
            <w:r w:rsidRPr="00EF017A">
              <w:rPr>
                <w:rFonts w:ascii="Arial" w:hAnsi="Arial" w:cs="Arial"/>
                <w:b w:val="0"/>
                <w:spacing w:val="1"/>
                <w:sz w:val="20"/>
                <w:szCs w:val="20"/>
              </w:rPr>
              <w:t xml:space="preserve"> </w:t>
            </w:r>
            <w:r w:rsidRPr="00EF017A">
              <w:rPr>
                <w:rFonts w:ascii="Arial" w:hAnsi="Arial" w:cs="Arial"/>
                <w:b w:val="0"/>
                <w:spacing w:val="-3"/>
                <w:sz w:val="20"/>
                <w:szCs w:val="20"/>
              </w:rPr>
              <w:t>o</w:t>
            </w:r>
            <w:r w:rsidRPr="00EF017A">
              <w:rPr>
                <w:rFonts w:ascii="Arial" w:hAnsi="Arial" w:cs="Arial"/>
                <w:b w:val="0"/>
                <w:sz w:val="20"/>
                <w:szCs w:val="20"/>
              </w:rPr>
              <w:t>g co</w:t>
            </w:r>
            <w:r w:rsidRPr="00EF017A">
              <w:rPr>
                <w:rFonts w:ascii="Arial" w:hAnsi="Arial" w:cs="Arial"/>
                <w:b w:val="0"/>
                <w:spacing w:val="-2"/>
                <w:sz w:val="20"/>
                <w:szCs w:val="20"/>
              </w:rPr>
              <w:t>n</w:t>
            </w:r>
            <w:r w:rsidRPr="00EF017A">
              <w:rPr>
                <w:rFonts w:ascii="Arial" w:hAnsi="Arial" w:cs="Arial"/>
                <w:b w:val="0"/>
                <w:spacing w:val="1"/>
                <w:sz w:val="20"/>
                <w:szCs w:val="20"/>
              </w:rPr>
              <w:t>t</w:t>
            </w:r>
            <w:r w:rsidRPr="00EF017A">
              <w:rPr>
                <w:rFonts w:ascii="Arial" w:hAnsi="Arial" w:cs="Arial"/>
                <w:b w:val="0"/>
                <w:sz w:val="20"/>
                <w:szCs w:val="20"/>
              </w:rPr>
              <w:t>a</w:t>
            </w:r>
            <w:r w:rsidRPr="00EF017A">
              <w:rPr>
                <w:rFonts w:ascii="Arial" w:hAnsi="Arial" w:cs="Arial"/>
                <w:b w:val="0"/>
                <w:spacing w:val="-1"/>
                <w:sz w:val="20"/>
                <w:szCs w:val="20"/>
              </w:rPr>
              <w:t>i</w:t>
            </w:r>
            <w:r w:rsidRPr="00EF017A">
              <w:rPr>
                <w:rFonts w:ascii="Arial" w:hAnsi="Arial" w:cs="Arial"/>
                <w:b w:val="0"/>
                <w:sz w:val="20"/>
                <w:szCs w:val="20"/>
              </w:rPr>
              <w:t>n</w:t>
            </w:r>
            <w:r w:rsidRPr="00EF017A">
              <w:rPr>
                <w:rFonts w:ascii="Arial" w:hAnsi="Arial" w:cs="Arial"/>
                <w:b w:val="0"/>
                <w:spacing w:val="-1"/>
                <w:sz w:val="20"/>
                <w:szCs w:val="20"/>
              </w:rPr>
              <w:t>e</w:t>
            </w:r>
            <w:r w:rsidRPr="00EF017A">
              <w:rPr>
                <w:rFonts w:ascii="Arial" w:hAnsi="Arial" w:cs="Arial"/>
                <w:b w:val="0"/>
                <w:spacing w:val="1"/>
                <w:sz w:val="20"/>
                <w:szCs w:val="20"/>
              </w:rPr>
              <w:t>r</w:t>
            </w:r>
            <w:r w:rsidRPr="00EF017A">
              <w:rPr>
                <w:rFonts w:ascii="Arial" w:hAnsi="Arial" w:cs="Arial"/>
                <w:b w:val="0"/>
                <w:sz w:val="20"/>
                <w:szCs w:val="20"/>
              </w:rPr>
              <w:t>e</w:t>
            </w:r>
          </w:p>
        </w:tc>
        <w:tc>
          <w:tcPr>
            <w:tcW w:w="2552" w:type="dxa"/>
          </w:tcPr>
          <w:p w14:paraId="1ACC1DDA" w14:textId="77777777" w:rsidR="00E94F29" w:rsidRPr="00EF017A" w:rsidRDefault="00E94F29" w:rsidP="00737069">
            <w:pPr>
              <w:widowControl w:val="0"/>
              <w:autoSpaceDE w:val="0"/>
              <w:autoSpaceDN w:val="0"/>
              <w:adjustRightInd w:val="0"/>
              <w:spacing w:after="0" w:line="240" w:lineRule="auto"/>
              <w:ind w:right="39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R</w:t>
            </w:r>
            <w:r w:rsidRPr="00EF017A">
              <w:rPr>
                <w:rFonts w:ascii="Arial" w:hAnsi="Arial" w:cs="Arial"/>
                <w:spacing w:val="-2"/>
                <w:sz w:val="20"/>
                <w:szCs w:val="20"/>
              </w:rPr>
              <w:t>y</w:t>
            </w:r>
            <w:r w:rsidRPr="00EF017A">
              <w:rPr>
                <w:rFonts w:ascii="Arial" w:hAnsi="Arial" w:cs="Arial"/>
                <w:sz w:val="20"/>
                <w:szCs w:val="20"/>
              </w:rPr>
              <w:t>d</w:t>
            </w:r>
            <w:r w:rsidRPr="00EF017A">
              <w:rPr>
                <w:rFonts w:ascii="Arial" w:hAnsi="Arial" w:cs="Arial"/>
                <w:spacing w:val="-1"/>
                <w:sz w:val="20"/>
                <w:szCs w:val="20"/>
              </w:rPr>
              <w:t>di</w:t>
            </w:r>
            <w:r w:rsidRPr="00EF017A">
              <w:rPr>
                <w:rFonts w:ascii="Arial" w:hAnsi="Arial" w:cs="Arial"/>
                <w:sz w:val="20"/>
                <w:szCs w:val="20"/>
              </w:rPr>
              <w:t>ng</w:t>
            </w:r>
            <w:r w:rsidRPr="00EF017A">
              <w:rPr>
                <w:rFonts w:ascii="Arial" w:hAnsi="Arial" w:cs="Arial"/>
                <w:spacing w:val="3"/>
                <w:sz w:val="20"/>
                <w:szCs w:val="20"/>
              </w:rPr>
              <w:t xml:space="preserve"> </w:t>
            </w:r>
            <w:r w:rsidRPr="00EF017A">
              <w:rPr>
                <w:rFonts w:ascii="Arial" w:hAnsi="Arial" w:cs="Arial"/>
                <w:sz w:val="20"/>
                <w:szCs w:val="20"/>
              </w:rPr>
              <w:t>og</w:t>
            </w:r>
            <w:r w:rsidRPr="00EF017A">
              <w:rPr>
                <w:rFonts w:ascii="Arial" w:hAnsi="Arial" w:cs="Arial"/>
                <w:spacing w:val="1"/>
                <w:sz w:val="20"/>
                <w:szCs w:val="20"/>
              </w:rPr>
              <w:t xml:space="preserve"> </w:t>
            </w:r>
            <w:r w:rsidRPr="00EF017A">
              <w:rPr>
                <w:rFonts w:ascii="Arial" w:hAnsi="Arial" w:cs="Arial"/>
                <w:sz w:val="20"/>
                <w:szCs w:val="20"/>
              </w:rPr>
              <w:t>sp</w:t>
            </w:r>
            <w:r w:rsidRPr="00EF017A">
              <w:rPr>
                <w:rFonts w:ascii="Arial" w:hAnsi="Arial" w:cs="Arial"/>
                <w:spacing w:val="-3"/>
                <w:sz w:val="20"/>
                <w:szCs w:val="20"/>
              </w:rPr>
              <w:t>y</w:t>
            </w:r>
            <w:r w:rsidRPr="00EF017A">
              <w:rPr>
                <w:rFonts w:ascii="Arial" w:hAnsi="Arial" w:cs="Arial"/>
                <w:spacing w:val="-1"/>
                <w:sz w:val="20"/>
                <w:szCs w:val="20"/>
              </w:rPr>
              <w:t>li</w:t>
            </w:r>
            <w:r w:rsidRPr="00EF017A">
              <w:rPr>
                <w:rFonts w:ascii="Arial" w:hAnsi="Arial" w:cs="Arial"/>
                <w:sz w:val="20"/>
                <w:szCs w:val="20"/>
              </w:rPr>
              <w:t>ng u</w:t>
            </w:r>
            <w:r w:rsidRPr="00EF017A">
              <w:rPr>
                <w:rFonts w:ascii="Arial" w:hAnsi="Arial" w:cs="Arial"/>
                <w:spacing w:val="-2"/>
                <w:sz w:val="20"/>
                <w:szCs w:val="20"/>
              </w:rPr>
              <w:t>t</w:t>
            </w:r>
            <w:r w:rsidRPr="00EF017A">
              <w:rPr>
                <w:rFonts w:ascii="Arial" w:hAnsi="Arial" w:cs="Arial"/>
                <w:spacing w:val="3"/>
                <w:sz w:val="20"/>
                <w:szCs w:val="20"/>
              </w:rPr>
              <w:t>f</w:t>
            </w:r>
            <w:r w:rsidRPr="00EF017A">
              <w:rPr>
                <w:rFonts w:ascii="Arial" w:hAnsi="Arial" w:cs="Arial"/>
                <w:spacing w:val="-3"/>
                <w:sz w:val="20"/>
                <w:szCs w:val="20"/>
              </w:rPr>
              <w:t>ø</w:t>
            </w:r>
            <w:r w:rsidRPr="00EF017A">
              <w:rPr>
                <w:rFonts w:ascii="Arial" w:hAnsi="Arial" w:cs="Arial"/>
                <w:spacing w:val="1"/>
                <w:sz w:val="20"/>
                <w:szCs w:val="20"/>
              </w:rPr>
              <w:t>r</w:t>
            </w:r>
            <w:r w:rsidRPr="00EF017A">
              <w:rPr>
                <w:rFonts w:ascii="Arial" w:hAnsi="Arial" w:cs="Arial"/>
                <w:sz w:val="20"/>
                <w:szCs w:val="20"/>
              </w:rPr>
              <w:t>es av</w:t>
            </w:r>
            <w:r w:rsidRPr="00EF017A">
              <w:rPr>
                <w:rFonts w:ascii="Arial" w:hAnsi="Arial" w:cs="Arial"/>
                <w:spacing w:val="-1"/>
                <w:sz w:val="20"/>
                <w:szCs w:val="20"/>
              </w:rPr>
              <w:t xml:space="preserve"> </w:t>
            </w:r>
            <w:r w:rsidRPr="00EF017A">
              <w:rPr>
                <w:rFonts w:ascii="Arial" w:hAnsi="Arial" w:cs="Arial"/>
                <w:spacing w:val="-2"/>
                <w:sz w:val="20"/>
                <w:szCs w:val="20"/>
              </w:rPr>
              <w:t>v</w:t>
            </w:r>
            <w:r w:rsidRPr="00EF017A">
              <w:rPr>
                <w:rFonts w:ascii="Arial" w:hAnsi="Arial" w:cs="Arial"/>
                <w:sz w:val="20"/>
                <w:szCs w:val="20"/>
              </w:rPr>
              <w:t>akt</w:t>
            </w:r>
            <w:r w:rsidRPr="00EF017A">
              <w:rPr>
                <w:rFonts w:ascii="Arial" w:hAnsi="Arial" w:cs="Arial"/>
                <w:spacing w:val="1"/>
                <w:sz w:val="20"/>
                <w:szCs w:val="20"/>
              </w:rPr>
              <w:t>m</w:t>
            </w:r>
            <w:r w:rsidRPr="00EF017A">
              <w:rPr>
                <w:rFonts w:ascii="Arial" w:hAnsi="Arial" w:cs="Arial"/>
                <w:spacing w:val="-3"/>
                <w:sz w:val="20"/>
                <w:szCs w:val="20"/>
              </w:rPr>
              <w:t>e</w:t>
            </w:r>
            <w:r w:rsidRPr="00EF017A">
              <w:rPr>
                <w:rFonts w:ascii="Arial" w:hAnsi="Arial" w:cs="Arial"/>
                <w:sz w:val="20"/>
                <w:szCs w:val="20"/>
              </w:rPr>
              <w:t>s</w:t>
            </w:r>
            <w:r w:rsidRPr="00EF017A">
              <w:rPr>
                <w:rFonts w:ascii="Arial" w:hAnsi="Arial" w:cs="Arial"/>
                <w:spacing w:val="1"/>
                <w:sz w:val="20"/>
                <w:szCs w:val="20"/>
              </w:rPr>
              <w:t>t</w:t>
            </w:r>
            <w:r w:rsidRPr="00EF017A">
              <w:rPr>
                <w:rFonts w:ascii="Arial" w:hAnsi="Arial" w:cs="Arial"/>
                <w:spacing w:val="-3"/>
                <w:sz w:val="20"/>
                <w:szCs w:val="20"/>
              </w:rPr>
              <w:t>e</w:t>
            </w:r>
            <w:r w:rsidR="00BE1118">
              <w:rPr>
                <w:rFonts w:ascii="Arial" w:hAnsi="Arial" w:cs="Arial"/>
                <w:spacing w:val="3"/>
                <w:sz w:val="20"/>
                <w:szCs w:val="20"/>
              </w:rPr>
              <w:t>r</w:t>
            </w:r>
          </w:p>
        </w:tc>
        <w:tc>
          <w:tcPr>
            <w:tcW w:w="1417" w:type="dxa"/>
          </w:tcPr>
          <w:p w14:paraId="23A202DF" w14:textId="77777777" w:rsidR="00E94F29" w:rsidRPr="00EF017A" w:rsidRDefault="00BE1368" w:rsidP="009C058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pacing w:val="1"/>
                <w:sz w:val="20"/>
                <w:szCs w:val="20"/>
              </w:rPr>
              <w:t>Vaktmester</w:t>
            </w:r>
          </w:p>
        </w:tc>
        <w:tc>
          <w:tcPr>
            <w:tcW w:w="1417" w:type="dxa"/>
          </w:tcPr>
          <w:p w14:paraId="1954F437" w14:textId="77777777" w:rsidR="00E94F29" w:rsidRPr="00EF017A" w:rsidRDefault="00E94F29" w:rsidP="0073706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V</w:t>
            </w:r>
            <w:r w:rsidRPr="00EF017A">
              <w:rPr>
                <w:rFonts w:ascii="Arial" w:hAnsi="Arial" w:cs="Arial"/>
                <w:sz w:val="20"/>
                <w:szCs w:val="20"/>
              </w:rPr>
              <w:t>ed</w:t>
            </w:r>
            <w:r w:rsidRPr="00EF017A">
              <w:rPr>
                <w:rFonts w:ascii="Arial" w:hAnsi="Arial" w:cs="Arial"/>
                <w:spacing w:val="1"/>
                <w:sz w:val="20"/>
                <w:szCs w:val="20"/>
              </w:rPr>
              <w:t xml:space="preserve"> </w:t>
            </w:r>
            <w:r w:rsidRPr="00EF017A">
              <w:rPr>
                <w:rFonts w:ascii="Arial" w:hAnsi="Arial" w:cs="Arial"/>
                <w:sz w:val="20"/>
                <w:szCs w:val="20"/>
              </w:rPr>
              <w:t>b</w:t>
            </w:r>
            <w:r w:rsidRPr="00EF017A">
              <w:rPr>
                <w:rFonts w:ascii="Arial" w:hAnsi="Arial" w:cs="Arial"/>
                <w:spacing w:val="-1"/>
                <w:sz w:val="20"/>
                <w:szCs w:val="20"/>
              </w:rPr>
              <w:t>e</w:t>
            </w:r>
            <w:r w:rsidRPr="00EF017A">
              <w:rPr>
                <w:rFonts w:ascii="Arial" w:hAnsi="Arial" w:cs="Arial"/>
                <w:sz w:val="20"/>
                <w:szCs w:val="20"/>
              </w:rPr>
              <w:t>h</w:t>
            </w:r>
            <w:r w:rsidRPr="00EF017A">
              <w:rPr>
                <w:rFonts w:ascii="Arial" w:hAnsi="Arial" w:cs="Arial"/>
                <w:spacing w:val="-1"/>
                <w:sz w:val="20"/>
                <w:szCs w:val="20"/>
              </w:rPr>
              <w:t>o</w:t>
            </w:r>
            <w:r w:rsidRPr="00EF017A">
              <w:rPr>
                <w:rFonts w:ascii="Arial" w:hAnsi="Arial" w:cs="Arial"/>
                <w:sz w:val="20"/>
                <w:szCs w:val="20"/>
              </w:rPr>
              <w:t>v</w:t>
            </w:r>
          </w:p>
        </w:tc>
        <w:tc>
          <w:tcPr>
            <w:tcW w:w="1276" w:type="dxa"/>
          </w:tcPr>
          <w:p w14:paraId="6B29953B" w14:textId="77777777" w:rsidR="00E94F29" w:rsidRPr="00EF017A" w:rsidRDefault="009D787D" w:rsidP="00592BE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AA6B74">
              <w:rPr>
                <w:rFonts w:ascii="Arial" w:hAnsi="Arial" w:cs="Arial"/>
                <w:sz w:val="20"/>
                <w:szCs w:val="20"/>
              </w:rPr>
              <w:instrText xml:space="preserve"> REF _Ref326085057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3.3</w:t>
            </w:r>
            <w:r>
              <w:rPr>
                <w:rFonts w:ascii="Arial" w:hAnsi="Arial" w:cs="Arial"/>
                <w:sz w:val="20"/>
                <w:szCs w:val="20"/>
              </w:rPr>
              <w:fldChar w:fldCharType="end"/>
            </w:r>
          </w:p>
        </w:tc>
      </w:tr>
      <w:tr w:rsidR="00E94F29" w:rsidRPr="00EF017A" w14:paraId="530E8EEE"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D4A0924"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t>S</w:t>
            </w:r>
            <w:r w:rsidRPr="00EF017A">
              <w:rPr>
                <w:rFonts w:ascii="Arial" w:hAnsi="Arial" w:cs="Arial"/>
                <w:b w:val="0"/>
                <w:spacing w:val="2"/>
                <w:sz w:val="20"/>
                <w:szCs w:val="20"/>
              </w:rPr>
              <w:t>k</w:t>
            </w:r>
            <w:r w:rsidRPr="00EF017A">
              <w:rPr>
                <w:rFonts w:ascii="Arial" w:hAnsi="Arial" w:cs="Arial"/>
                <w:b w:val="0"/>
                <w:sz w:val="20"/>
                <w:szCs w:val="20"/>
              </w:rPr>
              <w:t>a</w:t>
            </w:r>
            <w:r w:rsidRPr="00EF017A">
              <w:rPr>
                <w:rFonts w:ascii="Arial" w:hAnsi="Arial" w:cs="Arial"/>
                <w:b w:val="0"/>
                <w:spacing w:val="-1"/>
                <w:sz w:val="20"/>
                <w:szCs w:val="20"/>
              </w:rPr>
              <w:t>d</w:t>
            </w:r>
            <w:r w:rsidRPr="00EF017A">
              <w:rPr>
                <w:rFonts w:ascii="Arial" w:hAnsi="Arial" w:cs="Arial"/>
                <w:b w:val="0"/>
                <w:sz w:val="20"/>
                <w:szCs w:val="20"/>
              </w:rPr>
              <w:t>e</w:t>
            </w:r>
            <w:r w:rsidRPr="00EF017A">
              <w:rPr>
                <w:rFonts w:ascii="Arial" w:hAnsi="Arial" w:cs="Arial"/>
                <w:b w:val="0"/>
                <w:spacing w:val="-1"/>
                <w:sz w:val="20"/>
                <w:szCs w:val="20"/>
              </w:rPr>
              <w:t>d</w:t>
            </w:r>
            <w:r w:rsidRPr="00EF017A">
              <w:rPr>
                <w:rFonts w:ascii="Arial" w:hAnsi="Arial" w:cs="Arial"/>
                <w:b w:val="0"/>
                <w:spacing w:val="-2"/>
                <w:sz w:val="20"/>
                <w:szCs w:val="20"/>
              </w:rPr>
              <w:t>y</w:t>
            </w:r>
            <w:r w:rsidRPr="00EF017A">
              <w:rPr>
                <w:rFonts w:ascii="Arial" w:hAnsi="Arial" w:cs="Arial"/>
                <w:b w:val="0"/>
                <w:spacing w:val="1"/>
                <w:sz w:val="20"/>
                <w:szCs w:val="20"/>
              </w:rPr>
              <w:t>r</w:t>
            </w:r>
            <w:r w:rsidRPr="00EF017A">
              <w:rPr>
                <w:rFonts w:ascii="Arial" w:hAnsi="Arial" w:cs="Arial"/>
                <w:b w:val="0"/>
                <w:sz w:val="20"/>
                <w:szCs w:val="20"/>
              </w:rPr>
              <w:t>b</w:t>
            </w:r>
            <w:r w:rsidRPr="00EF017A">
              <w:rPr>
                <w:rFonts w:ascii="Arial" w:hAnsi="Arial" w:cs="Arial"/>
                <w:b w:val="0"/>
                <w:spacing w:val="-3"/>
                <w:sz w:val="20"/>
                <w:szCs w:val="20"/>
              </w:rPr>
              <w:t>e</w:t>
            </w:r>
            <w:r w:rsidRPr="00EF017A">
              <w:rPr>
                <w:rFonts w:ascii="Arial" w:hAnsi="Arial" w:cs="Arial"/>
                <w:b w:val="0"/>
                <w:sz w:val="20"/>
                <w:szCs w:val="20"/>
              </w:rPr>
              <w:t>k</w:t>
            </w:r>
            <w:r w:rsidRPr="00EF017A">
              <w:rPr>
                <w:rFonts w:ascii="Arial" w:hAnsi="Arial" w:cs="Arial"/>
                <w:b w:val="0"/>
                <w:spacing w:val="1"/>
                <w:sz w:val="20"/>
                <w:szCs w:val="20"/>
              </w:rPr>
              <w:t>j</w:t>
            </w:r>
            <w:r w:rsidRPr="00EF017A">
              <w:rPr>
                <w:rFonts w:ascii="Arial" w:hAnsi="Arial" w:cs="Arial"/>
                <w:b w:val="0"/>
                <w:sz w:val="20"/>
                <w:szCs w:val="20"/>
              </w:rPr>
              <w:t>empe</w:t>
            </w:r>
            <w:r w:rsidRPr="00EF017A">
              <w:rPr>
                <w:rFonts w:ascii="Arial" w:hAnsi="Arial" w:cs="Arial"/>
                <w:b w:val="0"/>
                <w:spacing w:val="-1"/>
                <w:sz w:val="20"/>
                <w:szCs w:val="20"/>
              </w:rPr>
              <w:t>l</w:t>
            </w:r>
            <w:r w:rsidRPr="00EF017A">
              <w:rPr>
                <w:rFonts w:ascii="Arial" w:hAnsi="Arial" w:cs="Arial"/>
                <w:b w:val="0"/>
                <w:sz w:val="20"/>
                <w:szCs w:val="20"/>
              </w:rPr>
              <w:t>se</w:t>
            </w:r>
          </w:p>
        </w:tc>
        <w:tc>
          <w:tcPr>
            <w:tcW w:w="2552" w:type="dxa"/>
          </w:tcPr>
          <w:p w14:paraId="0C4D7E27" w14:textId="77777777" w:rsidR="00E94F29" w:rsidRPr="00EF017A" w:rsidRDefault="00E94F29"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z w:val="20"/>
                <w:szCs w:val="20"/>
              </w:rPr>
              <w:t>F</w:t>
            </w:r>
            <w:r w:rsidRPr="00BE1D2D">
              <w:rPr>
                <w:rFonts w:ascii="Arial" w:hAnsi="Arial" w:cs="Arial"/>
                <w:sz w:val="20"/>
                <w:szCs w:val="20"/>
              </w:rPr>
              <w:t>or</w:t>
            </w:r>
            <w:r w:rsidRPr="00EF017A">
              <w:rPr>
                <w:rFonts w:ascii="Arial" w:hAnsi="Arial" w:cs="Arial"/>
                <w:sz w:val="20"/>
                <w:szCs w:val="20"/>
              </w:rPr>
              <w:t>e</w:t>
            </w:r>
            <w:r w:rsidRPr="00BE1D2D">
              <w:rPr>
                <w:rFonts w:ascii="Arial" w:hAnsi="Arial" w:cs="Arial"/>
                <w:sz w:val="20"/>
                <w:szCs w:val="20"/>
              </w:rPr>
              <w:t>by</w:t>
            </w:r>
            <w:r w:rsidRPr="00EF017A">
              <w:rPr>
                <w:rFonts w:ascii="Arial" w:hAnsi="Arial" w:cs="Arial"/>
                <w:sz w:val="20"/>
                <w:szCs w:val="20"/>
              </w:rPr>
              <w:t>g</w:t>
            </w:r>
            <w:r w:rsidRPr="00BE1D2D">
              <w:rPr>
                <w:rFonts w:ascii="Arial" w:hAnsi="Arial" w:cs="Arial"/>
                <w:sz w:val="20"/>
                <w:szCs w:val="20"/>
              </w:rPr>
              <w:t>g</w:t>
            </w:r>
            <w:r w:rsidRPr="00EF017A">
              <w:rPr>
                <w:rFonts w:ascii="Arial" w:hAnsi="Arial" w:cs="Arial"/>
                <w:sz w:val="20"/>
                <w:szCs w:val="20"/>
              </w:rPr>
              <w:t>e</w:t>
            </w:r>
          </w:p>
          <w:p w14:paraId="13ED4A01" w14:textId="77777777" w:rsidR="00E94F29" w:rsidRPr="00EF017A" w:rsidRDefault="00E94F29" w:rsidP="00BE1D2D">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3CC5CF" w14:textId="77777777" w:rsidR="00BE1D2D" w:rsidRDefault="00E94F29"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E1D2D">
              <w:rPr>
                <w:rFonts w:ascii="Arial" w:hAnsi="Arial" w:cs="Arial"/>
                <w:sz w:val="20"/>
                <w:szCs w:val="20"/>
              </w:rPr>
              <w:t>Bruk</w:t>
            </w:r>
            <w:r w:rsidRPr="00EF017A">
              <w:rPr>
                <w:rFonts w:ascii="Arial" w:hAnsi="Arial" w:cs="Arial"/>
                <w:sz w:val="20"/>
                <w:szCs w:val="20"/>
              </w:rPr>
              <w:t>e</w:t>
            </w:r>
            <w:r w:rsidRPr="00BE1D2D">
              <w:rPr>
                <w:rFonts w:ascii="Arial" w:hAnsi="Arial" w:cs="Arial"/>
                <w:sz w:val="20"/>
                <w:szCs w:val="20"/>
              </w:rPr>
              <w:t xml:space="preserve"> g</w:t>
            </w:r>
            <w:r w:rsidRPr="00EF017A">
              <w:rPr>
                <w:rFonts w:ascii="Arial" w:hAnsi="Arial" w:cs="Arial"/>
                <w:sz w:val="20"/>
                <w:szCs w:val="20"/>
              </w:rPr>
              <w:t>o</w:t>
            </w:r>
            <w:r w:rsidRPr="00BE1D2D">
              <w:rPr>
                <w:rFonts w:ascii="Arial" w:hAnsi="Arial" w:cs="Arial"/>
                <w:sz w:val="20"/>
                <w:szCs w:val="20"/>
              </w:rPr>
              <w:t>d</w:t>
            </w:r>
            <w:r w:rsidRPr="00EF017A">
              <w:rPr>
                <w:rFonts w:ascii="Arial" w:hAnsi="Arial" w:cs="Arial"/>
                <w:sz w:val="20"/>
                <w:szCs w:val="20"/>
              </w:rPr>
              <w:t>k</w:t>
            </w:r>
            <w:r w:rsidRPr="00BE1D2D">
              <w:rPr>
                <w:rFonts w:ascii="Arial" w:hAnsi="Arial" w:cs="Arial"/>
                <w:sz w:val="20"/>
                <w:szCs w:val="20"/>
              </w:rPr>
              <w:t>j</w:t>
            </w:r>
            <w:r w:rsidRPr="00EF017A">
              <w:rPr>
                <w:rFonts w:ascii="Arial" w:hAnsi="Arial" w:cs="Arial"/>
                <w:sz w:val="20"/>
                <w:szCs w:val="20"/>
              </w:rPr>
              <w:t>e</w:t>
            </w:r>
            <w:r w:rsidRPr="00BE1D2D">
              <w:rPr>
                <w:rFonts w:ascii="Arial" w:hAnsi="Arial" w:cs="Arial"/>
                <w:sz w:val="20"/>
                <w:szCs w:val="20"/>
              </w:rPr>
              <w:t>n</w:t>
            </w:r>
            <w:r w:rsidRPr="00EF017A">
              <w:rPr>
                <w:rFonts w:ascii="Arial" w:hAnsi="Arial" w:cs="Arial"/>
                <w:sz w:val="20"/>
                <w:szCs w:val="20"/>
              </w:rPr>
              <w:t>t p</w:t>
            </w:r>
            <w:r w:rsidRPr="00BE1D2D">
              <w:rPr>
                <w:rFonts w:ascii="Arial" w:hAnsi="Arial" w:cs="Arial"/>
                <w:sz w:val="20"/>
                <w:szCs w:val="20"/>
              </w:rPr>
              <w:t>er</w:t>
            </w:r>
            <w:r w:rsidRPr="00EF017A">
              <w:rPr>
                <w:rFonts w:ascii="Arial" w:hAnsi="Arial" w:cs="Arial"/>
                <w:sz w:val="20"/>
                <w:szCs w:val="20"/>
              </w:rPr>
              <w:t>so</w:t>
            </w:r>
            <w:r w:rsidRPr="00BE1D2D">
              <w:rPr>
                <w:rFonts w:ascii="Arial" w:hAnsi="Arial" w:cs="Arial"/>
                <w:sz w:val="20"/>
                <w:szCs w:val="20"/>
              </w:rPr>
              <w:t>n</w:t>
            </w:r>
            <w:r w:rsidRPr="00EF017A">
              <w:rPr>
                <w:rFonts w:ascii="Arial" w:hAnsi="Arial" w:cs="Arial"/>
                <w:sz w:val="20"/>
                <w:szCs w:val="20"/>
              </w:rPr>
              <w:t>e</w:t>
            </w:r>
            <w:r w:rsidRPr="00BE1D2D">
              <w:rPr>
                <w:rFonts w:ascii="Arial" w:hAnsi="Arial" w:cs="Arial"/>
                <w:sz w:val="20"/>
                <w:szCs w:val="20"/>
              </w:rPr>
              <w:t>l</w:t>
            </w:r>
            <w:r w:rsidRPr="00EF017A">
              <w:rPr>
                <w:rFonts w:ascii="Arial" w:hAnsi="Arial" w:cs="Arial"/>
                <w:sz w:val="20"/>
                <w:szCs w:val="20"/>
              </w:rPr>
              <w:t>l</w:t>
            </w:r>
            <w:r w:rsidR="00BE1D2D">
              <w:rPr>
                <w:rFonts w:ascii="Arial" w:hAnsi="Arial" w:cs="Arial"/>
                <w:sz w:val="20"/>
                <w:szCs w:val="20"/>
              </w:rPr>
              <w:t xml:space="preserve"> </w:t>
            </w:r>
          </w:p>
          <w:p w14:paraId="637D4793" w14:textId="77777777" w:rsidR="00BE1D2D"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82FC724" w14:textId="77777777" w:rsidR="00E94F29" w:rsidRPr="00EF017A"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Sameiet har avtale med Anticimex</w:t>
            </w:r>
          </w:p>
        </w:tc>
        <w:tc>
          <w:tcPr>
            <w:tcW w:w="1417" w:type="dxa"/>
          </w:tcPr>
          <w:p w14:paraId="3BF789C5" w14:textId="77777777" w:rsidR="00B5190D" w:rsidRDefault="00BE1D2D" w:rsidP="009C058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Pr>
                <w:rFonts w:ascii="Arial" w:hAnsi="Arial" w:cs="Arial"/>
                <w:spacing w:val="-1"/>
                <w:sz w:val="20"/>
                <w:szCs w:val="20"/>
              </w:rPr>
              <w:t xml:space="preserve">Beboere </w:t>
            </w:r>
          </w:p>
          <w:p w14:paraId="226D0E4E" w14:textId="77777777" w:rsidR="00E94F29" w:rsidRDefault="00E94F29" w:rsidP="00BE1D2D">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CCA819B" w14:textId="77777777" w:rsidR="00BE1D2D" w:rsidRDefault="00BE1D2D" w:rsidP="00BE1D2D">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Styret</w:t>
            </w:r>
          </w:p>
          <w:p w14:paraId="0FDAE4CA" w14:textId="77777777" w:rsidR="00BE1D2D" w:rsidRDefault="00BE1D2D" w:rsidP="00BE1D2D">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B87C5D0" w14:textId="77777777" w:rsidR="00BE1D2D" w:rsidRPr="00EF017A" w:rsidRDefault="00BE1D2D" w:rsidP="00BE1D2D">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Vaktmester</w:t>
            </w:r>
          </w:p>
        </w:tc>
        <w:tc>
          <w:tcPr>
            <w:tcW w:w="1417" w:type="dxa"/>
          </w:tcPr>
          <w:p w14:paraId="02BCB1C1" w14:textId="77777777" w:rsidR="00E94F29" w:rsidRDefault="00E94F29"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K</w:t>
            </w:r>
            <w:r w:rsidRPr="00EF017A">
              <w:rPr>
                <w:rFonts w:ascii="Arial" w:hAnsi="Arial" w:cs="Arial"/>
                <w:sz w:val="20"/>
                <w:szCs w:val="20"/>
              </w:rPr>
              <w:t>o</w:t>
            </w:r>
            <w:r w:rsidRPr="00EF017A">
              <w:rPr>
                <w:rFonts w:ascii="Arial" w:hAnsi="Arial" w:cs="Arial"/>
                <w:spacing w:val="-1"/>
                <w:sz w:val="20"/>
                <w:szCs w:val="20"/>
              </w:rPr>
              <w:t>n</w:t>
            </w:r>
            <w:r w:rsidRPr="00EF017A">
              <w:rPr>
                <w:rFonts w:ascii="Arial" w:hAnsi="Arial" w:cs="Arial"/>
                <w:spacing w:val="1"/>
                <w:sz w:val="20"/>
                <w:szCs w:val="20"/>
              </w:rPr>
              <w:t>t</w:t>
            </w:r>
            <w:r w:rsidRPr="00EF017A">
              <w:rPr>
                <w:rFonts w:ascii="Arial" w:hAnsi="Arial" w:cs="Arial"/>
                <w:spacing w:val="-1"/>
                <w:sz w:val="20"/>
                <w:szCs w:val="20"/>
              </w:rPr>
              <w:t>i</w:t>
            </w:r>
            <w:r w:rsidRPr="00EF017A">
              <w:rPr>
                <w:rFonts w:ascii="Arial" w:hAnsi="Arial" w:cs="Arial"/>
                <w:sz w:val="20"/>
                <w:szCs w:val="20"/>
              </w:rPr>
              <w:t>n</w:t>
            </w:r>
            <w:r w:rsidRPr="00EF017A">
              <w:rPr>
                <w:rFonts w:ascii="Arial" w:hAnsi="Arial" w:cs="Arial"/>
                <w:spacing w:val="-1"/>
                <w:sz w:val="20"/>
                <w:szCs w:val="20"/>
              </w:rPr>
              <w:t>u</w:t>
            </w:r>
            <w:r w:rsidRPr="00EF017A">
              <w:rPr>
                <w:rFonts w:ascii="Arial" w:hAnsi="Arial" w:cs="Arial"/>
                <w:sz w:val="20"/>
                <w:szCs w:val="20"/>
              </w:rPr>
              <w:t>erl</w:t>
            </w:r>
            <w:r w:rsidRPr="00EF017A">
              <w:rPr>
                <w:rFonts w:ascii="Arial" w:hAnsi="Arial" w:cs="Arial"/>
                <w:spacing w:val="-2"/>
                <w:sz w:val="20"/>
                <w:szCs w:val="20"/>
              </w:rPr>
              <w:t>i</w:t>
            </w:r>
            <w:r w:rsidRPr="00EF017A">
              <w:rPr>
                <w:rFonts w:ascii="Arial" w:hAnsi="Arial" w:cs="Arial"/>
                <w:sz w:val="20"/>
                <w:szCs w:val="20"/>
              </w:rPr>
              <w:t>g</w:t>
            </w:r>
          </w:p>
          <w:p w14:paraId="1BFBEFE3" w14:textId="77777777" w:rsidR="00BE1D2D"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B2EA8D7" w14:textId="77777777" w:rsidR="00BE1D2D"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81014A0" w14:textId="77777777" w:rsidR="00BE1D2D"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BF413C4" w14:textId="77777777" w:rsidR="00BE1D2D" w:rsidRPr="00EF017A" w:rsidRDefault="00BE1D2D"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Hver 3. md</w:t>
            </w:r>
          </w:p>
        </w:tc>
        <w:tc>
          <w:tcPr>
            <w:tcW w:w="1276" w:type="dxa"/>
          </w:tcPr>
          <w:p w14:paraId="3DA737A5" w14:textId="77777777" w:rsidR="00E94F29" w:rsidRPr="00EF017A" w:rsidRDefault="009D787D" w:rsidP="00D42F6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B65A5F">
              <w:rPr>
                <w:rFonts w:ascii="Arial" w:hAnsi="Arial" w:cs="Arial"/>
                <w:sz w:val="20"/>
                <w:szCs w:val="20"/>
              </w:rPr>
              <w:instrText xml:space="preserve"> REF _Ref384233012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3.18</w:t>
            </w:r>
            <w:r>
              <w:rPr>
                <w:rFonts w:ascii="Arial" w:hAnsi="Arial" w:cs="Arial"/>
                <w:sz w:val="20"/>
                <w:szCs w:val="20"/>
              </w:rPr>
              <w:fldChar w:fldCharType="end"/>
            </w:r>
          </w:p>
        </w:tc>
      </w:tr>
      <w:tr w:rsidR="00E94F29" w:rsidRPr="00EF017A" w14:paraId="239F4A4A" w14:textId="77777777" w:rsidTr="00E94F29">
        <w:tc>
          <w:tcPr>
            <w:cnfStyle w:val="001000000000" w:firstRow="0" w:lastRow="0" w:firstColumn="1" w:lastColumn="0" w:oddVBand="0" w:evenVBand="0" w:oddHBand="0" w:evenHBand="0" w:firstRowFirstColumn="0" w:firstRowLastColumn="0" w:lastRowFirstColumn="0" w:lastRowLastColumn="0"/>
            <w:tcW w:w="3085" w:type="dxa"/>
          </w:tcPr>
          <w:p w14:paraId="708E2011"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t>Om</w:t>
            </w:r>
            <w:r w:rsidRPr="00EF017A">
              <w:rPr>
                <w:rFonts w:ascii="Arial" w:hAnsi="Arial" w:cs="Arial"/>
                <w:b w:val="0"/>
                <w:sz w:val="20"/>
                <w:szCs w:val="20"/>
              </w:rPr>
              <w:t>b</w:t>
            </w:r>
            <w:r w:rsidRPr="00EF017A">
              <w:rPr>
                <w:rFonts w:ascii="Arial" w:hAnsi="Arial" w:cs="Arial"/>
                <w:b w:val="0"/>
                <w:spacing w:val="-5"/>
                <w:sz w:val="20"/>
                <w:szCs w:val="20"/>
              </w:rPr>
              <w:t>y</w:t>
            </w:r>
            <w:r w:rsidRPr="00EF017A">
              <w:rPr>
                <w:rFonts w:ascii="Arial" w:hAnsi="Arial" w:cs="Arial"/>
                <w:b w:val="0"/>
                <w:sz w:val="20"/>
                <w:szCs w:val="20"/>
              </w:rPr>
              <w:t>g</w:t>
            </w:r>
            <w:r w:rsidRPr="00EF017A">
              <w:rPr>
                <w:rFonts w:ascii="Arial" w:hAnsi="Arial" w:cs="Arial"/>
                <w:b w:val="0"/>
                <w:spacing w:val="2"/>
                <w:sz w:val="20"/>
                <w:szCs w:val="20"/>
              </w:rPr>
              <w:t>g</w:t>
            </w:r>
            <w:r w:rsidRPr="00EF017A">
              <w:rPr>
                <w:rFonts w:ascii="Arial" w:hAnsi="Arial" w:cs="Arial"/>
                <w:b w:val="0"/>
                <w:spacing w:val="-1"/>
                <w:sz w:val="20"/>
                <w:szCs w:val="20"/>
              </w:rPr>
              <w:t>i</w:t>
            </w:r>
            <w:r w:rsidRPr="00EF017A">
              <w:rPr>
                <w:rFonts w:ascii="Arial" w:hAnsi="Arial" w:cs="Arial"/>
                <w:b w:val="0"/>
                <w:sz w:val="20"/>
                <w:szCs w:val="20"/>
              </w:rPr>
              <w:t>n</w:t>
            </w:r>
            <w:r w:rsidRPr="00EF017A">
              <w:rPr>
                <w:rFonts w:ascii="Arial" w:hAnsi="Arial" w:cs="Arial"/>
                <w:b w:val="0"/>
                <w:spacing w:val="-1"/>
                <w:sz w:val="20"/>
                <w:szCs w:val="20"/>
              </w:rPr>
              <w:t>g</w:t>
            </w:r>
            <w:r w:rsidRPr="00EF017A">
              <w:rPr>
                <w:rFonts w:ascii="Arial" w:hAnsi="Arial" w:cs="Arial"/>
                <w:b w:val="0"/>
                <w:spacing w:val="1"/>
                <w:sz w:val="20"/>
                <w:szCs w:val="20"/>
              </w:rPr>
              <w:t>/</w:t>
            </w:r>
            <w:r w:rsidRPr="00EF017A">
              <w:rPr>
                <w:rFonts w:ascii="Arial" w:hAnsi="Arial" w:cs="Arial"/>
                <w:b w:val="0"/>
                <w:sz w:val="20"/>
                <w:szCs w:val="20"/>
              </w:rPr>
              <w:t>n</w:t>
            </w:r>
            <w:r w:rsidRPr="00EF017A">
              <w:rPr>
                <w:rFonts w:ascii="Arial" w:hAnsi="Arial" w:cs="Arial"/>
                <w:b w:val="0"/>
                <w:spacing w:val="-3"/>
                <w:sz w:val="20"/>
                <w:szCs w:val="20"/>
              </w:rPr>
              <w:t>y</w:t>
            </w:r>
            <w:r w:rsidRPr="00EF017A">
              <w:rPr>
                <w:rFonts w:ascii="Arial" w:hAnsi="Arial" w:cs="Arial"/>
                <w:b w:val="0"/>
                <w:sz w:val="20"/>
                <w:szCs w:val="20"/>
              </w:rPr>
              <w:t>b</w:t>
            </w:r>
            <w:r w:rsidRPr="00EF017A">
              <w:rPr>
                <w:rFonts w:ascii="Arial" w:hAnsi="Arial" w:cs="Arial"/>
                <w:b w:val="0"/>
                <w:spacing w:val="-3"/>
                <w:sz w:val="20"/>
                <w:szCs w:val="20"/>
              </w:rPr>
              <w:t>y</w:t>
            </w:r>
            <w:r w:rsidRPr="00EF017A">
              <w:rPr>
                <w:rFonts w:ascii="Arial" w:hAnsi="Arial" w:cs="Arial"/>
                <w:b w:val="0"/>
                <w:spacing w:val="2"/>
                <w:sz w:val="20"/>
                <w:szCs w:val="20"/>
              </w:rPr>
              <w:t>g</w:t>
            </w:r>
            <w:r w:rsidRPr="00EF017A">
              <w:rPr>
                <w:rFonts w:ascii="Arial" w:hAnsi="Arial" w:cs="Arial"/>
                <w:b w:val="0"/>
                <w:sz w:val="20"/>
                <w:szCs w:val="20"/>
              </w:rPr>
              <w:t>g</w:t>
            </w:r>
          </w:p>
        </w:tc>
        <w:tc>
          <w:tcPr>
            <w:tcW w:w="2552" w:type="dxa"/>
          </w:tcPr>
          <w:p w14:paraId="177123B0" w14:textId="77777777" w:rsidR="00E94F29" w:rsidRPr="00EF017A" w:rsidRDefault="00E94F29" w:rsidP="00737069">
            <w:pPr>
              <w:widowControl w:val="0"/>
              <w:autoSpaceDE w:val="0"/>
              <w:autoSpaceDN w:val="0"/>
              <w:adjustRightInd w:val="0"/>
              <w:spacing w:after="0" w:line="252" w:lineRule="exact"/>
              <w:ind w:right="8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z w:val="20"/>
                <w:szCs w:val="20"/>
              </w:rPr>
              <w:t>F</w:t>
            </w:r>
            <w:r w:rsidRPr="00EF017A">
              <w:rPr>
                <w:rFonts w:ascii="Arial" w:hAnsi="Arial" w:cs="Arial"/>
                <w:spacing w:val="-1"/>
                <w:sz w:val="20"/>
                <w:szCs w:val="20"/>
              </w:rPr>
              <w:t>o</w:t>
            </w:r>
            <w:r w:rsidRPr="00EF017A">
              <w:rPr>
                <w:rFonts w:ascii="Arial" w:hAnsi="Arial" w:cs="Arial"/>
                <w:spacing w:val="1"/>
                <w:sz w:val="20"/>
                <w:szCs w:val="20"/>
              </w:rPr>
              <w:t>r</w:t>
            </w:r>
            <w:r w:rsidRPr="00EF017A">
              <w:rPr>
                <w:rFonts w:ascii="Arial" w:hAnsi="Arial" w:cs="Arial"/>
                <w:sz w:val="20"/>
                <w:szCs w:val="20"/>
              </w:rPr>
              <w:t>eta</w:t>
            </w:r>
            <w:r w:rsidRPr="00EF017A">
              <w:rPr>
                <w:rFonts w:ascii="Arial" w:hAnsi="Arial" w:cs="Arial"/>
                <w:spacing w:val="-1"/>
                <w:sz w:val="20"/>
                <w:szCs w:val="20"/>
              </w:rPr>
              <w:t xml:space="preserve"> H</w:t>
            </w:r>
            <w:r w:rsidRPr="00EF017A">
              <w:rPr>
                <w:rFonts w:ascii="Arial" w:hAnsi="Arial" w:cs="Arial"/>
                <w:spacing w:val="-4"/>
                <w:sz w:val="20"/>
                <w:szCs w:val="20"/>
              </w:rPr>
              <w:t>M</w:t>
            </w:r>
            <w:r w:rsidRPr="00EF017A">
              <w:rPr>
                <w:rFonts w:ascii="Arial" w:hAnsi="Arial" w:cs="Arial"/>
                <w:sz w:val="20"/>
                <w:szCs w:val="20"/>
              </w:rPr>
              <w:t>S</w:t>
            </w:r>
            <w:r w:rsidRPr="00EF017A">
              <w:rPr>
                <w:rFonts w:ascii="Arial" w:hAnsi="Arial" w:cs="Arial"/>
                <w:spacing w:val="1"/>
                <w:sz w:val="20"/>
                <w:szCs w:val="20"/>
              </w:rPr>
              <w:t>-</w:t>
            </w:r>
            <w:r w:rsidRPr="00EF017A">
              <w:rPr>
                <w:rFonts w:ascii="Arial" w:hAnsi="Arial" w:cs="Arial"/>
                <w:spacing w:val="2"/>
                <w:sz w:val="20"/>
                <w:szCs w:val="20"/>
              </w:rPr>
              <w:t>k</w:t>
            </w:r>
            <w:r w:rsidRPr="00EF017A">
              <w:rPr>
                <w:rFonts w:ascii="Arial" w:hAnsi="Arial" w:cs="Arial"/>
                <w:sz w:val="20"/>
                <w:szCs w:val="20"/>
              </w:rPr>
              <w:t>o</w:t>
            </w:r>
            <w:r w:rsidRPr="00EF017A">
              <w:rPr>
                <w:rFonts w:ascii="Arial" w:hAnsi="Arial" w:cs="Arial"/>
                <w:spacing w:val="-1"/>
                <w:sz w:val="20"/>
                <w:szCs w:val="20"/>
              </w:rPr>
              <w:t>n</w:t>
            </w:r>
            <w:r w:rsidRPr="00EF017A">
              <w:rPr>
                <w:rFonts w:ascii="Arial" w:hAnsi="Arial" w:cs="Arial"/>
                <w:sz w:val="20"/>
                <w:szCs w:val="20"/>
              </w:rPr>
              <w:t>s</w:t>
            </w:r>
            <w:r w:rsidRPr="00EF017A">
              <w:rPr>
                <w:rFonts w:ascii="Arial" w:hAnsi="Arial" w:cs="Arial"/>
                <w:spacing w:val="-3"/>
                <w:sz w:val="20"/>
                <w:szCs w:val="20"/>
              </w:rPr>
              <w:t>e</w:t>
            </w:r>
            <w:r w:rsidRPr="00EF017A">
              <w:rPr>
                <w:rFonts w:ascii="Arial" w:hAnsi="Arial" w:cs="Arial"/>
                <w:spacing w:val="2"/>
                <w:sz w:val="20"/>
                <w:szCs w:val="20"/>
              </w:rPr>
              <w:t>k</w:t>
            </w:r>
            <w:r w:rsidRPr="00EF017A">
              <w:rPr>
                <w:rFonts w:ascii="Arial" w:hAnsi="Arial" w:cs="Arial"/>
                <w:spacing w:val="-2"/>
                <w:sz w:val="20"/>
                <w:szCs w:val="20"/>
              </w:rPr>
              <w:t>v</w:t>
            </w:r>
            <w:r w:rsidRPr="00EF017A">
              <w:rPr>
                <w:rFonts w:ascii="Arial" w:hAnsi="Arial" w:cs="Arial"/>
                <w:sz w:val="20"/>
                <w:szCs w:val="20"/>
              </w:rPr>
              <w:t>e</w:t>
            </w:r>
            <w:r w:rsidRPr="00EF017A">
              <w:rPr>
                <w:rFonts w:ascii="Arial" w:hAnsi="Arial" w:cs="Arial"/>
                <w:spacing w:val="-1"/>
                <w:sz w:val="20"/>
                <w:szCs w:val="20"/>
              </w:rPr>
              <w:t>n</w:t>
            </w:r>
            <w:r w:rsidR="00B65A5F">
              <w:rPr>
                <w:rFonts w:ascii="Arial" w:hAnsi="Arial" w:cs="Arial"/>
                <w:sz w:val="20"/>
                <w:szCs w:val="20"/>
              </w:rPr>
              <w:t>s</w:t>
            </w:r>
            <w:r w:rsidRPr="00EF017A">
              <w:rPr>
                <w:rFonts w:ascii="Arial" w:hAnsi="Arial" w:cs="Arial"/>
                <w:sz w:val="20"/>
                <w:szCs w:val="20"/>
              </w:rPr>
              <w:t>a</w:t>
            </w:r>
            <w:r w:rsidRPr="00EF017A">
              <w:rPr>
                <w:rFonts w:ascii="Arial" w:hAnsi="Arial" w:cs="Arial"/>
                <w:spacing w:val="-1"/>
                <w:sz w:val="20"/>
                <w:szCs w:val="20"/>
              </w:rPr>
              <w:t>n</w:t>
            </w:r>
            <w:r w:rsidRPr="00EF017A">
              <w:rPr>
                <w:rFonts w:ascii="Arial" w:hAnsi="Arial" w:cs="Arial"/>
                <w:sz w:val="20"/>
                <w:szCs w:val="20"/>
              </w:rPr>
              <w:t>a</w:t>
            </w:r>
            <w:r w:rsidRPr="00EF017A">
              <w:rPr>
                <w:rFonts w:ascii="Arial" w:hAnsi="Arial" w:cs="Arial"/>
                <w:spacing w:val="-1"/>
                <w:sz w:val="20"/>
                <w:szCs w:val="20"/>
              </w:rPr>
              <w:t>l</w:t>
            </w:r>
            <w:r w:rsidRPr="00EF017A">
              <w:rPr>
                <w:rFonts w:ascii="Arial" w:hAnsi="Arial" w:cs="Arial"/>
                <w:spacing w:val="-2"/>
                <w:sz w:val="20"/>
                <w:szCs w:val="20"/>
              </w:rPr>
              <w:t>y</w:t>
            </w:r>
            <w:r w:rsidRPr="00EF017A">
              <w:rPr>
                <w:rFonts w:ascii="Arial" w:hAnsi="Arial" w:cs="Arial"/>
                <w:sz w:val="20"/>
                <w:szCs w:val="20"/>
              </w:rPr>
              <w:t>se</w:t>
            </w:r>
          </w:p>
        </w:tc>
        <w:tc>
          <w:tcPr>
            <w:tcW w:w="1417" w:type="dxa"/>
          </w:tcPr>
          <w:p w14:paraId="6A72E5FC" w14:textId="77777777" w:rsidR="00E94F29" w:rsidRPr="00EF017A" w:rsidRDefault="00E94F29" w:rsidP="0073706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54EDE696" w14:textId="77777777" w:rsidR="00E94F29" w:rsidRPr="00EF017A" w:rsidRDefault="00E94F29" w:rsidP="00737069">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V</w:t>
            </w:r>
            <w:r w:rsidRPr="00EF017A">
              <w:rPr>
                <w:rFonts w:ascii="Arial" w:hAnsi="Arial" w:cs="Arial"/>
                <w:sz w:val="20"/>
                <w:szCs w:val="20"/>
              </w:rPr>
              <w:t>ed</w:t>
            </w:r>
            <w:r w:rsidRPr="00EF017A">
              <w:rPr>
                <w:rFonts w:ascii="Arial" w:hAnsi="Arial" w:cs="Arial"/>
                <w:spacing w:val="1"/>
                <w:sz w:val="20"/>
                <w:szCs w:val="20"/>
              </w:rPr>
              <w:t xml:space="preserve"> </w:t>
            </w:r>
            <w:r w:rsidRPr="00EF017A">
              <w:rPr>
                <w:rFonts w:ascii="Arial" w:hAnsi="Arial" w:cs="Arial"/>
                <w:sz w:val="20"/>
                <w:szCs w:val="20"/>
              </w:rPr>
              <w:t>b</w:t>
            </w:r>
            <w:r w:rsidRPr="00EF017A">
              <w:rPr>
                <w:rFonts w:ascii="Arial" w:hAnsi="Arial" w:cs="Arial"/>
                <w:spacing w:val="-1"/>
                <w:sz w:val="20"/>
                <w:szCs w:val="20"/>
              </w:rPr>
              <w:t>e</w:t>
            </w:r>
            <w:r w:rsidRPr="00EF017A">
              <w:rPr>
                <w:rFonts w:ascii="Arial" w:hAnsi="Arial" w:cs="Arial"/>
                <w:sz w:val="20"/>
                <w:szCs w:val="20"/>
              </w:rPr>
              <w:t>h</w:t>
            </w:r>
            <w:r w:rsidRPr="00EF017A">
              <w:rPr>
                <w:rFonts w:ascii="Arial" w:hAnsi="Arial" w:cs="Arial"/>
                <w:spacing w:val="-1"/>
                <w:sz w:val="20"/>
                <w:szCs w:val="20"/>
              </w:rPr>
              <w:t>o</w:t>
            </w:r>
            <w:r w:rsidRPr="00EF017A">
              <w:rPr>
                <w:rFonts w:ascii="Arial" w:hAnsi="Arial" w:cs="Arial"/>
                <w:sz w:val="20"/>
                <w:szCs w:val="20"/>
              </w:rPr>
              <w:t>v</w:t>
            </w:r>
          </w:p>
        </w:tc>
        <w:tc>
          <w:tcPr>
            <w:tcW w:w="1276" w:type="dxa"/>
          </w:tcPr>
          <w:p w14:paraId="45B3F3DD" w14:textId="77777777" w:rsidR="00485A67" w:rsidRPr="00EF017A" w:rsidRDefault="009D787D" w:rsidP="00AA6B7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B65A5F">
              <w:rPr>
                <w:rFonts w:ascii="Arial" w:hAnsi="Arial" w:cs="Arial"/>
                <w:sz w:val="20"/>
                <w:szCs w:val="20"/>
              </w:rPr>
              <w:instrText xml:space="preserve"> REF _Ref326085141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5.7</w:t>
            </w:r>
            <w:r>
              <w:rPr>
                <w:rFonts w:ascii="Arial" w:hAnsi="Arial" w:cs="Arial"/>
                <w:sz w:val="20"/>
                <w:szCs w:val="20"/>
              </w:rPr>
              <w:fldChar w:fldCharType="end"/>
            </w:r>
          </w:p>
        </w:tc>
      </w:tr>
      <w:tr w:rsidR="00E94F29" w:rsidRPr="00EF017A" w14:paraId="785E0962" w14:textId="77777777" w:rsidTr="00E94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0F1CD07" w14:textId="77777777" w:rsidR="00E94F29" w:rsidRPr="00EF017A" w:rsidRDefault="00E94F29" w:rsidP="00737069">
            <w:pPr>
              <w:widowControl w:val="0"/>
              <w:autoSpaceDE w:val="0"/>
              <w:autoSpaceDN w:val="0"/>
              <w:adjustRightInd w:val="0"/>
              <w:spacing w:after="0" w:line="240" w:lineRule="auto"/>
              <w:rPr>
                <w:rFonts w:ascii="Arial" w:hAnsi="Arial" w:cs="Arial"/>
                <w:b w:val="0"/>
                <w:sz w:val="20"/>
                <w:szCs w:val="20"/>
              </w:rPr>
            </w:pPr>
            <w:r w:rsidRPr="00EF017A">
              <w:rPr>
                <w:rFonts w:ascii="Arial" w:hAnsi="Arial" w:cs="Arial"/>
                <w:b w:val="0"/>
                <w:spacing w:val="-1"/>
                <w:sz w:val="20"/>
                <w:szCs w:val="20"/>
              </w:rPr>
              <w:t>R</w:t>
            </w:r>
            <w:r w:rsidRPr="00EF017A">
              <w:rPr>
                <w:rFonts w:ascii="Arial" w:hAnsi="Arial" w:cs="Arial"/>
                <w:b w:val="0"/>
                <w:sz w:val="20"/>
                <w:szCs w:val="20"/>
              </w:rPr>
              <w:t>e</w:t>
            </w:r>
            <w:r w:rsidRPr="00EF017A">
              <w:rPr>
                <w:rFonts w:ascii="Arial" w:hAnsi="Arial" w:cs="Arial"/>
                <w:b w:val="0"/>
                <w:spacing w:val="-3"/>
                <w:sz w:val="20"/>
                <w:szCs w:val="20"/>
              </w:rPr>
              <w:t>v</w:t>
            </w:r>
            <w:r w:rsidRPr="00EF017A">
              <w:rPr>
                <w:rFonts w:ascii="Arial" w:hAnsi="Arial" w:cs="Arial"/>
                <w:b w:val="0"/>
                <w:spacing w:val="-1"/>
                <w:sz w:val="20"/>
                <w:szCs w:val="20"/>
              </w:rPr>
              <w:t>i</w:t>
            </w:r>
            <w:r w:rsidRPr="00EF017A">
              <w:rPr>
                <w:rFonts w:ascii="Arial" w:hAnsi="Arial" w:cs="Arial"/>
                <w:b w:val="0"/>
                <w:sz w:val="20"/>
                <w:szCs w:val="20"/>
              </w:rPr>
              <w:t>s</w:t>
            </w:r>
            <w:r w:rsidRPr="00EF017A">
              <w:rPr>
                <w:rFonts w:ascii="Arial" w:hAnsi="Arial" w:cs="Arial"/>
                <w:b w:val="0"/>
                <w:spacing w:val="1"/>
                <w:sz w:val="20"/>
                <w:szCs w:val="20"/>
              </w:rPr>
              <w:t>j</w:t>
            </w:r>
            <w:r w:rsidRPr="00EF017A">
              <w:rPr>
                <w:rFonts w:ascii="Arial" w:hAnsi="Arial" w:cs="Arial"/>
                <w:b w:val="0"/>
                <w:sz w:val="20"/>
                <w:szCs w:val="20"/>
              </w:rPr>
              <w:t>on</w:t>
            </w:r>
            <w:r w:rsidRPr="00EF017A">
              <w:rPr>
                <w:rFonts w:ascii="Arial" w:hAnsi="Arial" w:cs="Arial"/>
                <w:b w:val="0"/>
                <w:spacing w:val="1"/>
                <w:sz w:val="20"/>
                <w:szCs w:val="20"/>
              </w:rPr>
              <w:t xml:space="preserve"> </w:t>
            </w:r>
            <w:r w:rsidRPr="00EF017A">
              <w:rPr>
                <w:rFonts w:ascii="Arial" w:hAnsi="Arial" w:cs="Arial"/>
                <w:b w:val="0"/>
                <w:sz w:val="20"/>
                <w:szCs w:val="20"/>
              </w:rPr>
              <w:t>av</w:t>
            </w:r>
            <w:r w:rsidRPr="00EF017A">
              <w:rPr>
                <w:rFonts w:ascii="Arial" w:hAnsi="Arial" w:cs="Arial"/>
                <w:b w:val="0"/>
                <w:spacing w:val="-2"/>
                <w:sz w:val="20"/>
                <w:szCs w:val="20"/>
              </w:rPr>
              <w:t xml:space="preserve"> </w:t>
            </w:r>
            <w:r w:rsidR="00797093">
              <w:rPr>
                <w:rFonts w:ascii="Arial" w:hAnsi="Arial" w:cs="Arial"/>
                <w:b w:val="0"/>
                <w:spacing w:val="-2"/>
                <w:sz w:val="20"/>
                <w:szCs w:val="20"/>
              </w:rPr>
              <w:t>internkontroll</w:t>
            </w:r>
            <w:r w:rsidRPr="00EF017A">
              <w:rPr>
                <w:rFonts w:ascii="Arial" w:hAnsi="Arial" w:cs="Arial"/>
                <w:b w:val="0"/>
                <w:sz w:val="20"/>
                <w:szCs w:val="20"/>
              </w:rPr>
              <w:t>s</w:t>
            </w:r>
            <w:r w:rsidRPr="00EF017A">
              <w:rPr>
                <w:rFonts w:ascii="Arial" w:hAnsi="Arial" w:cs="Arial"/>
                <w:b w:val="0"/>
                <w:spacing w:val="-2"/>
                <w:sz w:val="20"/>
                <w:szCs w:val="20"/>
              </w:rPr>
              <w:t>y</w:t>
            </w:r>
            <w:r w:rsidRPr="00EF017A">
              <w:rPr>
                <w:rFonts w:ascii="Arial" w:hAnsi="Arial" w:cs="Arial"/>
                <w:b w:val="0"/>
                <w:sz w:val="20"/>
                <w:szCs w:val="20"/>
              </w:rPr>
              <w:t>s</w:t>
            </w:r>
            <w:r w:rsidRPr="00EF017A">
              <w:rPr>
                <w:rFonts w:ascii="Arial" w:hAnsi="Arial" w:cs="Arial"/>
                <w:b w:val="0"/>
                <w:spacing w:val="1"/>
                <w:sz w:val="20"/>
                <w:szCs w:val="20"/>
              </w:rPr>
              <w:t>t</w:t>
            </w:r>
            <w:r w:rsidRPr="00EF017A">
              <w:rPr>
                <w:rFonts w:ascii="Arial" w:hAnsi="Arial" w:cs="Arial"/>
                <w:b w:val="0"/>
                <w:sz w:val="20"/>
                <w:szCs w:val="20"/>
              </w:rPr>
              <w:t>emet</w:t>
            </w:r>
          </w:p>
        </w:tc>
        <w:tc>
          <w:tcPr>
            <w:tcW w:w="2552" w:type="dxa"/>
          </w:tcPr>
          <w:p w14:paraId="47535EB5" w14:textId="77777777" w:rsidR="00E94F29" w:rsidRPr="00EF017A" w:rsidRDefault="00E94F29" w:rsidP="00737069">
            <w:pPr>
              <w:widowControl w:val="0"/>
              <w:autoSpaceDE w:val="0"/>
              <w:autoSpaceDN w:val="0"/>
              <w:adjustRightInd w:val="0"/>
              <w:spacing w:after="0" w:line="240" w:lineRule="auto"/>
              <w:ind w:right="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Gj</w:t>
            </w:r>
            <w:r w:rsidRPr="00EF017A">
              <w:rPr>
                <w:rFonts w:ascii="Arial" w:hAnsi="Arial" w:cs="Arial"/>
                <w:sz w:val="20"/>
                <w:szCs w:val="20"/>
              </w:rPr>
              <w:t>e</w:t>
            </w:r>
            <w:r w:rsidRPr="00EF017A">
              <w:rPr>
                <w:rFonts w:ascii="Arial" w:hAnsi="Arial" w:cs="Arial"/>
                <w:spacing w:val="-1"/>
                <w:sz w:val="20"/>
                <w:szCs w:val="20"/>
              </w:rPr>
              <w:t>n</w:t>
            </w:r>
            <w:r w:rsidRPr="00EF017A">
              <w:rPr>
                <w:rFonts w:ascii="Arial" w:hAnsi="Arial" w:cs="Arial"/>
                <w:sz w:val="20"/>
                <w:szCs w:val="20"/>
              </w:rPr>
              <w:t>n</w:t>
            </w:r>
            <w:r w:rsidRPr="00EF017A">
              <w:rPr>
                <w:rFonts w:ascii="Arial" w:hAnsi="Arial" w:cs="Arial"/>
                <w:spacing w:val="-3"/>
                <w:sz w:val="20"/>
                <w:szCs w:val="20"/>
              </w:rPr>
              <w:t>o</w:t>
            </w:r>
            <w:r w:rsidRPr="00EF017A">
              <w:rPr>
                <w:rFonts w:ascii="Arial" w:hAnsi="Arial" w:cs="Arial"/>
                <w:spacing w:val="-2"/>
                <w:sz w:val="20"/>
                <w:szCs w:val="20"/>
              </w:rPr>
              <w:t>m</w:t>
            </w:r>
            <w:r w:rsidRPr="00EF017A">
              <w:rPr>
                <w:rFonts w:ascii="Arial" w:hAnsi="Arial" w:cs="Arial"/>
                <w:spacing w:val="2"/>
                <w:sz w:val="20"/>
                <w:szCs w:val="20"/>
              </w:rPr>
              <w:t>g</w:t>
            </w:r>
            <w:r w:rsidRPr="00EF017A">
              <w:rPr>
                <w:rFonts w:ascii="Arial" w:hAnsi="Arial" w:cs="Arial"/>
                <w:sz w:val="20"/>
                <w:szCs w:val="20"/>
              </w:rPr>
              <w:t>a</w:t>
            </w:r>
            <w:r w:rsidRPr="00EF017A">
              <w:rPr>
                <w:rFonts w:ascii="Arial" w:hAnsi="Arial" w:cs="Arial"/>
                <w:spacing w:val="-3"/>
                <w:sz w:val="20"/>
                <w:szCs w:val="20"/>
              </w:rPr>
              <w:t>n</w:t>
            </w:r>
            <w:r w:rsidRPr="00EF017A">
              <w:rPr>
                <w:rFonts w:ascii="Arial" w:hAnsi="Arial" w:cs="Arial"/>
                <w:sz w:val="20"/>
                <w:szCs w:val="20"/>
              </w:rPr>
              <w:t>g av h</w:t>
            </w:r>
            <w:r w:rsidRPr="00EF017A">
              <w:rPr>
                <w:rFonts w:ascii="Arial" w:hAnsi="Arial" w:cs="Arial"/>
                <w:spacing w:val="-1"/>
                <w:sz w:val="20"/>
                <w:szCs w:val="20"/>
              </w:rPr>
              <w:t>a</w:t>
            </w:r>
            <w:r w:rsidRPr="00EF017A">
              <w:rPr>
                <w:rFonts w:ascii="Arial" w:hAnsi="Arial" w:cs="Arial"/>
                <w:sz w:val="20"/>
                <w:szCs w:val="20"/>
              </w:rPr>
              <w:t>n</w:t>
            </w:r>
            <w:r w:rsidRPr="00EF017A">
              <w:rPr>
                <w:rFonts w:ascii="Arial" w:hAnsi="Arial" w:cs="Arial"/>
                <w:spacing w:val="-1"/>
                <w:sz w:val="20"/>
                <w:szCs w:val="20"/>
              </w:rPr>
              <w:t>dli</w:t>
            </w:r>
            <w:r w:rsidRPr="00EF017A">
              <w:rPr>
                <w:rFonts w:ascii="Arial" w:hAnsi="Arial" w:cs="Arial"/>
                <w:sz w:val="20"/>
                <w:szCs w:val="20"/>
              </w:rPr>
              <w:t>n</w:t>
            </w:r>
            <w:r w:rsidRPr="00EF017A">
              <w:rPr>
                <w:rFonts w:ascii="Arial" w:hAnsi="Arial" w:cs="Arial"/>
                <w:spacing w:val="2"/>
                <w:sz w:val="20"/>
                <w:szCs w:val="20"/>
              </w:rPr>
              <w:t>g</w:t>
            </w:r>
            <w:r w:rsidRPr="00EF017A">
              <w:rPr>
                <w:rFonts w:ascii="Arial" w:hAnsi="Arial" w:cs="Arial"/>
                <w:sz w:val="20"/>
                <w:szCs w:val="20"/>
              </w:rPr>
              <w:t>sp</w:t>
            </w:r>
            <w:r w:rsidRPr="00EF017A">
              <w:rPr>
                <w:rFonts w:ascii="Arial" w:hAnsi="Arial" w:cs="Arial"/>
                <w:spacing w:val="-1"/>
                <w:sz w:val="20"/>
                <w:szCs w:val="20"/>
              </w:rPr>
              <w:t>l</w:t>
            </w:r>
            <w:r w:rsidRPr="00EF017A">
              <w:rPr>
                <w:rFonts w:ascii="Arial" w:hAnsi="Arial" w:cs="Arial"/>
                <w:sz w:val="20"/>
                <w:szCs w:val="20"/>
              </w:rPr>
              <w:t>a</w:t>
            </w:r>
            <w:r w:rsidRPr="00EF017A">
              <w:rPr>
                <w:rFonts w:ascii="Arial" w:hAnsi="Arial" w:cs="Arial"/>
                <w:spacing w:val="-1"/>
                <w:sz w:val="20"/>
                <w:szCs w:val="20"/>
              </w:rPr>
              <w:t>n</w:t>
            </w:r>
            <w:r w:rsidRPr="00EF017A">
              <w:rPr>
                <w:rFonts w:ascii="Arial" w:hAnsi="Arial" w:cs="Arial"/>
                <w:sz w:val="20"/>
                <w:szCs w:val="20"/>
              </w:rPr>
              <w:t>e</w:t>
            </w:r>
            <w:r>
              <w:rPr>
                <w:rFonts w:ascii="Arial" w:hAnsi="Arial" w:cs="Arial"/>
                <w:sz w:val="20"/>
                <w:szCs w:val="20"/>
              </w:rPr>
              <w:t xml:space="preserve">n </w:t>
            </w:r>
            <w:r w:rsidRPr="00EF017A">
              <w:rPr>
                <w:rFonts w:ascii="Arial" w:hAnsi="Arial" w:cs="Arial"/>
                <w:spacing w:val="-3"/>
                <w:sz w:val="20"/>
                <w:szCs w:val="20"/>
              </w:rPr>
              <w:t>o</w:t>
            </w:r>
            <w:r w:rsidRPr="00EF017A">
              <w:rPr>
                <w:rFonts w:ascii="Arial" w:hAnsi="Arial" w:cs="Arial"/>
                <w:sz w:val="20"/>
                <w:szCs w:val="20"/>
              </w:rPr>
              <w:t>g u</w:t>
            </w:r>
            <w:r w:rsidRPr="00EF017A">
              <w:rPr>
                <w:rFonts w:ascii="Arial" w:hAnsi="Arial" w:cs="Arial"/>
                <w:spacing w:val="-2"/>
                <w:sz w:val="20"/>
                <w:szCs w:val="20"/>
              </w:rPr>
              <w:t>t</w:t>
            </w:r>
            <w:r w:rsidRPr="00EF017A">
              <w:rPr>
                <w:rFonts w:ascii="Arial" w:hAnsi="Arial" w:cs="Arial"/>
                <w:spacing w:val="3"/>
                <w:sz w:val="20"/>
                <w:szCs w:val="20"/>
              </w:rPr>
              <w:t>f</w:t>
            </w:r>
            <w:r w:rsidRPr="00EF017A">
              <w:rPr>
                <w:rFonts w:ascii="Arial" w:hAnsi="Arial" w:cs="Arial"/>
                <w:spacing w:val="-3"/>
                <w:sz w:val="20"/>
                <w:szCs w:val="20"/>
              </w:rPr>
              <w:t>ø</w:t>
            </w:r>
            <w:r w:rsidRPr="00EF017A">
              <w:rPr>
                <w:rFonts w:ascii="Arial" w:hAnsi="Arial" w:cs="Arial"/>
                <w:spacing w:val="1"/>
                <w:sz w:val="20"/>
                <w:szCs w:val="20"/>
              </w:rPr>
              <w:t>rt</w:t>
            </w:r>
            <w:r w:rsidRPr="00EF017A">
              <w:rPr>
                <w:rFonts w:ascii="Arial" w:hAnsi="Arial" w:cs="Arial"/>
                <w:sz w:val="20"/>
                <w:szCs w:val="20"/>
              </w:rPr>
              <w:t>e</w:t>
            </w:r>
            <w:r w:rsidRPr="00EF017A">
              <w:rPr>
                <w:rFonts w:ascii="Arial" w:hAnsi="Arial" w:cs="Arial"/>
                <w:spacing w:val="-2"/>
                <w:sz w:val="20"/>
                <w:szCs w:val="20"/>
              </w:rPr>
              <w:t xml:space="preserve"> </w:t>
            </w:r>
            <w:r w:rsidRPr="00EF017A">
              <w:rPr>
                <w:rFonts w:ascii="Arial" w:hAnsi="Arial" w:cs="Arial"/>
                <w:sz w:val="20"/>
                <w:szCs w:val="20"/>
              </w:rPr>
              <w:t>h</w:t>
            </w:r>
            <w:r w:rsidRPr="00EF017A">
              <w:rPr>
                <w:rFonts w:ascii="Arial" w:hAnsi="Arial" w:cs="Arial"/>
                <w:spacing w:val="-1"/>
                <w:sz w:val="20"/>
                <w:szCs w:val="20"/>
              </w:rPr>
              <w:t>a</w:t>
            </w:r>
            <w:r w:rsidRPr="00EF017A">
              <w:rPr>
                <w:rFonts w:ascii="Arial" w:hAnsi="Arial" w:cs="Arial"/>
                <w:sz w:val="20"/>
                <w:szCs w:val="20"/>
              </w:rPr>
              <w:t>n</w:t>
            </w:r>
            <w:r w:rsidRPr="00EF017A">
              <w:rPr>
                <w:rFonts w:ascii="Arial" w:hAnsi="Arial" w:cs="Arial"/>
                <w:spacing w:val="-1"/>
                <w:sz w:val="20"/>
                <w:szCs w:val="20"/>
              </w:rPr>
              <w:t>dli</w:t>
            </w:r>
            <w:r w:rsidRPr="00EF017A">
              <w:rPr>
                <w:rFonts w:ascii="Arial" w:hAnsi="Arial" w:cs="Arial"/>
                <w:sz w:val="20"/>
                <w:szCs w:val="20"/>
              </w:rPr>
              <w:t>n</w:t>
            </w:r>
            <w:r w:rsidRPr="00EF017A">
              <w:rPr>
                <w:rFonts w:ascii="Arial" w:hAnsi="Arial" w:cs="Arial"/>
                <w:spacing w:val="2"/>
                <w:sz w:val="20"/>
                <w:szCs w:val="20"/>
              </w:rPr>
              <w:t>g</w:t>
            </w:r>
            <w:r w:rsidRPr="00EF017A">
              <w:rPr>
                <w:rFonts w:ascii="Arial" w:hAnsi="Arial" w:cs="Arial"/>
                <w:sz w:val="20"/>
                <w:szCs w:val="20"/>
              </w:rPr>
              <w:t>er</w:t>
            </w:r>
          </w:p>
        </w:tc>
        <w:tc>
          <w:tcPr>
            <w:tcW w:w="1417" w:type="dxa"/>
          </w:tcPr>
          <w:p w14:paraId="6465256F" w14:textId="77777777" w:rsidR="00E94F29" w:rsidRPr="00EF017A" w:rsidRDefault="00E94F29" w:rsidP="00737069">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S</w:t>
            </w:r>
            <w:r w:rsidRPr="00EF017A">
              <w:rPr>
                <w:rFonts w:ascii="Arial" w:hAnsi="Arial" w:cs="Arial"/>
                <w:spacing w:val="1"/>
                <w:sz w:val="20"/>
                <w:szCs w:val="20"/>
              </w:rPr>
              <w:t>t</w:t>
            </w:r>
            <w:r w:rsidRPr="00EF017A">
              <w:rPr>
                <w:rFonts w:ascii="Arial" w:hAnsi="Arial" w:cs="Arial"/>
                <w:spacing w:val="-2"/>
                <w:sz w:val="20"/>
                <w:szCs w:val="20"/>
              </w:rPr>
              <w:t>y</w:t>
            </w:r>
            <w:r w:rsidRPr="00EF017A">
              <w:rPr>
                <w:rFonts w:ascii="Arial" w:hAnsi="Arial" w:cs="Arial"/>
                <w:spacing w:val="1"/>
                <w:sz w:val="20"/>
                <w:szCs w:val="20"/>
              </w:rPr>
              <w:t>r</w:t>
            </w:r>
            <w:r w:rsidRPr="00EF017A">
              <w:rPr>
                <w:rFonts w:ascii="Arial" w:hAnsi="Arial" w:cs="Arial"/>
                <w:sz w:val="20"/>
                <w:szCs w:val="20"/>
              </w:rPr>
              <w:t>et</w:t>
            </w:r>
          </w:p>
        </w:tc>
        <w:tc>
          <w:tcPr>
            <w:tcW w:w="1417" w:type="dxa"/>
          </w:tcPr>
          <w:p w14:paraId="175A11CE" w14:textId="65BAE043" w:rsidR="00E94F29" w:rsidRPr="00EF017A" w:rsidRDefault="00E94F29" w:rsidP="00045B8C">
            <w:pPr>
              <w:widowControl w:val="0"/>
              <w:autoSpaceDE w:val="0"/>
              <w:autoSpaceDN w:val="0"/>
              <w:adjustRightInd w:val="0"/>
              <w:spacing w:after="0" w:line="252" w:lineRule="exact"/>
              <w:ind w:right="27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F017A">
              <w:rPr>
                <w:rFonts w:ascii="Arial" w:hAnsi="Arial" w:cs="Arial"/>
                <w:spacing w:val="-1"/>
                <w:sz w:val="20"/>
                <w:szCs w:val="20"/>
              </w:rPr>
              <w:t>Å</w:t>
            </w:r>
            <w:r w:rsidRPr="00EF017A">
              <w:rPr>
                <w:rFonts w:ascii="Arial" w:hAnsi="Arial" w:cs="Arial"/>
                <w:spacing w:val="1"/>
                <w:sz w:val="20"/>
                <w:szCs w:val="20"/>
              </w:rPr>
              <w:t>r</w:t>
            </w:r>
            <w:r w:rsidRPr="00EF017A">
              <w:rPr>
                <w:rFonts w:ascii="Arial" w:hAnsi="Arial" w:cs="Arial"/>
                <w:spacing w:val="-1"/>
                <w:sz w:val="20"/>
                <w:szCs w:val="20"/>
              </w:rPr>
              <w:t>li</w:t>
            </w:r>
            <w:r w:rsidRPr="00EF017A">
              <w:rPr>
                <w:rFonts w:ascii="Arial" w:hAnsi="Arial" w:cs="Arial"/>
                <w:spacing w:val="2"/>
                <w:sz w:val="20"/>
                <w:szCs w:val="20"/>
              </w:rPr>
              <w:t>g</w:t>
            </w:r>
            <w:r w:rsidRPr="00EF017A">
              <w:rPr>
                <w:rFonts w:ascii="Arial" w:hAnsi="Arial" w:cs="Arial"/>
                <w:sz w:val="20"/>
                <w:szCs w:val="20"/>
              </w:rPr>
              <w:t>, i</w:t>
            </w:r>
            <w:r w:rsidRPr="00EF017A">
              <w:rPr>
                <w:rFonts w:ascii="Arial" w:hAnsi="Arial" w:cs="Arial"/>
                <w:spacing w:val="-2"/>
                <w:sz w:val="20"/>
                <w:szCs w:val="20"/>
              </w:rPr>
              <w:t xml:space="preserve"> </w:t>
            </w:r>
            <w:r w:rsidRPr="00EF017A">
              <w:rPr>
                <w:rFonts w:ascii="Arial" w:hAnsi="Arial" w:cs="Arial"/>
                <w:spacing w:val="3"/>
                <w:sz w:val="20"/>
                <w:szCs w:val="20"/>
              </w:rPr>
              <w:t>f</w:t>
            </w:r>
            <w:r w:rsidRPr="00EF017A">
              <w:rPr>
                <w:rFonts w:ascii="Arial" w:hAnsi="Arial" w:cs="Arial"/>
                <w:spacing w:val="-3"/>
                <w:sz w:val="20"/>
                <w:szCs w:val="20"/>
              </w:rPr>
              <w:t>o</w:t>
            </w:r>
            <w:r w:rsidRPr="00EF017A">
              <w:rPr>
                <w:rFonts w:ascii="Arial" w:hAnsi="Arial" w:cs="Arial"/>
                <w:spacing w:val="1"/>
                <w:sz w:val="20"/>
                <w:szCs w:val="20"/>
              </w:rPr>
              <w:t>r</w:t>
            </w:r>
            <w:r w:rsidRPr="00EF017A">
              <w:rPr>
                <w:rFonts w:ascii="Arial" w:hAnsi="Arial" w:cs="Arial"/>
                <w:sz w:val="20"/>
                <w:szCs w:val="20"/>
              </w:rPr>
              <w:t>b.</w:t>
            </w:r>
            <w:r w:rsidRPr="00EF017A">
              <w:rPr>
                <w:rFonts w:ascii="Arial" w:hAnsi="Arial" w:cs="Arial"/>
                <w:spacing w:val="-3"/>
                <w:sz w:val="20"/>
                <w:szCs w:val="20"/>
              </w:rPr>
              <w:t xml:space="preserve"> </w:t>
            </w:r>
            <w:r w:rsidRPr="00EF017A">
              <w:rPr>
                <w:rFonts w:ascii="Arial" w:hAnsi="Arial" w:cs="Arial"/>
                <w:spacing w:val="3"/>
                <w:sz w:val="20"/>
                <w:szCs w:val="20"/>
              </w:rPr>
              <w:t>m</w:t>
            </w:r>
            <w:r w:rsidRPr="00EF017A">
              <w:rPr>
                <w:rFonts w:ascii="Arial" w:hAnsi="Arial" w:cs="Arial"/>
                <w:sz w:val="20"/>
                <w:szCs w:val="20"/>
              </w:rPr>
              <w:t xml:space="preserve">ed </w:t>
            </w:r>
            <w:r w:rsidR="00797093">
              <w:rPr>
                <w:rFonts w:ascii="Arial" w:hAnsi="Arial" w:cs="Arial"/>
                <w:sz w:val="20"/>
                <w:szCs w:val="20"/>
              </w:rPr>
              <w:t>år</w:t>
            </w:r>
            <w:r w:rsidR="00DF3A5B">
              <w:rPr>
                <w:rFonts w:ascii="Arial" w:hAnsi="Arial" w:cs="Arial"/>
                <w:sz w:val="20"/>
                <w:szCs w:val="20"/>
              </w:rPr>
              <w:t>s-</w:t>
            </w:r>
            <w:r w:rsidRPr="00EF017A">
              <w:rPr>
                <w:rFonts w:ascii="Arial" w:hAnsi="Arial" w:cs="Arial"/>
                <w:sz w:val="20"/>
                <w:szCs w:val="20"/>
              </w:rPr>
              <w:t>b</w:t>
            </w:r>
            <w:r w:rsidRPr="00EF017A">
              <w:rPr>
                <w:rFonts w:ascii="Arial" w:hAnsi="Arial" w:cs="Arial"/>
                <w:spacing w:val="-1"/>
                <w:sz w:val="20"/>
                <w:szCs w:val="20"/>
              </w:rPr>
              <w:t>e</w:t>
            </w:r>
            <w:r w:rsidRPr="00EF017A">
              <w:rPr>
                <w:rFonts w:ascii="Arial" w:hAnsi="Arial" w:cs="Arial"/>
                <w:spacing w:val="1"/>
                <w:sz w:val="20"/>
                <w:szCs w:val="20"/>
              </w:rPr>
              <w:t>r</w:t>
            </w:r>
            <w:r w:rsidRPr="00EF017A">
              <w:rPr>
                <w:rFonts w:ascii="Arial" w:hAnsi="Arial" w:cs="Arial"/>
                <w:sz w:val="20"/>
                <w:szCs w:val="20"/>
              </w:rPr>
              <w:t>etn</w:t>
            </w:r>
            <w:r w:rsidRPr="00EF017A">
              <w:rPr>
                <w:rFonts w:ascii="Arial" w:hAnsi="Arial" w:cs="Arial"/>
                <w:spacing w:val="-1"/>
                <w:sz w:val="20"/>
                <w:szCs w:val="20"/>
              </w:rPr>
              <w:t>i</w:t>
            </w:r>
            <w:r w:rsidRPr="00EF017A">
              <w:rPr>
                <w:rFonts w:ascii="Arial" w:hAnsi="Arial" w:cs="Arial"/>
                <w:spacing w:val="-3"/>
                <w:sz w:val="20"/>
                <w:szCs w:val="20"/>
              </w:rPr>
              <w:t>n</w:t>
            </w:r>
            <w:r w:rsidR="00797093">
              <w:rPr>
                <w:rFonts w:ascii="Arial" w:hAnsi="Arial" w:cs="Arial"/>
                <w:spacing w:val="-3"/>
                <w:sz w:val="20"/>
                <w:szCs w:val="20"/>
              </w:rPr>
              <w:t>g</w:t>
            </w:r>
            <w:r>
              <w:rPr>
                <w:rFonts w:ascii="Arial" w:hAnsi="Arial" w:cs="Arial"/>
                <w:spacing w:val="2"/>
                <w:sz w:val="20"/>
                <w:szCs w:val="20"/>
              </w:rPr>
              <w:t>s</w:t>
            </w:r>
            <w:r w:rsidR="00DF3A5B">
              <w:rPr>
                <w:rFonts w:ascii="Arial" w:hAnsi="Arial" w:cs="Arial"/>
                <w:spacing w:val="2"/>
                <w:sz w:val="20"/>
                <w:szCs w:val="20"/>
              </w:rPr>
              <w:t xml:space="preserve">- </w:t>
            </w:r>
            <w:r w:rsidRPr="00EF017A">
              <w:rPr>
                <w:rFonts w:ascii="Arial" w:hAnsi="Arial" w:cs="Arial"/>
                <w:sz w:val="20"/>
                <w:szCs w:val="20"/>
              </w:rPr>
              <w:t>arbe</w:t>
            </w:r>
            <w:r w:rsidRPr="00EF017A">
              <w:rPr>
                <w:rFonts w:ascii="Arial" w:hAnsi="Arial" w:cs="Arial"/>
                <w:spacing w:val="-1"/>
                <w:sz w:val="20"/>
                <w:szCs w:val="20"/>
              </w:rPr>
              <w:t>i</w:t>
            </w:r>
            <w:r w:rsidRPr="00EF017A">
              <w:rPr>
                <w:rFonts w:ascii="Arial" w:hAnsi="Arial" w:cs="Arial"/>
                <w:sz w:val="20"/>
                <w:szCs w:val="20"/>
              </w:rPr>
              <w:t>d</w:t>
            </w:r>
            <w:r w:rsidRPr="00EF017A">
              <w:rPr>
                <w:rFonts w:ascii="Arial" w:hAnsi="Arial" w:cs="Arial"/>
                <w:spacing w:val="-3"/>
                <w:sz w:val="20"/>
                <w:szCs w:val="20"/>
              </w:rPr>
              <w:t>e</w:t>
            </w:r>
            <w:r w:rsidRPr="00EF017A">
              <w:rPr>
                <w:rFonts w:ascii="Arial" w:hAnsi="Arial" w:cs="Arial"/>
                <w:sz w:val="20"/>
                <w:szCs w:val="20"/>
              </w:rPr>
              <w:t>t</w:t>
            </w:r>
          </w:p>
        </w:tc>
        <w:tc>
          <w:tcPr>
            <w:tcW w:w="1276" w:type="dxa"/>
          </w:tcPr>
          <w:p w14:paraId="7569D6B0" w14:textId="77777777" w:rsidR="00E94F29" w:rsidRPr="00EF017A" w:rsidRDefault="009D787D" w:rsidP="0079709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fldChar w:fldCharType="begin"/>
            </w:r>
            <w:r w:rsidR="00797093">
              <w:rPr>
                <w:rFonts w:ascii="Arial" w:hAnsi="Arial" w:cs="Arial"/>
                <w:sz w:val="20"/>
                <w:szCs w:val="20"/>
              </w:rPr>
              <w:instrText xml:space="preserve"> REF _Ref326086764 \r \h </w:instrText>
            </w:r>
            <w:r>
              <w:rPr>
                <w:rFonts w:ascii="Arial" w:hAnsi="Arial" w:cs="Arial"/>
                <w:sz w:val="20"/>
                <w:szCs w:val="20"/>
              </w:rPr>
            </w:r>
            <w:r>
              <w:rPr>
                <w:rFonts w:ascii="Arial" w:hAnsi="Arial" w:cs="Arial"/>
                <w:sz w:val="20"/>
                <w:szCs w:val="20"/>
              </w:rPr>
              <w:fldChar w:fldCharType="separate"/>
            </w:r>
            <w:r w:rsidR="00A76D6B">
              <w:rPr>
                <w:rFonts w:ascii="Arial" w:hAnsi="Arial" w:cs="Arial"/>
                <w:sz w:val="20"/>
                <w:szCs w:val="20"/>
              </w:rPr>
              <w:t>2.7</w:t>
            </w:r>
            <w:r>
              <w:rPr>
                <w:rFonts w:ascii="Arial" w:hAnsi="Arial" w:cs="Arial"/>
                <w:sz w:val="20"/>
                <w:szCs w:val="20"/>
              </w:rPr>
              <w:fldChar w:fldCharType="end"/>
            </w:r>
          </w:p>
        </w:tc>
      </w:tr>
    </w:tbl>
    <w:p w14:paraId="4A9AE0B9" w14:textId="77777777" w:rsidR="00737069" w:rsidRDefault="00737069" w:rsidP="00737069">
      <w:pPr>
        <w:pStyle w:val="Overskrift1"/>
      </w:pPr>
      <w:bookmarkStart w:id="8" w:name="_Toc478150878"/>
      <w:r>
        <w:t>Hvordan bli bedre</w:t>
      </w:r>
      <w:bookmarkEnd w:id="8"/>
    </w:p>
    <w:p w14:paraId="32ABF73E" w14:textId="77777777" w:rsidR="00737069" w:rsidRDefault="00737069" w:rsidP="00737069">
      <w:pPr>
        <w:pStyle w:val="Overskrift2"/>
      </w:pPr>
      <w:bookmarkStart w:id="9" w:name="_Toc478150879"/>
      <w:r>
        <w:t>Kartlegging og risiko</w:t>
      </w:r>
      <w:bookmarkEnd w:id="9"/>
    </w:p>
    <w:p w14:paraId="0A38DDCB" w14:textId="77777777" w:rsidR="00737069" w:rsidRDefault="00737069" w:rsidP="00737069">
      <w:pPr>
        <w:pStyle w:val="Ingenmellomrom"/>
      </w:pPr>
      <w:r>
        <w:t>Sameiet har rutiner for å kartlegge og forbedre helse-, miljø- og sikkerhetsstandarden. Hensikten er å avdekke feil og mangler som ikke nødvendigvis blir fulgt opp i det daglige. Alt som gjøres som følge av daglige diskusjoner og beslutninger er en viktig del av sameiets forbedringsarbeid.</w:t>
      </w:r>
    </w:p>
    <w:p w14:paraId="42A1672C" w14:textId="77777777" w:rsidR="00737069" w:rsidRDefault="00737069" w:rsidP="00737069">
      <w:pPr>
        <w:pStyle w:val="Ingenmellomrom"/>
      </w:pPr>
    </w:p>
    <w:p w14:paraId="44FFE631" w14:textId="68710E38" w:rsidR="00737069" w:rsidRDefault="00737069" w:rsidP="00737069">
      <w:pPr>
        <w:pStyle w:val="Ingenmellomrom"/>
      </w:pPr>
      <w:r>
        <w:t>Like viktig er det å fange opp innspill fra eiere og beboere. Det vil skje gjennom skriftlige og muntlige forslag til styret, som sak på de årlige sameie</w:t>
      </w:r>
      <w:r w:rsidR="00C030FC">
        <w:t>r</w:t>
      </w:r>
      <w:r>
        <w:t>møtene og i møter med styret.</w:t>
      </w:r>
    </w:p>
    <w:p w14:paraId="282EAC29" w14:textId="77777777" w:rsidR="00737069" w:rsidRDefault="00737069" w:rsidP="00737069">
      <w:pPr>
        <w:pStyle w:val="Overskrift2"/>
      </w:pPr>
      <w:bookmarkStart w:id="10" w:name="_Toc478150880"/>
      <w:r>
        <w:t>Risikoforhold</w:t>
      </w:r>
      <w:bookmarkEnd w:id="10"/>
    </w:p>
    <w:p w14:paraId="218F69E0" w14:textId="77777777" w:rsidR="00737069" w:rsidRDefault="00737069" w:rsidP="00737069">
      <w:pPr>
        <w:pStyle w:val="Ingenmellomrom"/>
      </w:pPr>
      <w:r>
        <w:t>Sameiet bruker en enkel form for vurdering av risikoforhold:</w:t>
      </w:r>
    </w:p>
    <w:p w14:paraId="15DD8D12" w14:textId="77777777" w:rsidR="00737069" w:rsidRDefault="00737069" w:rsidP="00737069">
      <w:pPr>
        <w:pStyle w:val="Ingenmellomrom"/>
      </w:pPr>
    </w:p>
    <w:p w14:paraId="6F79A515" w14:textId="77777777" w:rsidR="00737069" w:rsidRDefault="00737069" w:rsidP="00737069">
      <w:pPr>
        <w:pStyle w:val="Ingenmellomrom"/>
        <w:numPr>
          <w:ilvl w:val="0"/>
          <w:numId w:val="2"/>
        </w:numPr>
      </w:pPr>
      <w:r>
        <w:t>Hva kan gå galt?</w:t>
      </w:r>
    </w:p>
    <w:p w14:paraId="28BF03A7" w14:textId="77777777" w:rsidR="00737069" w:rsidRDefault="00737069" w:rsidP="00737069">
      <w:pPr>
        <w:pStyle w:val="Ingenmellomrom"/>
        <w:numPr>
          <w:ilvl w:val="0"/>
          <w:numId w:val="2"/>
        </w:numPr>
      </w:pPr>
      <w:r>
        <w:t>Hvilke negative forhold, skader og ulykker kan ramme beboere i vårt sameie?</w:t>
      </w:r>
    </w:p>
    <w:p w14:paraId="42FBDC3C" w14:textId="77777777" w:rsidR="00737069" w:rsidRDefault="00737069" w:rsidP="00737069">
      <w:pPr>
        <w:pStyle w:val="Ingenmellomrom"/>
        <w:numPr>
          <w:ilvl w:val="0"/>
          <w:numId w:val="2"/>
        </w:numPr>
      </w:pPr>
      <w:r>
        <w:t>Hva kan vi gjøre for å hindre dette?</w:t>
      </w:r>
    </w:p>
    <w:p w14:paraId="533CB6F9" w14:textId="77777777" w:rsidR="00737069" w:rsidRDefault="00737069" w:rsidP="00737069">
      <w:pPr>
        <w:pStyle w:val="Ingenmellomrom"/>
        <w:numPr>
          <w:ilvl w:val="0"/>
          <w:numId w:val="2"/>
        </w:numPr>
      </w:pPr>
      <w:r>
        <w:t>Hva kan vi gjøre for å redusere konsekvensene hvis noe skjer?</w:t>
      </w:r>
    </w:p>
    <w:p w14:paraId="5B444BBE" w14:textId="77777777" w:rsidR="00737069" w:rsidRDefault="00737069" w:rsidP="00737069">
      <w:pPr>
        <w:pStyle w:val="Ingenmellomrom"/>
      </w:pPr>
    </w:p>
    <w:p w14:paraId="661A9755" w14:textId="77777777" w:rsidR="00737069" w:rsidRDefault="00737069" w:rsidP="00737069">
      <w:pPr>
        <w:pStyle w:val="Ingenmellomrom"/>
      </w:pPr>
      <w:r>
        <w:t>Ut fra denne risikovurderingen har vi utviklet de sentrale HMS-handlingene.</w:t>
      </w:r>
      <w:r w:rsidR="00C2636C">
        <w:t xml:space="preserve"> Jf. Risikoanalyse vedlegg 1</w:t>
      </w:r>
      <w:r w:rsidR="00CC1E12">
        <w:t>.</w:t>
      </w:r>
    </w:p>
    <w:p w14:paraId="252C7385" w14:textId="77777777" w:rsidR="00737069" w:rsidRDefault="00737069" w:rsidP="00737069">
      <w:pPr>
        <w:pStyle w:val="Overskrift2"/>
      </w:pPr>
      <w:bookmarkStart w:id="11" w:name="_Toc478150881"/>
      <w:r>
        <w:t>Melding av feil og mangler (avviksbehandling)</w:t>
      </w:r>
      <w:bookmarkEnd w:id="11"/>
    </w:p>
    <w:p w14:paraId="35586E6A" w14:textId="77777777" w:rsidR="00737069" w:rsidRDefault="00737069" w:rsidP="00737069">
      <w:pPr>
        <w:pStyle w:val="Ingenmellomrom"/>
      </w:pPr>
      <w:r>
        <w:t>Når vi observerer feil og mangler eller får melding om slike, fy</w:t>
      </w:r>
      <w:r w:rsidR="00CC1E12">
        <w:t>lles det ut</w:t>
      </w:r>
      <w:r w:rsidR="00C2636C">
        <w:t xml:space="preserve"> en avviksmelding, se vedlegg 2</w:t>
      </w:r>
      <w:r w:rsidR="004A6691">
        <w:t>,</w:t>
      </w:r>
      <w:r>
        <w:t xml:space="preserve"> Skjema for melding av feil og mangler/avvik. </w:t>
      </w:r>
      <w:r w:rsidR="00CC1E12">
        <w:t xml:space="preserve">Skjemaet skal oppbevares i tre år. </w:t>
      </w:r>
      <w:r>
        <w:t>Avvik av stor viktighet blir utbedret straks, andre blir satt opp på handlingsplanen.</w:t>
      </w:r>
    </w:p>
    <w:p w14:paraId="1C909BB9" w14:textId="77777777" w:rsidR="00737069" w:rsidRDefault="00737069" w:rsidP="00737069">
      <w:pPr>
        <w:pStyle w:val="Ingenmellomrom"/>
      </w:pPr>
    </w:p>
    <w:p w14:paraId="72B2B90F" w14:textId="77777777" w:rsidR="00737069" w:rsidRDefault="00737069" w:rsidP="00737069">
      <w:pPr>
        <w:pStyle w:val="Ingenmellomrom"/>
      </w:pPr>
      <w:r>
        <w:t>Ulykker og nestenulykker</w:t>
      </w:r>
      <w:r w:rsidR="004A6691">
        <w:t xml:space="preserve"> som </w:t>
      </w:r>
      <w:proofErr w:type="spellStart"/>
      <w:r w:rsidR="004A6691">
        <w:t>snubling</w:t>
      </w:r>
      <w:proofErr w:type="spellEnd"/>
      <w:r w:rsidR="004A6691">
        <w:t>, fall, kuttsår osv</w:t>
      </w:r>
      <w:r>
        <w:t>. skal registreres som avvik, selv om hendelsene ikke medfører sykefravær. Som en del av den årlige gjennomgangen vurderes videre tiltak for å forhindre flere uhell.</w:t>
      </w:r>
    </w:p>
    <w:p w14:paraId="4D725EC6" w14:textId="77777777" w:rsidR="00737069" w:rsidRDefault="00737069" w:rsidP="00737069">
      <w:pPr>
        <w:pStyle w:val="Ingenmellomrom"/>
      </w:pPr>
    </w:p>
    <w:p w14:paraId="37AAA22E" w14:textId="77777777" w:rsidR="00737069" w:rsidRDefault="00737069" w:rsidP="00737069">
      <w:pPr>
        <w:pStyle w:val="Ingenmellomrom"/>
      </w:pPr>
      <w:r>
        <w:t>Avviksbeh</w:t>
      </w:r>
      <w:r w:rsidR="0019507E">
        <w:t xml:space="preserve">andlingen blir dokumentert i </w:t>
      </w:r>
      <w:r>
        <w:t>Avviksprotokoll</w:t>
      </w:r>
      <w:r w:rsidR="004A6691">
        <w:t xml:space="preserve">, se vedlegg </w:t>
      </w:r>
      <w:r w:rsidR="00C2636C">
        <w:t>3</w:t>
      </w:r>
      <w:r>
        <w:t>.</w:t>
      </w:r>
    </w:p>
    <w:p w14:paraId="281C86CB" w14:textId="77777777" w:rsidR="004A76A4" w:rsidRDefault="004A76A4" w:rsidP="004A76A4">
      <w:pPr>
        <w:pStyle w:val="Overskrift3"/>
      </w:pPr>
      <w:bookmarkStart w:id="12" w:name="_Toc478150882"/>
      <w:r>
        <w:lastRenderedPageBreak/>
        <w:t>Ansvarlig for avviksbehandlingen</w:t>
      </w:r>
      <w:bookmarkEnd w:id="12"/>
    </w:p>
    <w:p w14:paraId="696BE98B" w14:textId="77777777" w:rsidR="004A76A4" w:rsidRDefault="004A76A4" w:rsidP="00737069">
      <w:pPr>
        <w:pStyle w:val="Ingenmellomrom"/>
      </w:pPr>
    </w:p>
    <w:tbl>
      <w:tblPr>
        <w:tblStyle w:val="Lyslisteuthevingsfarge2"/>
        <w:tblW w:w="0" w:type="auto"/>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2770"/>
        <w:gridCol w:w="1690"/>
        <w:gridCol w:w="5168"/>
      </w:tblGrid>
      <w:tr w:rsidR="004A76A4" w14:paraId="7609AA95" w14:textId="77777777" w:rsidTr="00FF7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BEB647E" w14:textId="77777777" w:rsidR="004A76A4" w:rsidRDefault="004A76A4" w:rsidP="00FF7620">
            <w:pPr>
              <w:spacing w:after="0"/>
            </w:pPr>
            <w:r>
              <w:t>Ansvarlig</w:t>
            </w:r>
          </w:p>
        </w:tc>
        <w:tc>
          <w:tcPr>
            <w:tcW w:w="1701" w:type="dxa"/>
          </w:tcPr>
          <w:p w14:paraId="407B1E4C" w14:textId="77777777" w:rsidR="004A76A4" w:rsidRDefault="004A76A4" w:rsidP="00FF7620">
            <w:pPr>
              <w:spacing w:after="0"/>
              <w:cnfStyle w:val="100000000000" w:firstRow="1" w:lastRow="0" w:firstColumn="0" w:lastColumn="0" w:oddVBand="0" w:evenVBand="0" w:oddHBand="0" w:evenHBand="0" w:firstRowFirstColumn="0" w:firstRowLastColumn="0" w:lastRowFirstColumn="0" w:lastRowLastColumn="0"/>
            </w:pPr>
            <w:r>
              <w:t>Rekkefølge</w:t>
            </w:r>
          </w:p>
        </w:tc>
        <w:tc>
          <w:tcPr>
            <w:tcW w:w="5272" w:type="dxa"/>
          </w:tcPr>
          <w:p w14:paraId="4E46326F" w14:textId="77777777" w:rsidR="004A76A4" w:rsidRDefault="004A76A4" w:rsidP="00FF7620">
            <w:pPr>
              <w:spacing w:after="0"/>
              <w:cnfStyle w:val="100000000000" w:firstRow="1" w:lastRow="0" w:firstColumn="0" w:lastColumn="0" w:oddVBand="0" w:evenVBand="0" w:oddHBand="0" w:evenHBand="0" w:firstRowFirstColumn="0" w:firstRowLastColumn="0" w:lastRowFirstColumn="0" w:lastRowLastColumn="0"/>
            </w:pPr>
            <w:r>
              <w:t>Aktiviteter</w:t>
            </w:r>
          </w:p>
        </w:tc>
      </w:tr>
      <w:tr w:rsidR="004A76A4" w14:paraId="3D4DD308" w14:textId="77777777" w:rsidTr="00FF7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6BE2034C" w14:textId="77777777" w:rsidR="004A76A4" w:rsidRPr="00D63720" w:rsidRDefault="004A76A4" w:rsidP="00FF7620">
            <w:pPr>
              <w:widowControl w:val="0"/>
              <w:autoSpaceDE w:val="0"/>
              <w:autoSpaceDN w:val="0"/>
              <w:adjustRightInd w:val="0"/>
              <w:spacing w:after="0" w:line="240" w:lineRule="auto"/>
              <w:ind w:right="409"/>
              <w:rPr>
                <w:rFonts w:ascii="Times New Roman" w:hAnsi="Times New Roman" w:cs="Times New Roman"/>
                <w:b w:val="0"/>
                <w:sz w:val="24"/>
                <w:szCs w:val="24"/>
              </w:rPr>
            </w:pPr>
            <w:r w:rsidRPr="00D63720">
              <w:rPr>
                <w:rFonts w:ascii="Arial" w:hAnsi="Arial" w:cs="Arial"/>
                <w:b w:val="0"/>
                <w:spacing w:val="-1"/>
              </w:rPr>
              <w:t>A</w:t>
            </w:r>
            <w:r w:rsidRPr="00D63720">
              <w:rPr>
                <w:rFonts w:ascii="Arial" w:hAnsi="Arial" w:cs="Arial"/>
                <w:b w:val="0"/>
              </w:rPr>
              <w:t>ns</w:t>
            </w:r>
            <w:r w:rsidRPr="00D63720">
              <w:rPr>
                <w:rFonts w:ascii="Arial" w:hAnsi="Arial" w:cs="Arial"/>
                <w:b w:val="0"/>
                <w:spacing w:val="-1"/>
              </w:rPr>
              <w:t>a</w:t>
            </w:r>
            <w:r w:rsidRPr="00D63720">
              <w:rPr>
                <w:rFonts w:ascii="Arial" w:hAnsi="Arial" w:cs="Arial"/>
                <w:b w:val="0"/>
                <w:spacing w:val="1"/>
              </w:rPr>
              <w:t>tt</w:t>
            </w:r>
            <w:r w:rsidRPr="00D63720">
              <w:rPr>
                <w:rFonts w:ascii="Arial" w:hAnsi="Arial" w:cs="Arial"/>
                <w:b w:val="0"/>
              </w:rPr>
              <w:t>e</w:t>
            </w:r>
            <w:r w:rsidRPr="00D63720">
              <w:rPr>
                <w:rFonts w:ascii="Arial" w:hAnsi="Arial" w:cs="Arial"/>
                <w:b w:val="0"/>
                <w:spacing w:val="-2"/>
              </w:rPr>
              <w:t xml:space="preserve"> </w:t>
            </w:r>
            <w:r w:rsidRPr="00D63720">
              <w:rPr>
                <w:rFonts w:ascii="Arial" w:hAnsi="Arial" w:cs="Arial"/>
                <w:b w:val="0"/>
              </w:rPr>
              <w:t>h</w:t>
            </w:r>
            <w:r w:rsidRPr="00D63720">
              <w:rPr>
                <w:rFonts w:ascii="Arial" w:hAnsi="Arial" w:cs="Arial"/>
                <w:b w:val="0"/>
                <w:spacing w:val="-1"/>
              </w:rPr>
              <w:t>o</w:t>
            </w:r>
            <w:r w:rsidRPr="00D63720">
              <w:rPr>
                <w:rFonts w:ascii="Arial" w:hAnsi="Arial" w:cs="Arial"/>
                <w:b w:val="0"/>
              </w:rPr>
              <w:t>s</w:t>
            </w:r>
            <w:r w:rsidRPr="00D63720">
              <w:rPr>
                <w:rFonts w:ascii="Arial" w:hAnsi="Arial" w:cs="Arial"/>
                <w:b w:val="0"/>
                <w:spacing w:val="-1"/>
              </w:rPr>
              <w:t xml:space="preserve"> t</w:t>
            </w:r>
            <w:r w:rsidRPr="00D63720">
              <w:rPr>
                <w:rFonts w:ascii="Arial" w:hAnsi="Arial" w:cs="Arial"/>
                <w:b w:val="0"/>
                <w:spacing w:val="1"/>
              </w:rPr>
              <w:t>j</w:t>
            </w:r>
            <w:r w:rsidRPr="00D63720">
              <w:rPr>
                <w:rFonts w:ascii="Arial" w:hAnsi="Arial" w:cs="Arial"/>
                <w:b w:val="0"/>
              </w:rPr>
              <w:t>e</w:t>
            </w:r>
            <w:r w:rsidRPr="00D63720">
              <w:rPr>
                <w:rFonts w:ascii="Arial" w:hAnsi="Arial" w:cs="Arial"/>
                <w:b w:val="0"/>
                <w:spacing w:val="-1"/>
              </w:rPr>
              <w:t>n</w:t>
            </w:r>
            <w:r w:rsidRPr="00D63720">
              <w:rPr>
                <w:rFonts w:ascii="Arial" w:hAnsi="Arial" w:cs="Arial"/>
                <w:b w:val="0"/>
              </w:rPr>
              <w:t>est</w:t>
            </w:r>
            <w:r w:rsidRPr="00D63720">
              <w:rPr>
                <w:rFonts w:ascii="Arial" w:hAnsi="Arial" w:cs="Arial"/>
                <w:b w:val="0"/>
                <w:spacing w:val="-2"/>
              </w:rPr>
              <w:t>e</w:t>
            </w:r>
            <w:r w:rsidRPr="00D63720">
              <w:rPr>
                <w:rFonts w:ascii="Arial" w:hAnsi="Arial" w:cs="Arial"/>
                <w:b w:val="0"/>
              </w:rPr>
              <w:t xml:space="preserve">- </w:t>
            </w:r>
            <w:r w:rsidRPr="00D63720">
              <w:rPr>
                <w:rFonts w:ascii="Arial" w:hAnsi="Arial" w:cs="Arial"/>
                <w:b w:val="0"/>
                <w:spacing w:val="-1"/>
              </w:rPr>
              <w:t>l</w:t>
            </w:r>
            <w:r w:rsidRPr="00D63720">
              <w:rPr>
                <w:rFonts w:ascii="Arial" w:hAnsi="Arial" w:cs="Arial"/>
                <w:b w:val="0"/>
              </w:rPr>
              <w:t>e</w:t>
            </w:r>
            <w:r w:rsidRPr="00D63720">
              <w:rPr>
                <w:rFonts w:ascii="Arial" w:hAnsi="Arial" w:cs="Arial"/>
                <w:b w:val="0"/>
                <w:spacing w:val="-3"/>
              </w:rPr>
              <w:t>v</w:t>
            </w:r>
            <w:r w:rsidRPr="00D63720">
              <w:rPr>
                <w:rFonts w:ascii="Arial" w:hAnsi="Arial" w:cs="Arial"/>
                <w:b w:val="0"/>
              </w:rPr>
              <w:t>erand</w:t>
            </w:r>
            <w:r w:rsidRPr="00D63720">
              <w:rPr>
                <w:rFonts w:ascii="Arial" w:hAnsi="Arial" w:cs="Arial"/>
                <w:b w:val="0"/>
                <w:spacing w:val="-1"/>
              </w:rPr>
              <w:t>ø</w:t>
            </w:r>
            <w:r w:rsidRPr="00D63720">
              <w:rPr>
                <w:rFonts w:ascii="Arial" w:hAnsi="Arial" w:cs="Arial"/>
                <w:b w:val="0"/>
                <w:spacing w:val="1"/>
              </w:rPr>
              <w:t>r</w:t>
            </w:r>
            <w:r w:rsidRPr="00D63720">
              <w:rPr>
                <w:rFonts w:ascii="Arial" w:hAnsi="Arial" w:cs="Arial"/>
                <w:b w:val="0"/>
              </w:rPr>
              <w:t>er</w:t>
            </w:r>
            <w:r w:rsidRPr="00D63720">
              <w:rPr>
                <w:rFonts w:ascii="Arial" w:hAnsi="Arial" w:cs="Arial"/>
                <w:b w:val="0"/>
                <w:spacing w:val="2"/>
              </w:rPr>
              <w:t xml:space="preserve"> </w:t>
            </w:r>
            <w:r w:rsidRPr="00D63720">
              <w:rPr>
                <w:rFonts w:ascii="Arial" w:hAnsi="Arial" w:cs="Arial"/>
                <w:b w:val="0"/>
                <w:spacing w:val="-3"/>
              </w:rPr>
              <w:t>o</w:t>
            </w:r>
            <w:r w:rsidRPr="00D63720">
              <w:rPr>
                <w:rFonts w:ascii="Arial" w:hAnsi="Arial" w:cs="Arial"/>
                <w:b w:val="0"/>
              </w:rPr>
              <w:t xml:space="preserve">g </w:t>
            </w:r>
            <w:r w:rsidRPr="00D63720">
              <w:rPr>
                <w:rFonts w:ascii="Arial" w:hAnsi="Arial" w:cs="Arial"/>
                <w:b w:val="0"/>
                <w:spacing w:val="1"/>
              </w:rPr>
              <w:t>m</w:t>
            </w:r>
            <w:r w:rsidRPr="00D63720">
              <w:rPr>
                <w:rFonts w:ascii="Arial" w:hAnsi="Arial" w:cs="Arial"/>
                <w:b w:val="0"/>
              </w:rPr>
              <w:t>e</w:t>
            </w:r>
            <w:r w:rsidRPr="00D63720">
              <w:rPr>
                <w:rFonts w:ascii="Arial" w:hAnsi="Arial" w:cs="Arial"/>
                <w:b w:val="0"/>
                <w:spacing w:val="-1"/>
              </w:rPr>
              <w:t>dl</w:t>
            </w:r>
            <w:r w:rsidRPr="00D63720">
              <w:rPr>
                <w:rFonts w:ascii="Arial" w:hAnsi="Arial" w:cs="Arial"/>
                <w:b w:val="0"/>
              </w:rPr>
              <w:t>e</w:t>
            </w:r>
            <w:r w:rsidRPr="00D63720">
              <w:rPr>
                <w:rFonts w:ascii="Arial" w:hAnsi="Arial" w:cs="Arial"/>
                <w:b w:val="0"/>
                <w:spacing w:val="-2"/>
              </w:rPr>
              <w:t>m</w:t>
            </w:r>
            <w:r w:rsidRPr="00D63720">
              <w:rPr>
                <w:rFonts w:ascii="Arial" w:hAnsi="Arial" w:cs="Arial"/>
                <w:b w:val="0"/>
                <w:spacing w:val="1"/>
              </w:rPr>
              <w:t>m</w:t>
            </w:r>
            <w:r w:rsidRPr="00D63720">
              <w:rPr>
                <w:rFonts w:ascii="Arial" w:hAnsi="Arial" w:cs="Arial"/>
                <w:b w:val="0"/>
              </w:rPr>
              <w:t>er</w:t>
            </w:r>
            <w:r w:rsidRPr="00D63720">
              <w:rPr>
                <w:rFonts w:ascii="Arial" w:hAnsi="Arial" w:cs="Arial"/>
                <w:b w:val="0"/>
                <w:spacing w:val="-1"/>
              </w:rPr>
              <w:t xml:space="preserve"> </w:t>
            </w:r>
            <w:r w:rsidRPr="00D63720">
              <w:rPr>
                <w:rFonts w:ascii="Arial" w:hAnsi="Arial" w:cs="Arial"/>
                <w:b w:val="0"/>
              </w:rPr>
              <w:t>i s</w:t>
            </w:r>
            <w:r w:rsidRPr="00D63720">
              <w:rPr>
                <w:rFonts w:ascii="Arial" w:hAnsi="Arial" w:cs="Arial"/>
                <w:b w:val="0"/>
                <w:spacing w:val="1"/>
              </w:rPr>
              <w:t>t</w:t>
            </w:r>
            <w:r w:rsidRPr="00D63720">
              <w:rPr>
                <w:rFonts w:ascii="Arial" w:hAnsi="Arial" w:cs="Arial"/>
                <w:b w:val="0"/>
                <w:spacing w:val="-2"/>
              </w:rPr>
              <w:t>y</w:t>
            </w:r>
            <w:r w:rsidRPr="00D63720">
              <w:rPr>
                <w:rFonts w:ascii="Arial" w:hAnsi="Arial" w:cs="Arial"/>
                <w:b w:val="0"/>
                <w:spacing w:val="1"/>
              </w:rPr>
              <w:t>r</w:t>
            </w:r>
            <w:r w:rsidRPr="00D63720">
              <w:rPr>
                <w:rFonts w:ascii="Arial" w:hAnsi="Arial" w:cs="Arial"/>
                <w:b w:val="0"/>
                <w:spacing w:val="-3"/>
              </w:rPr>
              <w:t>e</w:t>
            </w:r>
            <w:r w:rsidRPr="00D63720">
              <w:rPr>
                <w:rFonts w:ascii="Arial" w:hAnsi="Arial" w:cs="Arial"/>
                <w:b w:val="0"/>
              </w:rPr>
              <w:t>t</w:t>
            </w:r>
          </w:p>
        </w:tc>
        <w:tc>
          <w:tcPr>
            <w:tcW w:w="1701" w:type="dxa"/>
            <w:tcBorders>
              <w:top w:val="none" w:sz="0" w:space="0" w:color="auto"/>
              <w:bottom w:val="none" w:sz="0" w:space="0" w:color="auto"/>
            </w:tcBorders>
          </w:tcPr>
          <w:p w14:paraId="58A56D79" w14:textId="77777777" w:rsidR="004A76A4" w:rsidRDefault="004A76A4" w:rsidP="00FF7620">
            <w:pPr>
              <w:spacing w:after="0"/>
              <w:cnfStyle w:val="000000100000" w:firstRow="0" w:lastRow="0" w:firstColumn="0" w:lastColumn="0" w:oddVBand="0" w:evenVBand="0" w:oddHBand="1" w:evenHBand="0" w:firstRowFirstColumn="0" w:firstRowLastColumn="0" w:lastRowFirstColumn="0" w:lastRowLastColumn="0"/>
            </w:pPr>
            <w:r>
              <w:t>1</w:t>
            </w:r>
          </w:p>
        </w:tc>
        <w:tc>
          <w:tcPr>
            <w:tcW w:w="5272" w:type="dxa"/>
            <w:tcBorders>
              <w:top w:val="none" w:sz="0" w:space="0" w:color="auto"/>
              <w:bottom w:val="none" w:sz="0" w:space="0" w:color="auto"/>
              <w:right w:val="none" w:sz="0" w:space="0" w:color="auto"/>
            </w:tcBorders>
          </w:tcPr>
          <w:p w14:paraId="5D65A654" w14:textId="77777777" w:rsidR="004A76A4" w:rsidRDefault="004A76A4" w:rsidP="00FF7620">
            <w:pPr>
              <w:spacing w:after="120" w:line="240" w:lineRule="auto"/>
              <w:cnfStyle w:val="000000100000" w:firstRow="0" w:lastRow="0" w:firstColumn="0" w:lastColumn="0" w:oddVBand="0" w:evenVBand="0" w:oddHBand="1" w:evenHBand="0" w:firstRowFirstColumn="0" w:firstRowLastColumn="0" w:lastRowFirstColumn="0" w:lastRowLastColumn="0"/>
            </w:pPr>
            <w:r>
              <w:t>Den som oppdager et avvik skal straks melde avviket på avviksskjemaet.</w:t>
            </w:r>
          </w:p>
          <w:p w14:paraId="1FAAC985" w14:textId="77777777" w:rsidR="004A76A4" w:rsidRDefault="004A76A4" w:rsidP="00FF7620">
            <w:pPr>
              <w:spacing w:after="120" w:line="240" w:lineRule="auto"/>
              <w:cnfStyle w:val="000000100000" w:firstRow="0" w:lastRow="0" w:firstColumn="0" w:lastColumn="0" w:oddVBand="0" w:evenVBand="0" w:oddHBand="1" w:evenHBand="0" w:firstRowFirstColumn="0" w:firstRowLastColumn="0" w:lastRowFirstColumn="0" w:lastRowLastColumn="0"/>
            </w:pPr>
            <w:r>
              <w:t>Avvik er bl.a.: Bygningsmessige, maskinmessige, vernetekniske, branntekniske og elektriske avvik.</w:t>
            </w:r>
          </w:p>
          <w:p w14:paraId="7601C775" w14:textId="77777777" w:rsidR="004A76A4" w:rsidRDefault="004A76A4" w:rsidP="00FF7620">
            <w:pPr>
              <w:spacing w:after="120" w:line="240" w:lineRule="auto"/>
              <w:cnfStyle w:val="000000100000" w:firstRow="0" w:lastRow="0" w:firstColumn="0" w:lastColumn="0" w:oddVBand="0" w:evenVBand="0" w:oddHBand="1" w:evenHBand="0" w:firstRowFirstColumn="0" w:firstRowLastColumn="0" w:lastRowFirstColumn="0" w:lastRowLastColumn="0"/>
            </w:pPr>
            <w:r>
              <w:t>Kan feilen utbedres straks, gjøres dette, og man melder i etterkant feil og oppretting på skjemaet.</w:t>
            </w:r>
          </w:p>
        </w:tc>
      </w:tr>
      <w:tr w:rsidR="004A76A4" w14:paraId="1122C64C" w14:textId="77777777" w:rsidTr="00FF7620">
        <w:tc>
          <w:tcPr>
            <w:cnfStyle w:val="001000000000" w:firstRow="0" w:lastRow="0" w:firstColumn="1" w:lastColumn="0" w:oddVBand="0" w:evenVBand="0" w:oddHBand="0" w:evenHBand="0" w:firstRowFirstColumn="0" w:firstRowLastColumn="0" w:lastRowFirstColumn="0" w:lastRowLastColumn="0"/>
            <w:tcW w:w="2802" w:type="dxa"/>
          </w:tcPr>
          <w:p w14:paraId="6DA5B9BD" w14:textId="77777777" w:rsidR="004A76A4" w:rsidRPr="00D63720" w:rsidRDefault="004A76A4" w:rsidP="00FF7620">
            <w:pPr>
              <w:widowControl w:val="0"/>
              <w:autoSpaceDE w:val="0"/>
              <w:autoSpaceDN w:val="0"/>
              <w:adjustRightInd w:val="0"/>
              <w:spacing w:after="0" w:line="240" w:lineRule="auto"/>
              <w:rPr>
                <w:rFonts w:ascii="Times New Roman" w:hAnsi="Times New Roman" w:cs="Times New Roman"/>
                <w:b w:val="0"/>
                <w:sz w:val="24"/>
                <w:szCs w:val="24"/>
              </w:rPr>
            </w:pPr>
            <w:r w:rsidRPr="00D63720">
              <w:rPr>
                <w:rFonts w:ascii="Arial" w:hAnsi="Arial" w:cs="Arial"/>
                <w:b w:val="0"/>
                <w:spacing w:val="-1"/>
              </w:rPr>
              <w:t>S</w:t>
            </w:r>
            <w:r w:rsidRPr="00D63720">
              <w:rPr>
                <w:rFonts w:ascii="Arial" w:hAnsi="Arial" w:cs="Arial"/>
                <w:b w:val="0"/>
                <w:spacing w:val="1"/>
              </w:rPr>
              <w:t>t</w:t>
            </w:r>
            <w:r w:rsidRPr="00D63720">
              <w:rPr>
                <w:rFonts w:ascii="Arial" w:hAnsi="Arial" w:cs="Arial"/>
                <w:b w:val="0"/>
                <w:spacing w:val="-2"/>
              </w:rPr>
              <w:t>y</w:t>
            </w:r>
            <w:r w:rsidRPr="00D63720">
              <w:rPr>
                <w:rFonts w:ascii="Arial" w:hAnsi="Arial" w:cs="Arial"/>
                <w:b w:val="0"/>
                <w:spacing w:val="1"/>
              </w:rPr>
              <w:t>r</w:t>
            </w:r>
            <w:r w:rsidRPr="00D63720">
              <w:rPr>
                <w:rFonts w:ascii="Arial" w:hAnsi="Arial" w:cs="Arial"/>
                <w:b w:val="0"/>
              </w:rPr>
              <w:t>e</w:t>
            </w:r>
            <w:r w:rsidRPr="00D63720">
              <w:rPr>
                <w:rFonts w:ascii="Arial" w:hAnsi="Arial" w:cs="Arial"/>
                <w:b w:val="0"/>
                <w:spacing w:val="-1"/>
              </w:rPr>
              <w:t>l</w:t>
            </w:r>
            <w:r w:rsidRPr="00D63720">
              <w:rPr>
                <w:rFonts w:ascii="Arial" w:hAnsi="Arial" w:cs="Arial"/>
                <w:b w:val="0"/>
              </w:rPr>
              <w:t>e</w:t>
            </w:r>
            <w:r w:rsidRPr="00D63720">
              <w:rPr>
                <w:rFonts w:ascii="Arial" w:hAnsi="Arial" w:cs="Arial"/>
                <w:b w:val="0"/>
                <w:spacing w:val="-1"/>
              </w:rPr>
              <w:t>d</w:t>
            </w:r>
            <w:r w:rsidRPr="00D63720">
              <w:rPr>
                <w:rFonts w:ascii="Arial" w:hAnsi="Arial" w:cs="Arial"/>
                <w:b w:val="0"/>
              </w:rPr>
              <w:t>er</w:t>
            </w:r>
          </w:p>
        </w:tc>
        <w:tc>
          <w:tcPr>
            <w:tcW w:w="1701" w:type="dxa"/>
          </w:tcPr>
          <w:p w14:paraId="09D36DB7" w14:textId="77777777" w:rsidR="004A76A4" w:rsidRDefault="004A76A4" w:rsidP="00FF7620">
            <w:pPr>
              <w:spacing w:after="0"/>
              <w:cnfStyle w:val="000000000000" w:firstRow="0" w:lastRow="0" w:firstColumn="0" w:lastColumn="0" w:oddVBand="0" w:evenVBand="0" w:oddHBand="0" w:evenHBand="0" w:firstRowFirstColumn="0" w:firstRowLastColumn="0" w:lastRowFirstColumn="0" w:lastRowLastColumn="0"/>
            </w:pPr>
            <w:r>
              <w:t>2</w:t>
            </w:r>
          </w:p>
        </w:tc>
        <w:tc>
          <w:tcPr>
            <w:tcW w:w="5272" w:type="dxa"/>
          </w:tcPr>
          <w:p w14:paraId="0F24C83F" w14:textId="3096A2A5" w:rsidR="004A76A4" w:rsidRDefault="004A76A4" w:rsidP="00FF7620">
            <w:pPr>
              <w:spacing w:after="120" w:line="240" w:lineRule="auto"/>
              <w:cnfStyle w:val="000000000000" w:firstRow="0" w:lastRow="0" w:firstColumn="0" w:lastColumn="0" w:oddVBand="0" w:evenVBand="0" w:oddHBand="0" w:evenHBand="0" w:firstRowFirstColumn="0" w:firstRowLastColumn="0" w:lastRowFirstColumn="0" w:lastRowLastColumn="0"/>
            </w:pPr>
            <w:r>
              <w:t>Avgjør om problemet er tilstrekkelig løst. Prio</w:t>
            </w:r>
            <w:r w:rsidR="00403791">
              <w:t>riterer og bestiller utbedring</w:t>
            </w:r>
            <w:r>
              <w:t xml:space="preserve"> for å rette opp f</w:t>
            </w:r>
            <w:r w:rsidR="00403791">
              <w:t xml:space="preserve">eil og mangler </w:t>
            </w:r>
            <w:r w:rsidR="0022194F">
              <w:t>som</w:t>
            </w:r>
            <w:r w:rsidR="00403791">
              <w:t xml:space="preserve"> følge </w:t>
            </w:r>
            <w:r w:rsidR="0022194F">
              <w:t xml:space="preserve">av </w:t>
            </w:r>
            <w:r w:rsidR="00403791">
              <w:t>avviksmeldingen</w:t>
            </w:r>
            <w:r>
              <w:t>.</w:t>
            </w:r>
          </w:p>
        </w:tc>
      </w:tr>
      <w:tr w:rsidR="004A76A4" w14:paraId="77326CBB" w14:textId="77777777" w:rsidTr="00FF7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7E1E07EE" w14:textId="77777777" w:rsidR="004A76A4" w:rsidRPr="00D63720" w:rsidRDefault="004A76A4" w:rsidP="00FF7620">
            <w:pPr>
              <w:widowControl w:val="0"/>
              <w:autoSpaceDE w:val="0"/>
              <w:autoSpaceDN w:val="0"/>
              <w:adjustRightInd w:val="0"/>
              <w:spacing w:after="0" w:line="241" w:lineRule="auto"/>
              <w:ind w:right="141"/>
              <w:rPr>
                <w:rFonts w:ascii="Times New Roman" w:hAnsi="Times New Roman" w:cs="Times New Roman"/>
                <w:b w:val="0"/>
                <w:sz w:val="24"/>
                <w:szCs w:val="24"/>
              </w:rPr>
            </w:pPr>
            <w:r w:rsidRPr="00D63720">
              <w:rPr>
                <w:rFonts w:ascii="Arial" w:hAnsi="Arial" w:cs="Arial"/>
                <w:b w:val="0"/>
                <w:spacing w:val="-1"/>
              </w:rPr>
              <w:t>A</w:t>
            </w:r>
            <w:r w:rsidRPr="00D63720">
              <w:rPr>
                <w:rFonts w:ascii="Arial" w:hAnsi="Arial" w:cs="Arial"/>
                <w:b w:val="0"/>
              </w:rPr>
              <w:t>ns</w:t>
            </w:r>
            <w:r w:rsidRPr="00D63720">
              <w:rPr>
                <w:rFonts w:ascii="Arial" w:hAnsi="Arial" w:cs="Arial"/>
                <w:b w:val="0"/>
                <w:spacing w:val="-3"/>
              </w:rPr>
              <w:t>v</w:t>
            </w:r>
            <w:r w:rsidRPr="00D63720">
              <w:rPr>
                <w:rFonts w:ascii="Arial" w:hAnsi="Arial" w:cs="Arial"/>
                <w:b w:val="0"/>
              </w:rPr>
              <w:t>arl</w:t>
            </w:r>
            <w:r w:rsidRPr="00D63720">
              <w:rPr>
                <w:rFonts w:ascii="Arial" w:hAnsi="Arial" w:cs="Arial"/>
                <w:b w:val="0"/>
                <w:spacing w:val="-2"/>
              </w:rPr>
              <w:t>i</w:t>
            </w:r>
            <w:r w:rsidRPr="00D63720">
              <w:rPr>
                <w:rFonts w:ascii="Arial" w:hAnsi="Arial" w:cs="Arial"/>
                <w:b w:val="0"/>
              </w:rPr>
              <w:t>g</w:t>
            </w:r>
            <w:r w:rsidRPr="00D63720">
              <w:rPr>
                <w:rFonts w:ascii="Arial" w:hAnsi="Arial" w:cs="Arial"/>
                <w:b w:val="0"/>
                <w:spacing w:val="1"/>
              </w:rPr>
              <w:t xml:space="preserve"> </w:t>
            </w:r>
            <w:r w:rsidRPr="00D63720">
              <w:rPr>
                <w:rFonts w:ascii="Arial" w:hAnsi="Arial" w:cs="Arial"/>
                <w:b w:val="0"/>
                <w:spacing w:val="3"/>
              </w:rPr>
              <w:t>f</w:t>
            </w:r>
            <w:r w:rsidRPr="00D63720">
              <w:rPr>
                <w:rFonts w:ascii="Arial" w:hAnsi="Arial" w:cs="Arial"/>
                <w:b w:val="0"/>
                <w:spacing w:val="-3"/>
              </w:rPr>
              <w:t>o</w:t>
            </w:r>
            <w:r w:rsidRPr="00D63720">
              <w:rPr>
                <w:rFonts w:ascii="Arial" w:hAnsi="Arial" w:cs="Arial"/>
                <w:b w:val="0"/>
              </w:rPr>
              <w:t>r</w:t>
            </w:r>
            <w:r w:rsidRPr="00D63720">
              <w:rPr>
                <w:rFonts w:ascii="Arial" w:hAnsi="Arial" w:cs="Arial"/>
                <w:b w:val="0"/>
                <w:spacing w:val="2"/>
              </w:rPr>
              <w:t xml:space="preserve"> </w:t>
            </w:r>
            <w:r w:rsidRPr="00D63720">
              <w:rPr>
                <w:rFonts w:ascii="Arial" w:hAnsi="Arial" w:cs="Arial"/>
                <w:b w:val="0"/>
              </w:rPr>
              <w:t>å</w:t>
            </w:r>
            <w:r w:rsidRPr="00D63720">
              <w:rPr>
                <w:rFonts w:ascii="Arial" w:hAnsi="Arial" w:cs="Arial"/>
                <w:b w:val="0"/>
                <w:spacing w:val="-2"/>
              </w:rPr>
              <w:t xml:space="preserve"> </w:t>
            </w:r>
            <w:r w:rsidRPr="00D63720">
              <w:rPr>
                <w:rFonts w:ascii="Arial" w:hAnsi="Arial" w:cs="Arial"/>
                <w:b w:val="0"/>
                <w:spacing w:val="1"/>
              </w:rPr>
              <w:t>r</w:t>
            </w:r>
            <w:r w:rsidRPr="00D63720">
              <w:rPr>
                <w:rFonts w:ascii="Arial" w:hAnsi="Arial" w:cs="Arial"/>
                <w:b w:val="0"/>
                <w:spacing w:val="-3"/>
              </w:rPr>
              <w:t>e</w:t>
            </w:r>
            <w:r w:rsidRPr="00D63720">
              <w:rPr>
                <w:rFonts w:ascii="Arial" w:hAnsi="Arial" w:cs="Arial"/>
                <w:b w:val="0"/>
                <w:spacing w:val="1"/>
              </w:rPr>
              <w:t>tt</w:t>
            </w:r>
            <w:r w:rsidRPr="00D63720">
              <w:rPr>
                <w:rFonts w:ascii="Arial" w:hAnsi="Arial" w:cs="Arial"/>
                <w:b w:val="0"/>
              </w:rPr>
              <w:t>e</w:t>
            </w:r>
            <w:r w:rsidRPr="00D63720">
              <w:rPr>
                <w:rFonts w:ascii="Arial" w:hAnsi="Arial" w:cs="Arial"/>
                <w:b w:val="0"/>
                <w:spacing w:val="-2"/>
              </w:rPr>
              <w:t xml:space="preserve"> </w:t>
            </w:r>
            <w:r w:rsidRPr="00D63720">
              <w:rPr>
                <w:rFonts w:ascii="Arial" w:hAnsi="Arial" w:cs="Arial"/>
                <w:b w:val="0"/>
              </w:rPr>
              <w:t>o</w:t>
            </w:r>
            <w:r w:rsidRPr="00D63720">
              <w:rPr>
                <w:rFonts w:ascii="Arial" w:hAnsi="Arial" w:cs="Arial"/>
                <w:b w:val="0"/>
                <w:spacing w:val="-1"/>
              </w:rPr>
              <w:t>p</w:t>
            </w:r>
            <w:r w:rsidRPr="00D63720">
              <w:rPr>
                <w:rFonts w:ascii="Arial" w:hAnsi="Arial" w:cs="Arial"/>
                <w:b w:val="0"/>
              </w:rPr>
              <w:t xml:space="preserve">p </w:t>
            </w:r>
            <w:r w:rsidRPr="00D63720">
              <w:rPr>
                <w:rFonts w:ascii="Arial" w:hAnsi="Arial" w:cs="Arial"/>
                <w:b w:val="0"/>
                <w:spacing w:val="1"/>
              </w:rPr>
              <w:t>f</w:t>
            </w:r>
            <w:r w:rsidRPr="00D63720">
              <w:rPr>
                <w:rFonts w:ascii="Arial" w:hAnsi="Arial" w:cs="Arial"/>
                <w:b w:val="0"/>
              </w:rPr>
              <w:t>e</w:t>
            </w:r>
            <w:r w:rsidRPr="00D63720">
              <w:rPr>
                <w:rFonts w:ascii="Arial" w:hAnsi="Arial" w:cs="Arial"/>
                <w:b w:val="0"/>
                <w:spacing w:val="-1"/>
              </w:rPr>
              <w:t>i</w:t>
            </w:r>
            <w:r w:rsidRPr="00D63720">
              <w:rPr>
                <w:rFonts w:ascii="Arial" w:hAnsi="Arial" w:cs="Arial"/>
                <w:b w:val="0"/>
              </w:rPr>
              <w:t>l og</w:t>
            </w:r>
            <w:r w:rsidRPr="00D63720">
              <w:rPr>
                <w:rFonts w:ascii="Arial" w:hAnsi="Arial" w:cs="Arial"/>
                <w:b w:val="0"/>
                <w:spacing w:val="-2"/>
              </w:rPr>
              <w:t xml:space="preserve"> </w:t>
            </w:r>
            <w:r w:rsidRPr="00D63720">
              <w:rPr>
                <w:rFonts w:ascii="Arial" w:hAnsi="Arial" w:cs="Arial"/>
                <w:b w:val="0"/>
                <w:spacing w:val="1"/>
              </w:rPr>
              <w:t>m</w:t>
            </w:r>
            <w:r w:rsidRPr="00D63720">
              <w:rPr>
                <w:rFonts w:ascii="Arial" w:hAnsi="Arial" w:cs="Arial"/>
                <w:b w:val="0"/>
              </w:rPr>
              <w:t>a</w:t>
            </w:r>
            <w:r w:rsidRPr="00D63720">
              <w:rPr>
                <w:rFonts w:ascii="Arial" w:hAnsi="Arial" w:cs="Arial"/>
                <w:b w:val="0"/>
                <w:spacing w:val="-3"/>
              </w:rPr>
              <w:t>n</w:t>
            </w:r>
            <w:r w:rsidRPr="00D63720">
              <w:rPr>
                <w:rFonts w:ascii="Arial" w:hAnsi="Arial" w:cs="Arial"/>
                <w:b w:val="0"/>
                <w:spacing w:val="2"/>
              </w:rPr>
              <w:t>g</w:t>
            </w:r>
            <w:r w:rsidRPr="00D63720">
              <w:rPr>
                <w:rFonts w:ascii="Arial" w:hAnsi="Arial" w:cs="Arial"/>
                <w:b w:val="0"/>
                <w:spacing w:val="-1"/>
              </w:rPr>
              <w:t>l</w:t>
            </w:r>
            <w:r w:rsidRPr="00D63720">
              <w:rPr>
                <w:rFonts w:ascii="Arial" w:hAnsi="Arial" w:cs="Arial"/>
                <w:b w:val="0"/>
              </w:rPr>
              <w:t>er</w:t>
            </w:r>
            <w:r w:rsidRPr="00D63720">
              <w:rPr>
                <w:rFonts w:ascii="Arial" w:hAnsi="Arial" w:cs="Arial"/>
                <w:b w:val="0"/>
                <w:spacing w:val="1"/>
              </w:rPr>
              <w:t>/</w:t>
            </w:r>
            <w:r w:rsidRPr="00D63720">
              <w:rPr>
                <w:rFonts w:ascii="Arial" w:hAnsi="Arial" w:cs="Arial"/>
                <w:b w:val="0"/>
              </w:rPr>
              <w:t>a</w:t>
            </w:r>
            <w:r w:rsidRPr="00D63720">
              <w:rPr>
                <w:rFonts w:ascii="Arial" w:hAnsi="Arial" w:cs="Arial"/>
                <w:b w:val="0"/>
                <w:spacing w:val="-3"/>
              </w:rPr>
              <w:t>v</w:t>
            </w:r>
            <w:r w:rsidRPr="00D63720">
              <w:rPr>
                <w:rFonts w:ascii="Arial" w:hAnsi="Arial" w:cs="Arial"/>
                <w:b w:val="0"/>
                <w:spacing w:val="-2"/>
              </w:rPr>
              <w:t>v</w:t>
            </w:r>
            <w:r w:rsidRPr="00D63720">
              <w:rPr>
                <w:rFonts w:ascii="Arial" w:hAnsi="Arial" w:cs="Arial"/>
                <w:b w:val="0"/>
                <w:spacing w:val="-1"/>
              </w:rPr>
              <w:t>i</w:t>
            </w:r>
            <w:r w:rsidRPr="00D63720">
              <w:rPr>
                <w:rFonts w:ascii="Arial" w:hAnsi="Arial" w:cs="Arial"/>
                <w:b w:val="0"/>
                <w:spacing w:val="2"/>
              </w:rPr>
              <w:t>k</w:t>
            </w:r>
            <w:r w:rsidRPr="00D63720">
              <w:rPr>
                <w:rFonts w:ascii="Arial" w:hAnsi="Arial" w:cs="Arial"/>
                <w:b w:val="0"/>
              </w:rPr>
              <w:t>et</w:t>
            </w:r>
          </w:p>
        </w:tc>
        <w:tc>
          <w:tcPr>
            <w:tcW w:w="1701" w:type="dxa"/>
            <w:tcBorders>
              <w:top w:val="none" w:sz="0" w:space="0" w:color="auto"/>
              <w:bottom w:val="none" w:sz="0" w:space="0" w:color="auto"/>
            </w:tcBorders>
          </w:tcPr>
          <w:p w14:paraId="612329BF" w14:textId="77777777" w:rsidR="004A76A4" w:rsidRDefault="004A76A4" w:rsidP="00FF7620">
            <w:pPr>
              <w:spacing w:after="0"/>
              <w:cnfStyle w:val="000000100000" w:firstRow="0" w:lastRow="0" w:firstColumn="0" w:lastColumn="0" w:oddVBand="0" w:evenVBand="0" w:oddHBand="1" w:evenHBand="0" w:firstRowFirstColumn="0" w:firstRowLastColumn="0" w:lastRowFirstColumn="0" w:lastRowLastColumn="0"/>
            </w:pPr>
            <w:r>
              <w:t>3</w:t>
            </w:r>
          </w:p>
        </w:tc>
        <w:tc>
          <w:tcPr>
            <w:tcW w:w="5272" w:type="dxa"/>
            <w:tcBorders>
              <w:top w:val="none" w:sz="0" w:space="0" w:color="auto"/>
              <w:bottom w:val="none" w:sz="0" w:space="0" w:color="auto"/>
              <w:right w:val="none" w:sz="0" w:space="0" w:color="auto"/>
            </w:tcBorders>
          </w:tcPr>
          <w:p w14:paraId="1D0580FF" w14:textId="77777777" w:rsidR="004A76A4" w:rsidRDefault="004A76A4" w:rsidP="00403791">
            <w:pPr>
              <w:spacing w:after="120" w:line="240" w:lineRule="auto"/>
              <w:cnfStyle w:val="000000100000" w:firstRow="0" w:lastRow="0" w:firstColumn="0" w:lastColumn="0" w:oddVBand="0" w:evenVBand="0" w:oddHBand="1" w:evenHBand="0" w:firstRowFirstColumn="0" w:firstRowLastColumn="0" w:lastRowFirstColumn="0" w:lastRowLastColumn="0"/>
            </w:pPr>
            <w:r>
              <w:rPr>
                <w:rFonts w:ascii="Arial" w:hAnsi="Arial" w:cs="Arial"/>
                <w:spacing w:val="-1"/>
              </w:rPr>
              <w:t>K</w:t>
            </w:r>
            <w:r>
              <w:rPr>
                <w:rFonts w:ascii="Arial" w:hAnsi="Arial" w:cs="Arial"/>
              </w:rPr>
              <w:t>or</w:t>
            </w:r>
            <w:r>
              <w:rPr>
                <w:rFonts w:ascii="Arial" w:hAnsi="Arial" w:cs="Arial"/>
                <w:spacing w:val="1"/>
              </w:rPr>
              <w:t>r</w:t>
            </w:r>
            <w:r>
              <w:rPr>
                <w:rFonts w:ascii="Arial" w:hAnsi="Arial" w:cs="Arial"/>
                <w:spacing w:val="-1"/>
              </w:rPr>
              <w:t>i</w:t>
            </w:r>
            <w:r>
              <w:rPr>
                <w:rFonts w:ascii="Arial" w:hAnsi="Arial" w:cs="Arial"/>
                <w:spacing w:val="2"/>
              </w:rPr>
              <w:t>g</w:t>
            </w:r>
            <w:r>
              <w:rPr>
                <w:rFonts w:ascii="Arial" w:hAnsi="Arial" w:cs="Arial"/>
                <w:spacing w:val="-3"/>
              </w:rPr>
              <w:t>e</w:t>
            </w:r>
            <w:r>
              <w:rPr>
                <w:rFonts w:ascii="Arial" w:hAnsi="Arial" w:cs="Arial"/>
                <w:spacing w:val="1"/>
              </w:rPr>
              <w:t>r</w:t>
            </w:r>
            <w:r>
              <w:rPr>
                <w:rFonts w:ascii="Arial" w:hAnsi="Arial" w:cs="Arial"/>
              </w:rPr>
              <w:t>er</w:t>
            </w:r>
            <w:r>
              <w:rPr>
                <w:rFonts w:ascii="Arial" w:hAnsi="Arial" w:cs="Arial"/>
                <w:spacing w:val="-3"/>
              </w:rPr>
              <w:t xml:space="preserve"> </w:t>
            </w:r>
            <w:r>
              <w:rPr>
                <w:rFonts w:ascii="Arial" w:hAnsi="Arial" w:cs="Arial"/>
                <w:spacing w:val="1"/>
              </w:rPr>
              <w:t>f</w:t>
            </w:r>
            <w:r>
              <w:rPr>
                <w:rFonts w:ascii="Arial" w:hAnsi="Arial" w:cs="Arial"/>
              </w:rPr>
              <w:t>e</w:t>
            </w:r>
            <w:r>
              <w:rPr>
                <w:rFonts w:ascii="Arial" w:hAnsi="Arial" w:cs="Arial"/>
                <w:spacing w:val="-1"/>
              </w:rPr>
              <w:t>i</w:t>
            </w:r>
            <w:r>
              <w:rPr>
                <w:rFonts w:ascii="Arial" w:hAnsi="Arial" w:cs="Arial"/>
              </w:rPr>
              <w:t>l og</w:t>
            </w:r>
            <w:r>
              <w:rPr>
                <w:rFonts w:ascii="Arial" w:hAnsi="Arial" w:cs="Arial"/>
                <w:spacing w:val="-2"/>
              </w:rPr>
              <w:t xml:space="preserve"> </w:t>
            </w:r>
            <w:r>
              <w:rPr>
                <w:rFonts w:ascii="Arial" w:hAnsi="Arial" w:cs="Arial"/>
                <w:spacing w:val="2"/>
              </w:rPr>
              <w:t>g</w:t>
            </w:r>
            <w:r>
              <w:rPr>
                <w:rFonts w:ascii="Arial" w:hAnsi="Arial" w:cs="Arial"/>
                <w:spacing w:val="-1"/>
              </w:rPr>
              <w:t>i</w:t>
            </w:r>
            <w:r>
              <w:rPr>
                <w:rFonts w:ascii="Arial" w:hAnsi="Arial" w:cs="Arial"/>
              </w:rPr>
              <w:t>r b</w:t>
            </w:r>
            <w:r>
              <w:rPr>
                <w:rFonts w:ascii="Arial" w:hAnsi="Arial" w:cs="Arial"/>
                <w:spacing w:val="-1"/>
              </w:rPr>
              <w:t>e</w:t>
            </w:r>
            <w:r>
              <w:rPr>
                <w:rFonts w:ascii="Arial" w:hAnsi="Arial" w:cs="Arial"/>
                <w:spacing w:val="1"/>
              </w:rPr>
              <w:t>r</w:t>
            </w:r>
            <w:r>
              <w:rPr>
                <w:rFonts w:ascii="Arial" w:hAnsi="Arial" w:cs="Arial"/>
                <w:spacing w:val="-3"/>
              </w:rPr>
              <w:t>ø</w:t>
            </w:r>
            <w:r>
              <w:rPr>
                <w:rFonts w:ascii="Arial" w:hAnsi="Arial" w:cs="Arial"/>
                <w:spacing w:val="1"/>
              </w:rPr>
              <w:t>rt</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spacing w:val="-3"/>
              </w:rPr>
              <w:t>n</w:t>
            </w:r>
            <w:r>
              <w:rPr>
                <w:rFonts w:ascii="Arial" w:hAnsi="Arial" w:cs="Arial"/>
                <w:spacing w:val="3"/>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w:t>
            </w:r>
            <w:r>
              <w:rPr>
                <w:rFonts w:ascii="Arial" w:hAnsi="Arial" w:cs="Arial"/>
                <w:spacing w:val="-3"/>
              </w:rPr>
              <w:t>s</w:t>
            </w:r>
            <w:r>
              <w:rPr>
                <w:rFonts w:ascii="Arial" w:hAnsi="Arial" w:cs="Arial"/>
                <w:spacing w:val="1"/>
              </w:rPr>
              <w:t>j</w:t>
            </w:r>
            <w:r>
              <w:rPr>
                <w:rFonts w:ascii="Arial" w:hAnsi="Arial" w:cs="Arial"/>
              </w:rPr>
              <w:t>on</w:t>
            </w:r>
            <w:r>
              <w:rPr>
                <w:rFonts w:ascii="Arial" w:hAnsi="Arial" w:cs="Arial"/>
                <w:spacing w:val="1"/>
              </w:rPr>
              <w:t xml:space="preserve"> </w:t>
            </w:r>
            <w:r>
              <w:rPr>
                <w:rFonts w:ascii="Arial" w:hAnsi="Arial" w:cs="Arial"/>
                <w:spacing w:val="2"/>
              </w:rPr>
              <w:t>o</w:t>
            </w:r>
            <w:r>
              <w:rPr>
                <w:rFonts w:ascii="Arial" w:hAnsi="Arial" w:cs="Arial"/>
              </w:rPr>
              <w:t>m</w:t>
            </w:r>
            <w:r>
              <w:rPr>
                <w:rFonts w:ascii="Arial" w:hAnsi="Arial" w:cs="Arial"/>
                <w:spacing w:val="2"/>
              </w:rPr>
              <w:t xml:space="preserve"> </w:t>
            </w:r>
            <w:r>
              <w:rPr>
                <w:rFonts w:ascii="Arial" w:hAnsi="Arial" w:cs="Arial"/>
              </w:rPr>
              <w:t>h</w:t>
            </w:r>
            <w:r>
              <w:rPr>
                <w:rFonts w:ascii="Arial" w:hAnsi="Arial" w:cs="Arial"/>
                <w:spacing w:val="-3"/>
              </w:rPr>
              <w:t>v</w:t>
            </w:r>
            <w:r>
              <w:rPr>
                <w:rFonts w:ascii="Arial" w:hAnsi="Arial" w:cs="Arial"/>
              </w:rPr>
              <w:t>a som</w:t>
            </w:r>
            <w:r>
              <w:rPr>
                <w:rFonts w:ascii="Arial" w:hAnsi="Arial" w:cs="Arial"/>
                <w:spacing w:val="2"/>
              </w:rPr>
              <w:t xml:space="preserve"> </w:t>
            </w:r>
            <w:r>
              <w:rPr>
                <w:rFonts w:ascii="Arial" w:hAnsi="Arial" w:cs="Arial"/>
                <w:spacing w:val="-3"/>
              </w:rPr>
              <w:t>e</w:t>
            </w:r>
            <w:r>
              <w:rPr>
                <w:rFonts w:ascii="Arial" w:hAnsi="Arial" w:cs="Arial"/>
              </w:rPr>
              <w:t>r g</w:t>
            </w:r>
            <w:r>
              <w:rPr>
                <w:rFonts w:ascii="Arial" w:hAnsi="Arial" w:cs="Arial"/>
                <w:spacing w:val="1"/>
              </w:rPr>
              <w:t>j</w:t>
            </w:r>
            <w:r>
              <w:rPr>
                <w:rFonts w:ascii="Arial" w:hAnsi="Arial" w:cs="Arial"/>
              </w:rPr>
              <w:t>o</w:t>
            </w:r>
            <w:r>
              <w:rPr>
                <w:rFonts w:ascii="Arial" w:hAnsi="Arial" w:cs="Arial"/>
                <w:spacing w:val="-2"/>
              </w:rPr>
              <w:t>r</w:t>
            </w:r>
            <w:r>
              <w:rPr>
                <w:rFonts w:ascii="Arial" w:hAnsi="Arial" w:cs="Arial"/>
                <w:spacing w:val="-1"/>
              </w:rPr>
              <w:t>t</w:t>
            </w:r>
            <w:r>
              <w:rPr>
                <w:rFonts w:ascii="Arial" w:hAnsi="Arial" w:cs="Arial"/>
              </w:rPr>
              <w:t>.</w:t>
            </w:r>
          </w:p>
        </w:tc>
      </w:tr>
      <w:tr w:rsidR="004A76A4" w14:paraId="1992772F" w14:textId="77777777" w:rsidTr="00FF7620">
        <w:tc>
          <w:tcPr>
            <w:cnfStyle w:val="001000000000" w:firstRow="0" w:lastRow="0" w:firstColumn="1" w:lastColumn="0" w:oddVBand="0" w:evenVBand="0" w:oddHBand="0" w:evenHBand="0" w:firstRowFirstColumn="0" w:firstRowLastColumn="0" w:lastRowFirstColumn="0" w:lastRowLastColumn="0"/>
            <w:tcW w:w="2802" w:type="dxa"/>
          </w:tcPr>
          <w:p w14:paraId="648247AE" w14:textId="77777777" w:rsidR="004A76A4" w:rsidRPr="00D63720" w:rsidRDefault="004A76A4" w:rsidP="00FF7620">
            <w:pPr>
              <w:widowControl w:val="0"/>
              <w:autoSpaceDE w:val="0"/>
              <w:autoSpaceDN w:val="0"/>
              <w:adjustRightInd w:val="0"/>
              <w:spacing w:after="0" w:line="240" w:lineRule="auto"/>
              <w:rPr>
                <w:rFonts w:ascii="Times New Roman" w:hAnsi="Times New Roman" w:cs="Times New Roman"/>
                <w:b w:val="0"/>
                <w:sz w:val="24"/>
                <w:szCs w:val="24"/>
              </w:rPr>
            </w:pPr>
            <w:r w:rsidRPr="00D63720">
              <w:rPr>
                <w:rFonts w:ascii="Arial" w:hAnsi="Arial" w:cs="Arial"/>
                <w:b w:val="0"/>
                <w:spacing w:val="-1"/>
              </w:rPr>
              <w:t>S</w:t>
            </w:r>
            <w:r w:rsidRPr="00D63720">
              <w:rPr>
                <w:rFonts w:ascii="Arial" w:hAnsi="Arial" w:cs="Arial"/>
                <w:b w:val="0"/>
                <w:spacing w:val="1"/>
              </w:rPr>
              <w:t>t</w:t>
            </w:r>
            <w:r w:rsidRPr="00D63720">
              <w:rPr>
                <w:rFonts w:ascii="Arial" w:hAnsi="Arial" w:cs="Arial"/>
                <w:b w:val="0"/>
                <w:spacing w:val="-2"/>
              </w:rPr>
              <w:t>y</w:t>
            </w:r>
            <w:r w:rsidRPr="00D63720">
              <w:rPr>
                <w:rFonts w:ascii="Arial" w:hAnsi="Arial" w:cs="Arial"/>
                <w:b w:val="0"/>
                <w:spacing w:val="1"/>
              </w:rPr>
              <w:t>r</w:t>
            </w:r>
            <w:r w:rsidRPr="00D63720">
              <w:rPr>
                <w:rFonts w:ascii="Arial" w:hAnsi="Arial" w:cs="Arial"/>
                <w:b w:val="0"/>
              </w:rPr>
              <w:t>e</w:t>
            </w:r>
            <w:r w:rsidRPr="00D63720">
              <w:rPr>
                <w:rFonts w:ascii="Arial" w:hAnsi="Arial" w:cs="Arial"/>
                <w:b w:val="0"/>
                <w:spacing w:val="-1"/>
              </w:rPr>
              <w:t>l</w:t>
            </w:r>
            <w:r w:rsidRPr="00D63720">
              <w:rPr>
                <w:rFonts w:ascii="Arial" w:hAnsi="Arial" w:cs="Arial"/>
                <w:b w:val="0"/>
              </w:rPr>
              <w:t>e</w:t>
            </w:r>
            <w:r w:rsidRPr="00D63720">
              <w:rPr>
                <w:rFonts w:ascii="Arial" w:hAnsi="Arial" w:cs="Arial"/>
                <w:b w:val="0"/>
                <w:spacing w:val="-1"/>
              </w:rPr>
              <w:t>d</w:t>
            </w:r>
            <w:r w:rsidRPr="00D63720">
              <w:rPr>
                <w:rFonts w:ascii="Arial" w:hAnsi="Arial" w:cs="Arial"/>
                <w:b w:val="0"/>
              </w:rPr>
              <w:t>er</w:t>
            </w:r>
          </w:p>
        </w:tc>
        <w:tc>
          <w:tcPr>
            <w:tcW w:w="1701" w:type="dxa"/>
          </w:tcPr>
          <w:p w14:paraId="7504C0E3" w14:textId="77777777" w:rsidR="004A76A4" w:rsidRDefault="004A76A4" w:rsidP="00FF7620">
            <w:pPr>
              <w:spacing w:after="0"/>
              <w:cnfStyle w:val="000000000000" w:firstRow="0" w:lastRow="0" w:firstColumn="0" w:lastColumn="0" w:oddVBand="0" w:evenVBand="0" w:oddHBand="0" w:evenHBand="0" w:firstRowFirstColumn="0" w:firstRowLastColumn="0" w:lastRowFirstColumn="0" w:lastRowLastColumn="0"/>
            </w:pPr>
            <w:r>
              <w:t>4</w:t>
            </w:r>
          </w:p>
        </w:tc>
        <w:tc>
          <w:tcPr>
            <w:tcW w:w="5272" w:type="dxa"/>
          </w:tcPr>
          <w:p w14:paraId="5268CD22" w14:textId="77777777" w:rsidR="004A76A4" w:rsidRPr="004D1DC5" w:rsidRDefault="004A76A4" w:rsidP="00FF7620">
            <w:pPr>
              <w:widowControl w:val="0"/>
              <w:autoSpaceDE w:val="0"/>
              <w:autoSpaceDN w:val="0"/>
              <w:adjustRightInd w:val="0"/>
              <w:spacing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pacing w:val="-1"/>
              </w:rPr>
              <w:t>A</w:t>
            </w:r>
            <w:r>
              <w:rPr>
                <w:rFonts w:ascii="Arial" w:hAnsi="Arial" w:cs="Arial"/>
              </w:rPr>
              <w:t>n</w:t>
            </w:r>
            <w:r>
              <w:rPr>
                <w:rFonts w:ascii="Arial" w:hAnsi="Arial" w:cs="Arial"/>
                <w:spacing w:val="-1"/>
              </w:rPr>
              <w:t>al</w:t>
            </w:r>
            <w:r>
              <w:rPr>
                <w:rFonts w:ascii="Arial" w:hAnsi="Arial" w:cs="Arial"/>
                <w:spacing w:val="-2"/>
              </w:rPr>
              <w:t>y</w:t>
            </w:r>
            <w:r>
              <w:rPr>
                <w:rFonts w:ascii="Arial" w:hAnsi="Arial" w:cs="Arial"/>
              </w:rPr>
              <w:t>serer</w:t>
            </w:r>
            <w:r>
              <w:rPr>
                <w:rFonts w:ascii="Arial" w:hAnsi="Arial" w:cs="Arial"/>
                <w:spacing w:val="2"/>
              </w:rPr>
              <w:t xml:space="preserve"> </w:t>
            </w:r>
            <w:r>
              <w:rPr>
                <w:rFonts w:ascii="Arial" w:hAnsi="Arial" w:cs="Arial"/>
              </w:rPr>
              <w:t>a</w:t>
            </w:r>
            <w:r>
              <w:rPr>
                <w:rFonts w:ascii="Arial" w:hAnsi="Arial" w:cs="Arial"/>
                <w:spacing w:val="-3"/>
              </w:rPr>
              <w:t>v</w:t>
            </w:r>
            <w:r>
              <w:rPr>
                <w:rFonts w:ascii="Arial" w:hAnsi="Arial" w:cs="Arial"/>
              </w:rPr>
              <w:t>v</w:t>
            </w:r>
            <w:r>
              <w:rPr>
                <w:rFonts w:ascii="Arial" w:hAnsi="Arial" w:cs="Arial"/>
                <w:spacing w:val="-1"/>
              </w:rPr>
              <w:t>i</w:t>
            </w:r>
            <w:r>
              <w:rPr>
                <w:rFonts w:ascii="Arial" w:hAnsi="Arial" w:cs="Arial"/>
                <w:spacing w:val="2"/>
              </w:rPr>
              <w:t>k</w:t>
            </w:r>
            <w:r>
              <w:rPr>
                <w:rFonts w:ascii="Arial" w:hAnsi="Arial" w:cs="Arial"/>
              </w:rPr>
              <w:t>s</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2"/>
              </w:rPr>
              <w:t>r</w:t>
            </w:r>
            <w:r>
              <w:rPr>
                <w:rFonts w:ascii="Arial" w:hAnsi="Arial" w:cs="Arial"/>
              </w:rPr>
              <w:t>eri</w:t>
            </w:r>
            <w:r>
              <w:rPr>
                <w:rFonts w:ascii="Arial" w:hAnsi="Arial" w:cs="Arial"/>
                <w:spacing w:val="-1"/>
              </w:rPr>
              <w:t>n</w:t>
            </w:r>
            <w:r>
              <w:rPr>
                <w:rFonts w:ascii="Arial" w:hAnsi="Arial" w:cs="Arial"/>
                <w:spacing w:val="2"/>
              </w:rPr>
              <w:t>g</w:t>
            </w:r>
            <w:r>
              <w:rPr>
                <w:rFonts w:ascii="Arial" w:hAnsi="Arial" w:cs="Arial"/>
              </w:rPr>
              <w:t>e</w:t>
            </w:r>
            <w:r>
              <w:rPr>
                <w:rFonts w:ascii="Arial" w:hAnsi="Arial" w:cs="Arial"/>
                <w:spacing w:val="-1"/>
              </w:rPr>
              <w:t>n</w:t>
            </w:r>
            <w:r>
              <w:rPr>
                <w:rFonts w:ascii="Arial" w:hAnsi="Arial" w:cs="Arial"/>
              </w:rPr>
              <w:t>e</w:t>
            </w:r>
            <w:r>
              <w:rPr>
                <w:rFonts w:ascii="Arial" w:hAnsi="Arial" w:cs="Arial"/>
                <w:spacing w:val="-2"/>
              </w:rPr>
              <w:t xml:space="preserve"> </w:t>
            </w:r>
            <w:r>
              <w:rPr>
                <w:rFonts w:ascii="Arial" w:hAnsi="Arial" w:cs="Arial"/>
                <w:spacing w:val="-3"/>
              </w:rPr>
              <w:t>o</w:t>
            </w:r>
            <w:r>
              <w:rPr>
                <w:rFonts w:ascii="Arial" w:hAnsi="Arial" w:cs="Arial"/>
              </w:rPr>
              <w:t>g</w:t>
            </w:r>
            <w:r>
              <w:rPr>
                <w:rFonts w:ascii="Arial" w:hAnsi="Arial" w:cs="Arial"/>
                <w:spacing w:val="3"/>
              </w:rPr>
              <w:t xml:space="preserve"> </w:t>
            </w:r>
            <w:r>
              <w:rPr>
                <w:rFonts w:ascii="Arial" w:hAnsi="Arial" w:cs="Arial"/>
                <w:spacing w:val="-2"/>
              </w:rPr>
              <w:t>v</w:t>
            </w:r>
            <w:r>
              <w:rPr>
                <w:rFonts w:ascii="Arial" w:hAnsi="Arial" w:cs="Arial"/>
              </w:rPr>
              <w:t>urder</w:t>
            </w:r>
            <w:r>
              <w:rPr>
                <w:rFonts w:ascii="Arial" w:hAnsi="Arial" w:cs="Arial"/>
                <w:spacing w:val="-2"/>
              </w:rPr>
              <w:t>e</w:t>
            </w:r>
            <w:r>
              <w:rPr>
                <w:rFonts w:ascii="Arial" w:hAnsi="Arial" w:cs="Arial"/>
              </w:rPr>
              <w:t>r</w:t>
            </w:r>
            <w:r>
              <w:rPr>
                <w:rFonts w:ascii="Arial" w:hAnsi="Arial" w:cs="Arial"/>
                <w:spacing w:val="2"/>
              </w:rPr>
              <w:t xml:space="preserve"> </w:t>
            </w:r>
            <w:r>
              <w:rPr>
                <w:rFonts w:ascii="Arial" w:hAnsi="Arial" w:cs="Arial"/>
                <w:spacing w:val="-3"/>
              </w:rPr>
              <w:t>o</w:t>
            </w:r>
            <w:r>
              <w:rPr>
                <w:rFonts w:ascii="Arial" w:hAnsi="Arial" w:cs="Arial"/>
              </w:rPr>
              <w:t xml:space="preserve">m </w:t>
            </w:r>
            <w:r>
              <w:rPr>
                <w:rFonts w:ascii="Arial" w:hAnsi="Arial" w:cs="Arial"/>
                <w:spacing w:val="-2"/>
              </w:rPr>
              <w:t>y</w:t>
            </w:r>
            <w:r>
              <w:rPr>
                <w:rFonts w:ascii="Arial" w:hAnsi="Arial" w:cs="Arial"/>
                <w:spacing w:val="1"/>
              </w:rPr>
              <w:t>tt</w:t>
            </w:r>
            <w:r>
              <w:rPr>
                <w:rFonts w:ascii="Arial" w:hAnsi="Arial" w:cs="Arial"/>
              </w:rPr>
              <w:t>erl</w:t>
            </w:r>
            <w:r>
              <w:rPr>
                <w:rFonts w:ascii="Arial" w:hAnsi="Arial" w:cs="Arial"/>
                <w:spacing w:val="-2"/>
              </w:rPr>
              <w:t>i</w:t>
            </w:r>
            <w:r>
              <w:rPr>
                <w:rFonts w:ascii="Arial" w:hAnsi="Arial" w:cs="Arial"/>
                <w:spacing w:val="2"/>
              </w:rPr>
              <w:t>g</w:t>
            </w:r>
            <w:r>
              <w:rPr>
                <w:rFonts w:ascii="Arial" w:hAnsi="Arial" w:cs="Arial"/>
              </w:rPr>
              <w:t>ere</w:t>
            </w:r>
            <w:r>
              <w:rPr>
                <w:rFonts w:ascii="Arial" w:hAnsi="Arial" w:cs="Arial"/>
                <w:spacing w:val="-3"/>
              </w:rPr>
              <w:t xml:space="preserve"> </w:t>
            </w:r>
            <w:r>
              <w:rPr>
                <w:rFonts w:ascii="Arial" w:hAnsi="Arial" w:cs="Arial"/>
                <w:spacing w:val="1"/>
              </w:rPr>
              <w:t>t</w:t>
            </w:r>
            <w:r>
              <w:rPr>
                <w:rFonts w:ascii="Arial" w:hAnsi="Arial" w:cs="Arial"/>
                <w:spacing w:val="-1"/>
              </w:rPr>
              <w:t>il</w:t>
            </w:r>
            <w:r>
              <w:rPr>
                <w:rFonts w:ascii="Arial" w:hAnsi="Arial" w:cs="Arial"/>
                <w:spacing w:val="1"/>
              </w:rPr>
              <w:t>t</w:t>
            </w:r>
            <w:r>
              <w:rPr>
                <w:rFonts w:ascii="Arial" w:hAnsi="Arial" w:cs="Arial"/>
                <w:spacing w:val="-3"/>
              </w:rPr>
              <w:t>a</w:t>
            </w:r>
            <w:r>
              <w:rPr>
                <w:rFonts w:ascii="Arial" w:hAnsi="Arial" w:cs="Arial"/>
              </w:rPr>
              <w:t>k</w:t>
            </w:r>
            <w:r>
              <w:rPr>
                <w:rFonts w:ascii="Arial" w:hAnsi="Arial" w:cs="Arial"/>
                <w:spacing w:val="4"/>
              </w:rPr>
              <w:t xml:space="preserve"> </w:t>
            </w:r>
            <w:r>
              <w:rPr>
                <w:rFonts w:ascii="Arial" w:hAnsi="Arial" w:cs="Arial"/>
                <w:spacing w:val="-2"/>
              </w:rPr>
              <w:t>s</w:t>
            </w:r>
            <w:r>
              <w:rPr>
                <w:rFonts w:ascii="Arial" w:hAnsi="Arial" w:cs="Arial"/>
                <w:spacing w:val="2"/>
              </w:rPr>
              <w:t>k</w:t>
            </w:r>
            <w:r>
              <w:rPr>
                <w:rFonts w:ascii="Arial" w:hAnsi="Arial" w:cs="Arial"/>
              </w:rPr>
              <w:t>al</w:t>
            </w:r>
            <w:r>
              <w:rPr>
                <w:rFonts w:ascii="Arial" w:hAnsi="Arial" w:cs="Arial"/>
                <w:spacing w:val="-2"/>
              </w:rPr>
              <w:t xml:space="preserve"> </w:t>
            </w:r>
            <w:r>
              <w:rPr>
                <w:rFonts w:ascii="Arial" w:hAnsi="Arial" w:cs="Arial"/>
                <w:spacing w:val="-1"/>
              </w:rPr>
              <w:t>i</w:t>
            </w:r>
            <w:r>
              <w:rPr>
                <w:rFonts w:ascii="Arial" w:hAnsi="Arial" w:cs="Arial"/>
                <w:spacing w:val="-2"/>
              </w:rPr>
              <w:t>v</w:t>
            </w:r>
            <w:r>
              <w:rPr>
                <w:rFonts w:ascii="Arial" w:hAnsi="Arial" w:cs="Arial"/>
              </w:rPr>
              <w:t>er</w:t>
            </w:r>
            <w:r>
              <w:rPr>
                <w:rFonts w:ascii="Arial" w:hAnsi="Arial" w:cs="Arial"/>
                <w:spacing w:val="3"/>
              </w:rPr>
              <w:t>k</w:t>
            </w:r>
            <w:r>
              <w:rPr>
                <w:rFonts w:ascii="Arial" w:hAnsi="Arial" w:cs="Arial"/>
              </w:rPr>
              <w:t>s</w:t>
            </w:r>
            <w:r>
              <w:rPr>
                <w:rFonts w:ascii="Arial" w:hAnsi="Arial" w:cs="Arial"/>
                <w:spacing w:val="-3"/>
              </w:rPr>
              <w:t>e</w:t>
            </w:r>
            <w:r>
              <w:rPr>
                <w:rFonts w:ascii="Arial" w:hAnsi="Arial" w:cs="Arial"/>
                <w:spacing w:val="1"/>
              </w:rPr>
              <w:t>tt</w:t>
            </w:r>
            <w:r>
              <w:rPr>
                <w:rFonts w:ascii="Arial" w:hAnsi="Arial" w:cs="Arial"/>
                <w:spacing w:val="-3"/>
              </w:rPr>
              <w:t>e</w:t>
            </w:r>
            <w:r>
              <w:rPr>
                <w:rFonts w:ascii="Arial" w:hAnsi="Arial" w:cs="Arial"/>
              </w:rPr>
              <w:t>s, som</w:t>
            </w:r>
            <w:r>
              <w:rPr>
                <w:rFonts w:ascii="Arial" w:hAnsi="Arial" w:cs="Arial"/>
                <w:spacing w:val="-3"/>
              </w:rPr>
              <w:t xml:space="preserve"> </w:t>
            </w:r>
            <w:r>
              <w:rPr>
                <w:rFonts w:ascii="Arial" w:hAnsi="Arial" w:cs="Arial"/>
                <w:spacing w:val="1"/>
              </w:rPr>
              <w:t>f</w:t>
            </w:r>
            <w:r>
              <w:rPr>
                <w:rFonts w:ascii="Arial" w:hAnsi="Arial" w:cs="Arial"/>
              </w:rPr>
              <w:t>oreb</w:t>
            </w:r>
            <w:r>
              <w:rPr>
                <w:rFonts w:ascii="Arial" w:hAnsi="Arial" w:cs="Arial"/>
                <w:spacing w:val="-3"/>
              </w:rPr>
              <w:t>y</w:t>
            </w:r>
            <w:r>
              <w:rPr>
                <w:rFonts w:ascii="Arial" w:hAnsi="Arial" w:cs="Arial"/>
              </w:rPr>
              <w:t>g</w:t>
            </w:r>
            <w:r>
              <w:rPr>
                <w:rFonts w:ascii="Arial" w:hAnsi="Arial" w:cs="Arial"/>
                <w:spacing w:val="2"/>
              </w:rPr>
              <w:t>g</w:t>
            </w:r>
            <w:r>
              <w:rPr>
                <w:rFonts w:ascii="Arial" w:hAnsi="Arial" w:cs="Arial"/>
              </w:rPr>
              <w:t>e</w:t>
            </w:r>
            <w:r>
              <w:rPr>
                <w:rFonts w:ascii="Arial" w:hAnsi="Arial" w:cs="Arial"/>
                <w:spacing w:val="-3"/>
              </w:rPr>
              <w:t>n</w:t>
            </w:r>
            <w:r>
              <w:rPr>
                <w:rFonts w:ascii="Arial" w:hAnsi="Arial" w:cs="Arial"/>
              </w:rPr>
              <w:t xml:space="preserve">de </w:t>
            </w:r>
            <w:r>
              <w:rPr>
                <w:rFonts w:ascii="Arial" w:hAnsi="Arial" w:cs="Arial"/>
                <w:spacing w:val="1"/>
              </w:rPr>
              <w:t>t</w:t>
            </w:r>
            <w:r>
              <w:rPr>
                <w:rFonts w:ascii="Arial" w:hAnsi="Arial" w:cs="Arial"/>
                <w:spacing w:val="-1"/>
              </w:rPr>
              <w:t>il</w:t>
            </w:r>
            <w:r>
              <w:rPr>
                <w:rFonts w:ascii="Arial" w:hAnsi="Arial" w:cs="Arial"/>
                <w:spacing w:val="1"/>
              </w:rPr>
              <w:t>t</w:t>
            </w:r>
            <w:r>
              <w:rPr>
                <w:rFonts w:ascii="Arial" w:hAnsi="Arial" w:cs="Arial"/>
                <w:spacing w:val="-3"/>
              </w:rPr>
              <w:t>a</w:t>
            </w:r>
            <w:r>
              <w:rPr>
                <w:rFonts w:ascii="Arial" w:hAnsi="Arial" w:cs="Arial"/>
              </w:rPr>
              <w:t>k</w:t>
            </w:r>
            <w:r>
              <w:rPr>
                <w:rFonts w:ascii="Arial" w:hAnsi="Arial" w:cs="Arial"/>
                <w:spacing w:val="4"/>
              </w:rPr>
              <w:t xml:space="preserve"> </w:t>
            </w:r>
            <w:r>
              <w:rPr>
                <w:rFonts w:ascii="Arial" w:hAnsi="Arial" w:cs="Arial"/>
                <w:spacing w:val="-3"/>
              </w:rPr>
              <w:t>o</w:t>
            </w:r>
            <w:r>
              <w:rPr>
                <w:rFonts w:ascii="Arial" w:hAnsi="Arial" w:cs="Arial"/>
              </w:rPr>
              <w:t>g/e</w:t>
            </w:r>
            <w:r>
              <w:rPr>
                <w:rFonts w:ascii="Arial" w:hAnsi="Arial" w:cs="Arial"/>
                <w:spacing w:val="-1"/>
              </w:rPr>
              <w:t>ll</w:t>
            </w:r>
            <w:r>
              <w:rPr>
                <w:rFonts w:ascii="Arial" w:hAnsi="Arial" w:cs="Arial"/>
              </w:rPr>
              <w:t>er</w:t>
            </w:r>
            <w:r>
              <w:rPr>
                <w:rFonts w:ascii="Arial" w:hAnsi="Arial" w:cs="Arial"/>
                <w:spacing w:val="2"/>
              </w:rPr>
              <w:t xml:space="preserve"> </w:t>
            </w:r>
            <w:r>
              <w:rPr>
                <w:rFonts w:ascii="Arial" w:hAnsi="Arial" w:cs="Arial"/>
              </w:rPr>
              <w:t>n</w:t>
            </w:r>
            <w:r>
              <w:rPr>
                <w:rFonts w:ascii="Arial" w:hAnsi="Arial" w:cs="Arial"/>
                <w:spacing w:val="-3"/>
              </w:rPr>
              <w:t>y</w:t>
            </w:r>
            <w:r>
              <w:rPr>
                <w:rFonts w:ascii="Arial" w:hAnsi="Arial" w:cs="Arial"/>
              </w:rPr>
              <w:t xml:space="preserve">e </w:t>
            </w:r>
            <w:r>
              <w:rPr>
                <w:rFonts w:ascii="Arial" w:hAnsi="Arial" w:cs="Arial"/>
                <w:spacing w:val="1"/>
              </w:rPr>
              <w:t>r</w:t>
            </w:r>
            <w:r>
              <w:rPr>
                <w:rFonts w:ascii="Arial" w:hAnsi="Arial" w:cs="Arial"/>
                <w:spacing w:val="-3"/>
              </w:rPr>
              <w:t>u</w:t>
            </w:r>
            <w:r>
              <w:rPr>
                <w:rFonts w:ascii="Arial" w:hAnsi="Arial" w:cs="Arial"/>
                <w:spacing w:val="1"/>
              </w:rPr>
              <w:t>t</w:t>
            </w:r>
            <w:r>
              <w:rPr>
                <w:rFonts w:ascii="Arial" w:hAnsi="Arial" w:cs="Arial"/>
                <w:spacing w:val="-1"/>
              </w:rPr>
              <w:t>i</w:t>
            </w:r>
            <w:r>
              <w:rPr>
                <w:rFonts w:ascii="Arial" w:hAnsi="Arial" w:cs="Arial"/>
              </w:rPr>
              <w:t>n</w:t>
            </w:r>
            <w:r>
              <w:rPr>
                <w:rFonts w:ascii="Arial" w:hAnsi="Arial" w:cs="Arial"/>
                <w:spacing w:val="-1"/>
              </w:rPr>
              <w:t>e</w:t>
            </w:r>
            <w:r>
              <w:rPr>
                <w:rFonts w:ascii="Arial" w:hAnsi="Arial" w:cs="Arial"/>
                <w:spacing w:val="1"/>
              </w:rPr>
              <w:t>r</w:t>
            </w:r>
            <w:r>
              <w:rPr>
                <w:rFonts w:ascii="Arial" w:hAnsi="Arial" w:cs="Arial"/>
              </w:rPr>
              <w:t>.</w:t>
            </w:r>
          </w:p>
        </w:tc>
      </w:tr>
      <w:tr w:rsidR="004A76A4" w14:paraId="252523BE" w14:textId="77777777" w:rsidTr="00FF7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2F2F3C8" w14:textId="77777777" w:rsidR="004A76A4" w:rsidRPr="00D63720" w:rsidRDefault="004A76A4" w:rsidP="00FF7620">
            <w:pPr>
              <w:widowControl w:val="0"/>
              <w:autoSpaceDE w:val="0"/>
              <w:autoSpaceDN w:val="0"/>
              <w:adjustRightInd w:val="0"/>
              <w:spacing w:after="0" w:line="240" w:lineRule="auto"/>
              <w:rPr>
                <w:rFonts w:ascii="Times New Roman" w:hAnsi="Times New Roman" w:cs="Times New Roman"/>
                <w:b w:val="0"/>
                <w:sz w:val="24"/>
                <w:szCs w:val="24"/>
              </w:rPr>
            </w:pPr>
            <w:r w:rsidRPr="00D63720">
              <w:rPr>
                <w:rFonts w:ascii="Arial" w:hAnsi="Arial" w:cs="Arial"/>
                <w:b w:val="0"/>
                <w:spacing w:val="-1"/>
              </w:rPr>
              <w:t>S</w:t>
            </w:r>
            <w:r w:rsidRPr="00D63720">
              <w:rPr>
                <w:rFonts w:ascii="Arial" w:hAnsi="Arial" w:cs="Arial"/>
                <w:b w:val="0"/>
                <w:spacing w:val="1"/>
              </w:rPr>
              <w:t>t</w:t>
            </w:r>
            <w:r w:rsidRPr="00D63720">
              <w:rPr>
                <w:rFonts w:ascii="Arial" w:hAnsi="Arial" w:cs="Arial"/>
                <w:b w:val="0"/>
                <w:spacing w:val="-2"/>
              </w:rPr>
              <w:t>y</w:t>
            </w:r>
            <w:r w:rsidRPr="00D63720">
              <w:rPr>
                <w:rFonts w:ascii="Arial" w:hAnsi="Arial" w:cs="Arial"/>
                <w:b w:val="0"/>
                <w:spacing w:val="1"/>
              </w:rPr>
              <w:t>r</w:t>
            </w:r>
            <w:r w:rsidRPr="00D63720">
              <w:rPr>
                <w:rFonts w:ascii="Arial" w:hAnsi="Arial" w:cs="Arial"/>
                <w:b w:val="0"/>
              </w:rPr>
              <w:t>e</w:t>
            </w:r>
            <w:r w:rsidRPr="00D63720">
              <w:rPr>
                <w:rFonts w:ascii="Arial" w:hAnsi="Arial" w:cs="Arial"/>
                <w:b w:val="0"/>
                <w:spacing w:val="-1"/>
              </w:rPr>
              <w:t>l</w:t>
            </w:r>
            <w:r w:rsidRPr="00D63720">
              <w:rPr>
                <w:rFonts w:ascii="Arial" w:hAnsi="Arial" w:cs="Arial"/>
                <w:b w:val="0"/>
              </w:rPr>
              <w:t>e</w:t>
            </w:r>
            <w:r w:rsidRPr="00D63720">
              <w:rPr>
                <w:rFonts w:ascii="Arial" w:hAnsi="Arial" w:cs="Arial"/>
                <w:b w:val="0"/>
                <w:spacing w:val="-1"/>
              </w:rPr>
              <w:t>d</w:t>
            </w:r>
            <w:r w:rsidRPr="00D63720">
              <w:rPr>
                <w:rFonts w:ascii="Arial" w:hAnsi="Arial" w:cs="Arial"/>
                <w:b w:val="0"/>
              </w:rPr>
              <w:t>er</w:t>
            </w:r>
          </w:p>
        </w:tc>
        <w:tc>
          <w:tcPr>
            <w:tcW w:w="1701" w:type="dxa"/>
          </w:tcPr>
          <w:p w14:paraId="5D7F11DA" w14:textId="77777777" w:rsidR="004A76A4" w:rsidRDefault="004A76A4" w:rsidP="00FF7620">
            <w:pPr>
              <w:spacing w:after="0"/>
              <w:cnfStyle w:val="000000100000" w:firstRow="0" w:lastRow="0" w:firstColumn="0" w:lastColumn="0" w:oddVBand="0" w:evenVBand="0" w:oddHBand="1" w:evenHBand="0" w:firstRowFirstColumn="0" w:firstRowLastColumn="0" w:lastRowFirstColumn="0" w:lastRowLastColumn="0"/>
            </w:pPr>
            <w:r>
              <w:t>5</w:t>
            </w:r>
          </w:p>
        </w:tc>
        <w:tc>
          <w:tcPr>
            <w:tcW w:w="5272" w:type="dxa"/>
          </w:tcPr>
          <w:p w14:paraId="6EDCBBFF" w14:textId="77777777" w:rsidR="004A76A4" w:rsidRDefault="004A76A4" w:rsidP="00FF7620">
            <w:pPr>
              <w:spacing w:after="0" w:line="240" w:lineRule="auto"/>
              <w:cnfStyle w:val="000000100000" w:firstRow="0" w:lastRow="0" w:firstColumn="0" w:lastColumn="0" w:oddVBand="0" w:evenVBand="0" w:oddHBand="1" w:evenHBand="0" w:firstRowFirstColumn="0" w:firstRowLastColumn="0" w:lastRowFirstColumn="0" w:lastRowLastColumn="0"/>
            </w:pPr>
            <w:r w:rsidRPr="00D63720">
              <w:t xml:space="preserve">Avviksskjemaene </w:t>
            </w:r>
            <w:r>
              <w:t xml:space="preserve">nummereres </w:t>
            </w:r>
            <w:r w:rsidRPr="00D63720">
              <w:t>arki</w:t>
            </w:r>
            <w:r>
              <w:t>veres og lagres</w:t>
            </w:r>
            <w:r w:rsidR="00403791">
              <w:t xml:space="preserve"> elektronisk</w:t>
            </w:r>
            <w:r>
              <w:t xml:space="preserve"> i egen mappe i tre år, og i tillegg oppdateres avviksprotokollen.</w:t>
            </w:r>
          </w:p>
        </w:tc>
      </w:tr>
    </w:tbl>
    <w:p w14:paraId="1CD8FE7A" w14:textId="77777777" w:rsidR="00737069" w:rsidRDefault="00737069" w:rsidP="00737069">
      <w:pPr>
        <w:pStyle w:val="Overskrift2"/>
      </w:pPr>
      <w:bookmarkStart w:id="13" w:name="_Ref326084883"/>
      <w:bookmarkStart w:id="14" w:name="_Toc478150883"/>
      <w:r>
        <w:t>Vernerunder</w:t>
      </w:r>
      <w:bookmarkEnd w:id="13"/>
      <w:bookmarkEnd w:id="14"/>
    </w:p>
    <w:p w14:paraId="4BA7489D" w14:textId="77777777" w:rsidR="00737069" w:rsidRDefault="00B475D0" w:rsidP="00B475D0">
      <w:pPr>
        <w:pStyle w:val="Ingenmellomrom"/>
      </w:pPr>
      <w:r>
        <w:t>Vernerunde gjennomføres årlig, innen 1. juni, av vaktmester og styrets leder (ev. stedfortreder fra styret). Sjekkliste for ve</w:t>
      </w:r>
      <w:r w:rsidR="00C2636C">
        <w:t>rnerunde benyttes. Se vedlegg 4</w:t>
      </w:r>
      <w:r>
        <w:t xml:space="preserve">. </w:t>
      </w:r>
    </w:p>
    <w:p w14:paraId="6B999503" w14:textId="77777777" w:rsidR="00B475D0" w:rsidRDefault="00B475D0" w:rsidP="00737069">
      <w:pPr>
        <w:pStyle w:val="Ingenmellomrom"/>
      </w:pPr>
    </w:p>
    <w:p w14:paraId="7DF67618" w14:textId="77777777" w:rsidR="00737069" w:rsidRDefault="00737069" w:rsidP="00737069">
      <w:pPr>
        <w:pStyle w:val="Ingenmellomrom"/>
      </w:pPr>
      <w:r>
        <w:t>Det gås ekstra vernerunder dersom styret, tjenesteleverandører eller andre ønsker det. Rapporten fra vernerunden blir forelagt styret til vurdering.</w:t>
      </w:r>
      <w:r w:rsidR="00045B8C">
        <w:t xml:space="preserve"> </w:t>
      </w:r>
    </w:p>
    <w:p w14:paraId="731D6709" w14:textId="77777777" w:rsidR="00737069" w:rsidRDefault="00737069" w:rsidP="00737069">
      <w:pPr>
        <w:pStyle w:val="Overskrift2"/>
      </w:pPr>
      <w:bookmarkStart w:id="15" w:name="_Toc478150884"/>
      <w:r>
        <w:t>Faste møter</w:t>
      </w:r>
      <w:bookmarkEnd w:id="15"/>
    </w:p>
    <w:p w14:paraId="4A06A8E6" w14:textId="77777777" w:rsidR="00737069" w:rsidRDefault="00737069" w:rsidP="00737069">
      <w:pPr>
        <w:pStyle w:val="Ingenmellomrom"/>
      </w:pPr>
      <w:r>
        <w:t>I styremøter vil HMS jevnlig være sak på dagsorden.</w:t>
      </w:r>
    </w:p>
    <w:p w14:paraId="7C8A574B" w14:textId="77777777" w:rsidR="00737069" w:rsidRDefault="00737069" w:rsidP="00737069">
      <w:pPr>
        <w:pStyle w:val="Ingenmellomrom"/>
      </w:pPr>
    </w:p>
    <w:p w14:paraId="6243CCFC" w14:textId="77777777" w:rsidR="00737069" w:rsidRDefault="00737069" w:rsidP="00737069">
      <w:pPr>
        <w:pStyle w:val="Ingenmellomrom"/>
      </w:pPr>
      <w:r>
        <w:t>Referater og handlingsplaner fra disse møtene er en viktig del av sameiets dokumentasjon av helse-, miljø- og sikkerhetsarbeidet</w:t>
      </w:r>
      <w:r w:rsidR="00045B8C">
        <w:t xml:space="preserve">. </w:t>
      </w:r>
      <w:r>
        <w:t>Om en ansatte hos tjenesteleverandører ønsker direkte møte med styret, er dette mulig i forkant av ordinære styremøter.</w:t>
      </w:r>
    </w:p>
    <w:p w14:paraId="5E1BB962" w14:textId="77777777" w:rsidR="00737069" w:rsidRDefault="00737069" w:rsidP="009B1574">
      <w:pPr>
        <w:pStyle w:val="Overskrift2"/>
      </w:pPr>
      <w:bookmarkStart w:id="16" w:name="_Toc478150885"/>
      <w:r>
        <w:t>Registrering av sykefravær og skader</w:t>
      </w:r>
      <w:bookmarkEnd w:id="16"/>
    </w:p>
    <w:p w14:paraId="68A3DCA2" w14:textId="77777777" w:rsidR="00737069" w:rsidRDefault="00BE1368" w:rsidP="00737069">
      <w:pPr>
        <w:pStyle w:val="Ingenmellomrom"/>
      </w:pPr>
      <w:r>
        <w:t xml:space="preserve">Sameiet har </w:t>
      </w:r>
      <w:r w:rsidR="008E73F4">
        <w:t>ingen ansatte og</w:t>
      </w:r>
      <w:r>
        <w:t xml:space="preserve"> har derfor</w:t>
      </w:r>
      <w:r w:rsidR="00737069">
        <w:t xml:space="preserve"> </w:t>
      </w:r>
      <w:r w:rsidR="008E73F4">
        <w:t xml:space="preserve">ikke </w:t>
      </w:r>
      <w:r w:rsidR="00737069">
        <w:t>a</w:t>
      </w:r>
      <w:r w:rsidR="00F62891">
        <w:t>nsvar for registrering av syke</w:t>
      </w:r>
      <w:r w:rsidR="00737069">
        <w:t xml:space="preserve">fravær og skader. </w:t>
      </w:r>
      <w:r>
        <w:t>For innleide tjenesteleverandører</w:t>
      </w:r>
      <w:r w:rsidR="00140C7D">
        <w:t xml:space="preserve"> ligger ansvaret hos disse.</w:t>
      </w:r>
    </w:p>
    <w:p w14:paraId="7154329A" w14:textId="77777777" w:rsidR="00294AA0" w:rsidRDefault="00294AA0" w:rsidP="00294AA0">
      <w:pPr>
        <w:pStyle w:val="Overskrift2"/>
      </w:pPr>
      <w:bookmarkStart w:id="17" w:name="_Ref326086764"/>
      <w:bookmarkStart w:id="18" w:name="_Toc478150886"/>
      <w:r>
        <w:t>Årlig gjennomgang</w:t>
      </w:r>
      <w:bookmarkEnd w:id="17"/>
      <w:bookmarkEnd w:id="18"/>
    </w:p>
    <w:p w14:paraId="46263289" w14:textId="77777777" w:rsidR="000741A8" w:rsidRDefault="00294AA0" w:rsidP="000741A8">
      <w:pPr>
        <w:pStyle w:val="Ingenmellomrom"/>
      </w:pPr>
      <w:r>
        <w:t>Styret gjennomgår hvert år sameiets HMS-arbeid ved hjelp av Sjekkliste for årlig gjennomgang av helse-, miljø- og s</w:t>
      </w:r>
      <w:r w:rsidR="004D6071">
        <w:t>ikkerhetsarbeidet, se vedlegg 5</w:t>
      </w:r>
      <w:r>
        <w:t>.</w:t>
      </w:r>
      <w:r w:rsidR="000741A8">
        <w:t xml:space="preserve"> Sjekklisten er utarbeidet ut fra Internkontrollforskriften § 5.8 som krever overvåkning av sameiets egne kontrollrutiner. </w:t>
      </w:r>
    </w:p>
    <w:p w14:paraId="426D7D86" w14:textId="77777777" w:rsidR="00294AA0" w:rsidRDefault="00294AA0" w:rsidP="00294AA0">
      <w:pPr>
        <w:pStyle w:val="Ingenmellomrom"/>
      </w:pPr>
    </w:p>
    <w:p w14:paraId="7D7549A7" w14:textId="77777777" w:rsidR="00294AA0" w:rsidRDefault="00294AA0" w:rsidP="00294AA0">
      <w:pPr>
        <w:pStyle w:val="Ingenmellomrom"/>
      </w:pPr>
      <w:r>
        <w:t xml:space="preserve">Sameiets dokumentasjon gjennomgås punkt for punkt. Hensikten er å se om det som er skrevet stemmer overens med virkeligheten. Forhold som må rettes opp føres opp i sameiets handlingsplan, se kap. </w:t>
      </w:r>
      <w:r w:rsidR="009D787D">
        <w:fldChar w:fldCharType="begin"/>
      </w:r>
      <w:r>
        <w:instrText xml:space="preserve"> REF _Ref350969239 \r \h </w:instrText>
      </w:r>
      <w:r w:rsidR="009D787D">
        <w:fldChar w:fldCharType="separate"/>
      </w:r>
      <w:r w:rsidR="00A76D6B">
        <w:t>2.8</w:t>
      </w:r>
      <w:r w:rsidR="009D787D">
        <w:fldChar w:fldCharType="end"/>
      </w:r>
      <w:r>
        <w:t>.</w:t>
      </w:r>
    </w:p>
    <w:p w14:paraId="179792EB" w14:textId="77777777" w:rsidR="00294AA0" w:rsidRDefault="00294AA0" w:rsidP="00294AA0">
      <w:pPr>
        <w:pStyle w:val="Ingenmellomrom"/>
      </w:pPr>
    </w:p>
    <w:p w14:paraId="2CEBEF9A" w14:textId="77777777" w:rsidR="00294AA0" w:rsidRDefault="00294AA0" w:rsidP="00294AA0">
      <w:pPr>
        <w:pStyle w:val="Ingenmellomrom"/>
      </w:pPr>
      <w:r>
        <w:t>Gjennomgangen foretas hvert år i forbindelse med utarbeidelse av styrets årsberetning.</w:t>
      </w:r>
    </w:p>
    <w:p w14:paraId="7253C38E" w14:textId="77777777" w:rsidR="00406CDC" w:rsidRDefault="00406CDC" w:rsidP="00406CDC">
      <w:pPr>
        <w:pStyle w:val="Overskrift2"/>
      </w:pPr>
      <w:bookmarkStart w:id="19" w:name="_Ref350969239"/>
      <w:bookmarkStart w:id="20" w:name="_Toc478150887"/>
      <w:r>
        <w:lastRenderedPageBreak/>
        <w:t>Handlingsplan og oppfølging</w:t>
      </w:r>
      <w:bookmarkEnd w:id="19"/>
      <w:bookmarkEnd w:id="20"/>
    </w:p>
    <w:p w14:paraId="12820BE9" w14:textId="77777777" w:rsidR="00406CDC" w:rsidRDefault="00406CDC" w:rsidP="00406CDC">
      <w:pPr>
        <w:pStyle w:val="Ingenmellomrom"/>
      </w:pPr>
      <w:r>
        <w:t xml:space="preserve">Prioritering og planlegging av tiltak </w:t>
      </w:r>
      <w:r w:rsidR="00140C7D">
        <w:t>gjøres etter risikovurdering</w:t>
      </w:r>
      <w:r w:rsidR="00102D1C">
        <w:t xml:space="preserve"> og årlig gjennomgang av helse- miljø- og sikkerhetsarbeid. </w:t>
      </w:r>
      <w:r>
        <w:t>Forslag til forbedringer av rutiner og ut</w:t>
      </w:r>
      <w:r w:rsidR="00102D1C">
        <w:t>styr diskuteres og prioriteres</w:t>
      </w:r>
      <w:r w:rsidR="00294AA0">
        <w:t xml:space="preserve">. </w:t>
      </w:r>
      <w:r>
        <w:t>De som berøres av aktuelle tiltak bør delta i planleggingen. Prioriteringene må basere seg på en helhetsvurdering av risiko og sameiets kapasitet og budsjettsituasjon.</w:t>
      </w:r>
    </w:p>
    <w:p w14:paraId="220F9DB9" w14:textId="77777777" w:rsidR="00406CDC" w:rsidRDefault="00406CDC" w:rsidP="00406CDC">
      <w:pPr>
        <w:pStyle w:val="Ingenmellomrom"/>
      </w:pPr>
    </w:p>
    <w:p w14:paraId="4C227EE6" w14:textId="77777777" w:rsidR="00406CDC" w:rsidRDefault="00406CDC" w:rsidP="00406CDC">
      <w:pPr>
        <w:pStyle w:val="Ingenmellomrom"/>
      </w:pPr>
      <w:r>
        <w:t xml:space="preserve">Vedtatte tiltak registreres i handlingsplanen, se </w:t>
      </w:r>
      <w:r w:rsidR="008B0CB0">
        <w:t>vedlegg 6</w:t>
      </w:r>
      <w:r w:rsidR="00102D1C">
        <w:t>.</w:t>
      </w:r>
    </w:p>
    <w:p w14:paraId="626B1C56" w14:textId="77777777" w:rsidR="00406CDC" w:rsidRDefault="00406CDC" w:rsidP="00406CDC">
      <w:pPr>
        <w:pStyle w:val="Ingenmellomrom"/>
      </w:pPr>
    </w:p>
    <w:p w14:paraId="422B06D4" w14:textId="77777777" w:rsidR="00406CDC" w:rsidRDefault="00406CDC" w:rsidP="00406CDC">
      <w:pPr>
        <w:pStyle w:val="Ingenmellomrom"/>
      </w:pPr>
      <w:r>
        <w:t>Handlingsplanen inneholder hva som skal gjøres, av hv</w:t>
      </w:r>
      <w:r w:rsidR="0056263A">
        <w:t>em og når. S</w:t>
      </w:r>
      <w:r>
        <w:t>tyret er ansvarlig for at handlingsplanen følges opp og at tidsfristene overholdes.</w:t>
      </w:r>
    </w:p>
    <w:p w14:paraId="07B1C8F6" w14:textId="77777777" w:rsidR="00406CDC" w:rsidRDefault="00406CDC" w:rsidP="00406CDC">
      <w:pPr>
        <w:pStyle w:val="Ingenmellomrom"/>
      </w:pPr>
    </w:p>
    <w:p w14:paraId="4A7745F4" w14:textId="77777777" w:rsidR="00406CDC" w:rsidRDefault="00406CDC" w:rsidP="00406CDC">
      <w:pPr>
        <w:pStyle w:val="Ingenmellomrom"/>
      </w:pPr>
      <w:r>
        <w:t>Overordnet ansvarlig for handlingsplan er styrets leder.</w:t>
      </w:r>
    </w:p>
    <w:p w14:paraId="5CC39182" w14:textId="77777777" w:rsidR="00406CDC" w:rsidRDefault="00406CDC" w:rsidP="00406CDC">
      <w:pPr>
        <w:pStyle w:val="Ingenmellomrom"/>
      </w:pPr>
    </w:p>
    <w:p w14:paraId="55B20955" w14:textId="77777777" w:rsidR="00406CDC" w:rsidRDefault="00406CDC" w:rsidP="00406CDC">
      <w:pPr>
        <w:pStyle w:val="Ingenmellomrom"/>
      </w:pPr>
      <w:r>
        <w:t>Resultatet av HMS-arbeidet og oppfølgingen av handlingsplanen gjøres kjent for sameie</w:t>
      </w:r>
      <w:r w:rsidR="0056263A">
        <w:t>rne og beboerne på årsmøtet</w:t>
      </w:r>
      <w:r>
        <w:t>.</w:t>
      </w:r>
    </w:p>
    <w:p w14:paraId="2A1CEB4E" w14:textId="77777777" w:rsidR="00406CDC" w:rsidRDefault="00406CDC" w:rsidP="00406CDC">
      <w:pPr>
        <w:pStyle w:val="Ingenmellomrom"/>
      </w:pPr>
    </w:p>
    <w:p w14:paraId="327BD89E" w14:textId="77777777" w:rsidR="00406CDC" w:rsidRDefault="00406CDC" w:rsidP="00406CDC">
      <w:pPr>
        <w:pStyle w:val="Ingenmellomrom"/>
      </w:pPr>
      <w:r>
        <w:t>Sameiets handlingsplaner er et praktisk verktøy for å bli bedre og det viktigste beviset på at kravet om "systematisk helse-, miljø- og sikkerhetsarbeid" tilfredsstilles.</w:t>
      </w:r>
    </w:p>
    <w:p w14:paraId="5431F199" w14:textId="77777777" w:rsidR="00737069" w:rsidRDefault="00737069" w:rsidP="00737069">
      <w:pPr>
        <w:pStyle w:val="Overskrift1"/>
      </w:pPr>
      <w:bookmarkStart w:id="21" w:name="_Toc478150888"/>
      <w:r>
        <w:t>Rutiner i sameiet</w:t>
      </w:r>
      <w:bookmarkEnd w:id="21"/>
    </w:p>
    <w:p w14:paraId="1B0E705F" w14:textId="77777777" w:rsidR="00737069" w:rsidRDefault="00737069" w:rsidP="00B37381">
      <w:pPr>
        <w:pStyle w:val="Overskrift2"/>
      </w:pPr>
      <w:bookmarkStart w:id="22" w:name="_Toc478150889"/>
      <w:r>
        <w:t>Arbeidsrutiner</w:t>
      </w:r>
      <w:bookmarkEnd w:id="22"/>
    </w:p>
    <w:p w14:paraId="13F9B4AC" w14:textId="77777777" w:rsidR="00737069" w:rsidRDefault="00F05499" w:rsidP="00737069">
      <w:pPr>
        <w:pStyle w:val="Ingenmellomrom"/>
      </w:pPr>
      <w:r>
        <w:t>Rutiner for arbeidet som tjenesteleverandør skal utføre for sameiet ivaretas av kontrakt med den enkelte leverandør.</w:t>
      </w:r>
      <w:r w:rsidR="008C3059">
        <w:t xml:space="preserve"> Det er utarbeidet egen </w:t>
      </w:r>
      <w:r w:rsidR="00F52509">
        <w:t>instruks</w:t>
      </w:r>
      <w:r w:rsidR="008C3059">
        <w:t xml:space="preserve"> for arbeidet til innleid vaktmestertjeneste.</w:t>
      </w:r>
    </w:p>
    <w:p w14:paraId="6D94DAE3" w14:textId="77777777" w:rsidR="00737069" w:rsidRDefault="00737069" w:rsidP="00737069">
      <w:pPr>
        <w:pStyle w:val="Ingenmellomrom"/>
      </w:pPr>
    </w:p>
    <w:p w14:paraId="029E1D58" w14:textId="77777777" w:rsidR="00737069" w:rsidRDefault="00737069" w:rsidP="00737069">
      <w:pPr>
        <w:pStyle w:val="Ingenmellomrom"/>
      </w:pPr>
      <w:r>
        <w:t>Hvis sameiets rutiner ikke følges, og det oppstår nestenulykker, feil, eller andre uheldige forhold, skal feilen om mulig rettes straks. Tjenesteleverandører skal gi melding til styret om slike tilfeller. Hensikten er å unngå at noe lignende skjer igjen.</w:t>
      </w:r>
      <w:r w:rsidR="00F05499">
        <w:t xml:space="preserve"> </w:t>
      </w:r>
      <w:r w:rsidR="007A4971">
        <w:t xml:space="preserve">Se </w:t>
      </w:r>
      <w:r w:rsidR="001D4CE4">
        <w:t>vedlegg 2</w:t>
      </w:r>
      <w:r w:rsidR="008C3059">
        <w:t xml:space="preserve"> -</w:t>
      </w:r>
      <w:r w:rsidR="00DE028E">
        <w:t xml:space="preserve"> </w:t>
      </w:r>
      <w:r>
        <w:t>Melding av feil og mangler.</w:t>
      </w:r>
    </w:p>
    <w:p w14:paraId="06D87B95" w14:textId="77777777" w:rsidR="00737069" w:rsidRDefault="00737069" w:rsidP="00737069">
      <w:pPr>
        <w:pStyle w:val="Ingenmellomrom"/>
      </w:pPr>
    </w:p>
    <w:p w14:paraId="3A09C8F7" w14:textId="77777777" w:rsidR="00737069" w:rsidRDefault="00737069" w:rsidP="00737069">
      <w:pPr>
        <w:pStyle w:val="Ingenmellomrom"/>
      </w:pPr>
      <w:r>
        <w:t>Alle forslag til forbedringer vurderes i samarbeid med dem som blir berørt, og kan f.eks. være innskjerping av rutiner, klarere ansvarsforhold eller tekniske forbedringer.</w:t>
      </w:r>
    </w:p>
    <w:p w14:paraId="246F814B" w14:textId="77777777" w:rsidR="00737069" w:rsidRDefault="00737069" w:rsidP="00737069">
      <w:pPr>
        <w:pStyle w:val="Ingenmellomrom"/>
      </w:pPr>
    </w:p>
    <w:p w14:paraId="64BFCF12" w14:textId="77777777" w:rsidR="00737069" w:rsidRDefault="00737069" w:rsidP="00737069">
      <w:pPr>
        <w:pStyle w:val="Ingenmellomrom"/>
      </w:pPr>
      <w:r>
        <w:t>Tiltakene registreres i handlingsplane</w:t>
      </w:r>
      <w:r w:rsidR="00DE028E">
        <w:t>n</w:t>
      </w:r>
      <w:r>
        <w:t>.</w:t>
      </w:r>
    </w:p>
    <w:p w14:paraId="2D77C18D" w14:textId="77777777" w:rsidR="00737069" w:rsidRDefault="00737069" w:rsidP="00B37381">
      <w:pPr>
        <w:pStyle w:val="Overskrift2"/>
      </w:pPr>
      <w:bookmarkStart w:id="23" w:name="_Ref326092198"/>
      <w:bookmarkStart w:id="24" w:name="_Toc478150890"/>
      <w:r>
        <w:t>Informasjon</w:t>
      </w:r>
      <w:bookmarkEnd w:id="23"/>
      <w:bookmarkEnd w:id="24"/>
    </w:p>
    <w:p w14:paraId="66491A28" w14:textId="77777777" w:rsidR="00737069" w:rsidRDefault="00737069" w:rsidP="00737069">
      <w:pPr>
        <w:pStyle w:val="Ingenmellomrom"/>
      </w:pPr>
      <w:r>
        <w:t>Sameiet har faste rutiner for informasjon og kommunikasjon:</w:t>
      </w:r>
    </w:p>
    <w:p w14:paraId="1D7D6BDE" w14:textId="77777777" w:rsidR="00737069" w:rsidRDefault="00737069" w:rsidP="00737069">
      <w:pPr>
        <w:pStyle w:val="Ingenmellomrom"/>
      </w:pPr>
    </w:p>
    <w:p w14:paraId="6F9FD65F" w14:textId="77777777" w:rsidR="00737069" w:rsidRDefault="00737069" w:rsidP="00B37381">
      <w:pPr>
        <w:pStyle w:val="Ingenmellomrom"/>
        <w:numPr>
          <w:ilvl w:val="0"/>
          <w:numId w:val="3"/>
        </w:numPr>
      </w:pPr>
      <w:r>
        <w:t xml:space="preserve">Styremøter avholdes ved behov, og fast i forbindelse med utarbeidelse og godkjennelse av </w:t>
      </w:r>
      <w:r w:rsidR="00617CF7">
        <w:t>regnskap, budsjett og årsberetning</w:t>
      </w:r>
      <w:r>
        <w:t xml:space="preserve"> ca</w:t>
      </w:r>
      <w:r w:rsidR="00892CC4">
        <w:t>.</w:t>
      </w:r>
      <w:r>
        <w:t xml:space="preserve"> </w:t>
      </w:r>
      <w:r w:rsidR="00617CF7">
        <w:t>mars</w:t>
      </w:r>
      <w:r>
        <w:t xml:space="preserve"> hvert år</w:t>
      </w:r>
      <w:r w:rsidR="00220C8B">
        <w:t>.</w:t>
      </w:r>
    </w:p>
    <w:p w14:paraId="61EFF997" w14:textId="77777777" w:rsidR="00737069" w:rsidRDefault="00737069" w:rsidP="00B37381">
      <w:pPr>
        <w:pStyle w:val="Ingenmellomrom"/>
        <w:numPr>
          <w:ilvl w:val="0"/>
          <w:numId w:val="3"/>
        </w:numPr>
      </w:pPr>
      <w:r>
        <w:t>Oppslagstavle er plassert i oppgangen</w:t>
      </w:r>
      <w:r w:rsidR="00B37381">
        <w:t>e</w:t>
      </w:r>
      <w:r>
        <w:t xml:space="preserve"> ved postkassene</w:t>
      </w:r>
      <w:r w:rsidR="00220C8B">
        <w:t xml:space="preserve"> og på søppelskur</w:t>
      </w:r>
      <w:r>
        <w:t>.</w:t>
      </w:r>
    </w:p>
    <w:p w14:paraId="4E46F217" w14:textId="2F7F1D3A" w:rsidR="00B37381" w:rsidRDefault="00B37381" w:rsidP="00B37381">
      <w:pPr>
        <w:pStyle w:val="Ingenmellomrom"/>
        <w:numPr>
          <w:ilvl w:val="0"/>
          <w:numId w:val="3"/>
        </w:numPr>
      </w:pPr>
      <w:r>
        <w:t>Informasjon fra styremøte</w:t>
      </w:r>
      <w:r w:rsidR="007A4971">
        <w:t>ne</w:t>
      </w:r>
      <w:r>
        <w:t xml:space="preserve"> </w:t>
      </w:r>
      <w:r w:rsidR="0022194F">
        <w:t xml:space="preserve">gjøres tilgjengelig på sameiets nettsider (www.bislet5,net) og </w:t>
      </w:r>
      <w:r w:rsidR="00617CF7">
        <w:t>sendes på e-post til de sameiet har adresse til</w:t>
      </w:r>
      <w:r w:rsidR="00220C8B">
        <w:t>.</w:t>
      </w:r>
    </w:p>
    <w:p w14:paraId="12C24D33" w14:textId="77777777" w:rsidR="00737069" w:rsidRDefault="00737069" w:rsidP="00B37381">
      <w:pPr>
        <w:pStyle w:val="Ingenmellomrom"/>
        <w:numPr>
          <w:ilvl w:val="0"/>
          <w:numId w:val="3"/>
        </w:numPr>
      </w:pPr>
      <w:r>
        <w:t>Informasjonsskriv blir utarbeidet ved</w:t>
      </w:r>
      <w:r w:rsidR="00220C8B">
        <w:t xml:space="preserve"> behov, og sendes ut på papir eller</w:t>
      </w:r>
      <w:r>
        <w:t xml:space="preserve"> e-post til sameiere og/eller beboere (ut fra informasjonsbehov).</w:t>
      </w:r>
    </w:p>
    <w:p w14:paraId="43186622" w14:textId="77777777" w:rsidR="00737069" w:rsidRDefault="00737069" w:rsidP="00B37381">
      <w:pPr>
        <w:pStyle w:val="Ingenmellomrom"/>
        <w:numPr>
          <w:ilvl w:val="0"/>
          <w:numId w:val="3"/>
        </w:numPr>
      </w:pPr>
      <w:r>
        <w:t>Inf</w:t>
      </w:r>
      <w:r w:rsidR="00220C8B">
        <w:t xml:space="preserve">ormasjon om HMS-arbeidet blir publisert på </w:t>
      </w:r>
      <w:r w:rsidR="00454925" w:rsidRPr="00454925">
        <w:t>sameiets nettsider</w:t>
      </w:r>
      <w:r w:rsidR="00220C8B">
        <w:t>.</w:t>
      </w:r>
    </w:p>
    <w:p w14:paraId="1A130091" w14:textId="77777777" w:rsidR="00737069" w:rsidRDefault="00737069" w:rsidP="00737069">
      <w:pPr>
        <w:pStyle w:val="Ingenmellomrom"/>
        <w:numPr>
          <w:ilvl w:val="0"/>
          <w:numId w:val="3"/>
        </w:numPr>
      </w:pPr>
      <w:r>
        <w:t>Sameiere og beboere kan på forespørsel treffe styret.</w:t>
      </w:r>
    </w:p>
    <w:p w14:paraId="660988D3" w14:textId="77777777" w:rsidR="007A4971" w:rsidRDefault="007A4971" w:rsidP="007A4971">
      <w:pPr>
        <w:pStyle w:val="Ingenmellomrom"/>
        <w:numPr>
          <w:ilvl w:val="0"/>
          <w:numId w:val="3"/>
        </w:numPr>
      </w:pPr>
      <w:r>
        <w:t xml:space="preserve">Innkalling og referat fra sameiermøter utføres iht. </w:t>
      </w:r>
      <w:hyperlink r:id="rId10" w:anchor="34" w:history="1">
        <w:r w:rsidRPr="0051256D">
          <w:rPr>
            <w:rStyle w:val="Hyperkobling"/>
          </w:rPr>
          <w:t>Lov om eierseksjoner (eierseksjonsloven)</w:t>
        </w:r>
      </w:hyperlink>
      <w:r>
        <w:t xml:space="preserve"> §§ 34 og 36.</w:t>
      </w:r>
    </w:p>
    <w:p w14:paraId="16D2F1CD" w14:textId="77777777" w:rsidR="00737069" w:rsidRDefault="00737069" w:rsidP="00B37381">
      <w:pPr>
        <w:pStyle w:val="Overskrift2"/>
      </w:pPr>
      <w:bookmarkStart w:id="25" w:name="_Ref326085029"/>
      <w:bookmarkStart w:id="26" w:name="_Ref326085048"/>
      <w:bookmarkStart w:id="27" w:name="_Ref326085057"/>
      <w:bookmarkStart w:id="28" w:name="_Toc478150891"/>
      <w:r>
        <w:t>Orden og renhold</w:t>
      </w:r>
      <w:bookmarkEnd w:id="25"/>
      <w:bookmarkEnd w:id="26"/>
      <w:bookmarkEnd w:id="27"/>
      <w:bookmarkEnd w:id="28"/>
    </w:p>
    <w:p w14:paraId="35931592" w14:textId="77777777" w:rsidR="00737069" w:rsidRDefault="00737069" w:rsidP="00B37381">
      <w:pPr>
        <w:pStyle w:val="Ingenmellomrom"/>
        <w:numPr>
          <w:ilvl w:val="0"/>
          <w:numId w:val="4"/>
        </w:numPr>
      </w:pPr>
      <w:r>
        <w:t>Sameiets rutiner for orden og renhold er beskrevet i</w:t>
      </w:r>
      <w:r w:rsidR="00C55B91">
        <w:t xml:space="preserve"> Husordensreglene og Styrets informasjonsskriv til beboerne</w:t>
      </w:r>
      <w:r>
        <w:t>.</w:t>
      </w:r>
    </w:p>
    <w:p w14:paraId="66AF628B" w14:textId="77777777" w:rsidR="00737069" w:rsidRDefault="00737069" w:rsidP="00B37381">
      <w:pPr>
        <w:pStyle w:val="Ingenmellomrom"/>
        <w:numPr>
          <w:ilvl w:val="0"/>
          <w:numId w:val="4"/>
        </w:numPr>
      </w:pPr>
      <w:r>
        <w:t xml:space="preserve">Utvendig renhold utføres av vaktmester i henhold til </w:t>
      </w:r>
      <w:r w:rsidR="00F52509">
        <w:t>instruks</w:t>
      </w:r>
      <w:r>
        <w:t>.</w:t>
      </w:r>
    </w:p>
    <w:p w14:paraId="71646CE6" w14:textId="3A9104C6" w:rsidR="00737069" w:rsidRDefault="00737069" w:rsidP="00B37381">
      <w:pPr>
        <w:pStyle w:val="Ingenmellomrom"/>
        <w:numPr>
          <w:ilvl w:val="0"/>
          <w:numId w:val="4"/>
        </w:numPr>
      </w:pPr>
      <w:r>
        <w:lastRenderedPageBreak/>
        <w:t xml:space="preserve">Innvendig renhold </w:t>
      </w:r>
      <w:r w:rsidR="00617CF7">
        <w:t>av fellesarealene (trappeoppganger</w:t>
      </w:r>
      <w:r w:rsidR="0051256D">
        <w:t xml:space="preserve">) utføres av </w:t>
      </w:r>
      <w:proofErr w:type="spellStart"/>
      <w:r w:rsidR="0051256D">
        <w:t>renholds</w:t>
      </w:r>
      <w:r>
        <w:t>firma</w:t>
      </w:r>
      <w:proofErr w:type="spellEnd"/>
      <w:r>
        <w:t xml:space="preserve"> i </w:t>
      </w:r>
      <w:r w:rsidR="0022194F">
        <w:t>henhold til</w:t>
      </w:r>
      <w:r>
        <w:t xml:space="preserve"> avtale.</w:t>
      </w:r>
    </w:p>
    <w:p w14:paraId="34B29DCE" w14:textId="77777777" w:rsidR="00617CF7" w:rsidRDefault="00617CF7" w:rsidP="00B37381">
      <w:pPr>
        <w:pStyle w:val="Ingenmellomrom"/>
        <w:numPr>
          <w:ilvl w:val="0"/>
          <w:numId w:val="4"/>
        </w:numPr>
      </w:pPr>
      <w:r>
        <w:t>Renhold av øvrig fellesareal utføres på dugnad.</w:t>
      </w:r>
    </w:p>
    <w:p w14:paraId="435CB131" w14:textId="77777777" w:rsidR="00737069" w:rsidRDefault="00737069" w:rsidP="00B37381">
      <w:pPr>
        <w:pStyle w:val="Overskrift2"/>
      </w:pPr>
      <w:bookmarkStart w:id="29" w:name="_Toc478150892"/>
      <w:r>
        <w:t>Vedlikehold av maskiner og utstyr</w:t>
      </w:r>
      <w:bookmarkEnd w:id="29"/>
    </w:p>
    <w:p w14:paraId="560677F8" w14:textId="77777777" w:rsidR="00737069" w:rsidRDefault="00737069" w:rsidP="00737069">
      <w:pPr>
        <w:pStyle w:val="Ingenmellomrom"/>
      </w:pPr>
      <w:r>
        <w:t xml:space="preserve">Sameiet eier </w:t>
      </w:r>
      <w:r w:rsidR="0096097E">
        <w:t>gressklipper, snøfreser, diverse verktøy og mindre utstyr.</w:t>
      </w:r>
      <w:r>
        <w:t xml:space="preserve"> </w:t>
      </w:r>
      <w:r w:rsidR="00F8661C">
        <w:t>Da sameiet har innleid vaktmestertjeneste, blir ikke dette utstyret benyttet.</w:t>
      </w:r>
      <w:r>
        <w:t xml:space="preserve"> </w:t>
      </w:r>
    </w:p>
    <w:p w14:paraId="513556C2" w14:textId="77777777" w:rsidR="00B37381" w:rsidRDefault="00B37381" w:rsidP="00B37381">
      <w:pPr>
        <w:pStyle w:val="Overskrift2"/>
      </w:pPr>
      <w:bookmarkStart w:id="30" w:name="_Ref335337154"/>
      <w:bookmarkStart w:id="31" w:name="_Toc478150893"/>
      <w:r>
        <w:t>Tekniske installasjoner</w:t>
      </w:r>
      <w:bookmarkEnd w:id="30"/>
      <w:bookmarkEnd w:id="31"/>
    </w:p>
    <w:p w14:paraId="064E3F60" w14:textId="77777777" w:rsidR="00B37381" w:rsidRDefault="00B37381" w:rsidP="00B37381">
      <w:pPr>
        <w:pStyle w:val="Ingenmellomrom"/>
      </w:pPr>
      <w:r>
        <w:t xml:space="preserve">Sameiet har laget en oversikt over inventar og utstyr </w:t>
      </w:r>
      <w:r w:rsidR="0096097E">
        <w:t>i alle sameiets fe</w:t>
      </w:r>
      <w:r w:rsidR="00413877">
        <w:t xml:space="preserve">llesrom. Denne </w:t>
      </w:r>
      <w:r>
        <w:t>listen er til hjelp for å s</w:t>
      </w:r>
      <w:r w:rsidR="00454925">
        <w:t>ikre sameiets verdier</w:t>
      </w:r>
      <w:r w:rsidR="00DE028E">
        <w:t>.</w:t>
      </w:r>
    </w:p>
    <w:p w14:paraId="02E1F2C3" w14:textId="77777777" w:rsidR="00B37381" w:rsidRDefault="00563362" w:rsidP="00B37381">
      <w:pPr>
        <w:pStyle w:val="Overskrift3"/>
      </w:pPr>
      <w:bookmarkStart w:id="32" w:name="_Toc478150894"/>
      <w:r>
        <w:t>Fjernvarme</w:t>
      </w:r>
      <w:r w:rsidR="00B37381">
        <w:t xml:space="preserve"> og fellesvaskeri</w:t>
      </w:r>
      <w:bookmarkEnd w:id="32"/>
    </w:p>
    <w:p w14:paraId="312ACEC0" w14:textId="77777777" w:rsidR="00B37381" w:rsidRDefault="00220C8B" w:rsidP="00B37381">
      <w:pPr>
        <w:pStyle w:val="Ingenmellomrom"/>
      </w:pPr>
      <w:r>
        <w:t>Hver oppgang har eget fellesvaskeri med vaskemaskin. Beboerne er selv ansvarlig for daglig vedlikehold</w:t>
      </w:r>
      <w:r w:rsidR="00563362">
        <w:t>,</w:t>
      </w:r>
      <w:r>
        <w:t xml:space="preserve"> og vaktmester må varsles hvis noe ikke fungerer som det skal.</w:t>
      </w:r>
    </w:p>
    <w:p w14:paraId="524A6029" w14:textId="77777777" w:rsidR="00220C8B" w:rsidRDefault="00220C8B" w:rsidP="00B37381">
      <w:pPr>
        <w:pStyle w:val="Ingenmellomrom"/>
      </w:pPr>
    </w:p>
    <w:p w14:paraId="0A57EF85" w14:textId="77777777" w:rsidR="00220C8B" w:rsidRDefault="00563362" w:rsidP="00B37381">
      <w:pPr>
        <w:pStyle w:val="Ingenmellomrom"/>
      </w:pPr>
      <w:r>
        <w:t>Inntak og pumper for fjernvarme er i</w:t>
      </w:r>
      <w:r w:rsidR="0096097E">
        <w:t xml:space="preserve"> Sofies gate 48</w:t>
      </w:r>
      <w:r w:rsidR="00220C8B">
        <w:t>.</w:t>
      </w:r>
    </w:p>
    <w:p w14:paraId="6A8C86FF" w14:textId="77777777" w:rsidR="00B37381" w:rsidRDefault="00B37381" w:rsidP="00B37381">
      <w:pPr>
        <w:pStyle w:val="Overskrift3"/>
      </w:pPr>
      <w:bookmarkStart w:id="33" w:name="_Toc478150895"/>
      <w:r>
        <w:t>Garasjeanlegg og garasjeporter</w:t>
      </w:r>
      <w:bookmarkEnd w:id="33"/>
    </w:p>
    <w:p w14:paraId="2C23E1FE" w14:textId="77777777" w:rsidR="00B37381" w:rsidRDefault="00B37381" w:rsidP="00B37381">
      <w:pPr>
        <w:pStyle w:val="Ingenmellomrom"/>
      </w:pPr>
      <w:r>
        <w:t>Sameiet har ikke garasjeanlegg</w:t>
      </w:r>
      <w:r w:rsidR="003D2D21">
        <w:t>, kun syv utendørs parkeringsplasser som tildeles hvert år.</w:t>
      </w:r>
    </w:p>
    <w:p w14:paraId="77A1A2B0" w14:textId="77777777" w:rsidR="00B37381" w:rsidRDefault="00B37381" w:rsidP="00B37381">
      <w:pPr>
        <w:pStyle w:val="Overskrift3"/>
      </w:pPr>
      <w:bookmarkStart w:id="34" w:name="_Toc478150896"/>
      <w:r>
        <w:t>Ventilasjonsanlegg</w:t>
      </w:r>
      <w:bookmarkEnd w:id="34"/>
    </w:p>
    <w:p w14:paraId="0EEB3CD7" w14:textId="77777777" w:rsidR="00B37381" w:rsidRDefault="00D71382" w:rsidP="00B37381">
      <w:pPr>
        <w:pStyle w:val="Ingenmellomrom"/>
      </w:pPr>
      <w:r>
        <w:t xml:space="preserve">Sameiet har ikke ventilasjonsanlegg, </w:t>
      </w:r>
      <w:r w:rsidR="00B54105">
        <w:t>kun vifter montert på tak. V</w:t>
      </w:r>
      <w:r>
        <w:t xml:space="preserve">aktmester kontrollerer disse årlig. </w:t>
      </w:r>
    </w:p>
    <w:p w14:paraId="7189C42B" w14:textId="77777777" w:rsidR="00B37381" w:rsidRDefault="00B37381" w:rsidP="00B37381">
      <w:pPr>
        <w:pStyle w:val="Overskrift2"/>
      </w:pPr>
      <w:bookmarkStart w:id="35" w:name="_Ref326084967"/>
      <w:bookmarkStart w:id="36" w:name="_Toc478150897"/>
      <w:r>
        <w:t>Elektriske anlegg og utstyr</w:t>
      </w:r>
      <w:bookmarkEnd w:id="35"/>
      <w:bookmarkEnd w:id="36"/>
    </w:p>
    <w:p w14:paraId="4D378B13" w14:textId="77777777" w:rsidR="00B37381" w:rsidRDefault="00B37381" w:rsidP="00B37381">
      <w:pPr>
        <w:pStyle w:val="Ingenmellomrom"/>
      </w:pPr>
      <w:r>
        <w:t>Sameiet er ansvarlig for at det elektriske anlegget og utstyret i fellesarealene til enhver tid er i orden.</w:t>
      </w:r>
      <w:r w:rsidR="00B54105">
        <w:t xml:space="preserve"> For å ivareta dette:</w:t>
      </w:r>
    </w:p>
    <w:p w14:paraId="66DF2FA4" w14:textId="77777777" w:rsidR="00B54105" w:rsidRDefault="00BE1118" w:rsidP="00B54105">
      <w:pPr>
        <w:pStyle w:val="Ingenmellomrom"/>
        <w:numPr>
          <w:ilvl w:val="0"/>
          <w:numId w:val="40"/>
        </w:numPr>
      </w:pPr>
      <w:r>
        <w:t>Sameiet benytter autorisert installatør for</w:t>
      </w:r>
      <w:r w:rsidR="00B54105">
        <w:t xml:space="preserve"> </w:t>
      </w:r>
      <w:r>
        <w:t>tilsyn med</w:t>
      </w:r>
      <w:r w:rsidR="00B54105">
        <w:t xml:space="preserve"> det elektriske fellesanlegget. </w:t>
      </w:r>
    </w:p>
    <w:p w14:paraId="1B339B52" w14:textId="77777777" w:rsidR="005B00FD" w:rsidRDefault="00B54105" w:rsidP="005B00FD">
      <w:pPr>
        <w:pStyle w:val="Ingenmellomrom"/>
        <w:numPr>
          <w:ilvl w:val="0"/>
          <w:numId w:val="40"/>
        </w:numPr>
      </w:pPr>
      <w:r>
        <w:t>Vaktmesterens kontroll</w:t>
      </w:r>
      <w:r w:rsidR="005B00FD">
        <w:t xml:space="preserve"> jf. kap. </w:t>
      </w:r>
      <w:r w:rsidR="009D787D">
        <w:fldChar w:fldCharType="begin"/>
      </w:r>
      <w:r w:rsidR="005B00FD">
        <w:instrText xml:space="preserve"> REF _Ref350972191 \r \h </w:instrText>
      </w:r>
      <w:r w:rsidR="009D787D">
        <w:fldChar w:fldCharType="separate"/>
      </w:r>
      <w:r w:rsidR="005B00FD">
        <w:t>3.</w:t>
      </w:r>
      <w:r w:rsidR="009D787D">
        <w:fldChar w:fldCharType="end"/>
      </w:r>
      <w:r w:rsidR="00563362">
        <w:t>7</w:t>
      </w:r>
      <w:r>
        <w:t xml:space="preserve">: se </w:t>
      </w:r>
      <w:r w:rsidR="00F8661C">
        <w:t xml:space="preserve">vedlegg </w:t>
      </w:r>
      <w:r w:rsidR="001D4CE4">
        <w:t>7</w:t>
      </w:r>
      <w:r w:rsidR="00F8661C">
        <w:t xml:space="preserve"> -</w:t>
      </w:r>
      <w:r>
        <w:t xml:space="preserve"> Sjekkliste for vaktmesters kontroll av </w:t>
      </w:r>
      <w:r w:rsidR="003921F5">
        <w:t xml:space="preserve">tekniske installasjoner, </w:t>
      </w:r>
      <w:r>
        <w:t>de</w:t>
      </w:r>
      <w:r w:rsidR="003921F5">
        <w:t>t elektriske anlegget m.m.</w:t>
      </w:r>
      <w:r w:rsidR="005B00FD" w:rsidRPr="005B00FD">
        <w:t xml:space="preserve"> </w:t>
      </w:r>
    </w:p>
    <w:p w14:paraId="25DA4C1E" w14:textId="77777777" w:rsidR="005B00FD" w:rsidRDefault="005B00FD" w:rsidP="005B00FD">
      <w:pPr>
        <w:pStyle w:val="Ingenmellomrom"/>
        <w:numPr>
          <w:ilvl w:val="0"/>
          <w:numId w:val="40"/>
        </w:numPr>
      </w:pPr>
      <w:r>
        <w:t xml:space="preserve">Seksjonseiere og/eller beboeres skal utføre årlig egenkontroll, jf. kap. </w:t>
      </w:r>
      <w:r w:rsidR="009D787D">
        <w:fldChar w:fldCharType="begin"/>
      </w:r>
      <w:r>
        <w:instrText xml:space="preserve"> REF _Ref350972250 \r \h </w:instrText>
      </w:r>
      <w:r w:rsidR="009D787D">
        <w:fldChar w:fldCharType="separate"/>
      </w:r>
      <w:r w:rsidR="00A76D6B">
        <w:t>3.8</w:t>
      </w:r>
      <w:r w:rsidR="009D787D">
        <w:fldChar w:fldCharType="end"/>
      </w:r>
      <w:r w:rsidR="00E64CA2">
        <w:t xml:space="preserve"> og vedlegg 8</w:t>
      </w:r>
      <w:r>
        <w:t>.</w:t>
      </w:r>
    </w:p>
    <w:p w14:paraId="42A6DEA2" w14:textId="77777777" w:rsidR="00B37381" w:rsidRDefault="00B37381" w:rsidP="00B37381">
      <w:pPr>
        <w:pStyle w:val="Ingenmellomrom"/>
      </w:pPr>
    </w:p>
    <w:p w14:paraId="16B7CE7C" w14:textId="77777777" w:rsidR="003D2D21" w:rsidRDefault="003D2D21" w:rsidP="003D2D21">
      <w:pPr>
        <w:pStyle w:val="Ingenmellomrom"/>
      </w:pPr>
      <w:r>
        <w:t>Feil og mangler ved sameiets elektriske anlegg og utstyr blir umiddelbart utbedret etter avtale. Sameiet bruker alltid autorisert installatør ved nyinstallasjoner, vedlikehold og reparasjoner.</w:t>
      </w:r>
    </w:p>
    <w:p w14:paraId="24793886" w14:textId="77777777" w:rsidR="003D2D21" w:rsidRDefault="003D2D21" w:rsidP="003D2D21">
      <w:pPr>
        <w:pStyle w:val="Ingenmellomrom"/>
      </w:pPr>
    </w:p>
    <w:p w14:paraId="597A3F79" w14:textId="77777777" w:rsidR="00B37381" w:rsidRDefault="00FF7620" w:rsidP="00B37381">
      <w:pPr>
        <w:pStyle w:val="Ingenmellomrom"/>
      </w:pPr>
      <w:r>
        <w:t>Med hensyn</w:t>
      </w:r>
      <w:r w:rsidR="00B37381">
        <w:t xml:space="preserve"> til anlegg og utstyr i den enkelte seksjon</w:t>
      </w:r>
      <w:r w:rsidR="003D2D21">
        <w:t>,</w:t>
      </w:r>
      <w:r w:rsidR="00B37381">
        <w:t xml:space="preserve"> er </w:t>
      </w:r>
      <w:r w:rsidR="003D2D21">
        <w:t xml:space="preserve">det </w:t>
      </w:r>
      <w:r w:rsidR="00B37381">
        <w:t xml:space="preserve">styrets plikt å gjøre eier eller bruker av den enkelte leilighet oppmerksom på det vedlikeholdsansvaret som den enkelte har etter lov og </w:t>
      </w:r>
      <w:r w:rsidR="005B00FD">
        <w:t>forskrift.</w:t>
      </w:r>
    </w:p>
    <w:p w14:paraId="41E1FA25" w14:textId="77777777" w:rsidR="005B00FD" w:rsidRDefault="005B00FD" w:rsidP="005B00FD">
      <w:pPr>
        <w:pStyle w:val="Overskrift2"/>
      </w:pPr>
      <w:bookmarkStart w:id="37" w:name="_Ref350972191"/>
      <w:bookmarkStart w:id="38" w:name="_Toc478150898"/>
      <w:r>
        <w:t>V</w:t>
      </w:r>
      <w:r w:rsidRPr="003D0464">
        <w:t xml:space="preserve">aktmesters kontroll av </w:t>
      </w:r>
      <w:r>
        <w:t xml:space="preserve">tekniske installasjoner, </w:t>
      </w:r>
      <w:r w:rsidRPr="003D0464">
        <w:t>det elektriske anlegget</w:t>
      </w:r>
      <w:r>
        <w:t xml:space="preserve"> m.m.</w:t>
      </w:r>
      <w:bookmarkEnd w:id="37"/>
      <w:bookmarkEnd w:id="38"/>
    </w:p>
    <w:p w14:paraId="15463A95" w14:textId="77777777" w:rsidR="005B00FD" w:rsidRDefault="005B00FD" w:rsidP="005B00FD">
      <w:pPr>
        <w:pStyle w:val="Ingenmellomrom"/>
      </w:pPr>
      <w:r>
        <w:t>For å utøve kontroll av inventar og utstyr følger vaktmester sjekkliste for vaktmesters kontroll av tekniske installasjoner, det elektri</w:t>
      </w:r>
      <w:r w:rsidR="001D4CE4">
        <w:t>ske anlegget m.m., se vedlegg 7</w:t>
      </w:r>
      <w:r>
        <w:t>.</w:t>
      </w:r>
    </w:p>
    <w:p w14:paraId="42421123" w14:textId="77777777" w:rsidR="005B00FD" w:rsidRDefault="005B00FD" w:rsidP="005B00FD">
      <w:pPr>
        <w:pStyle w:val="Ingenmellomrom"/>
      </w:pPr>
    </w:p>
    <w:p w14:paraId="7B984F97" w14:textId="77777777" w:rsidR="005B00FD" w:rsidRDefault="005B00FD" w:rsidP="005B00FD">
      <w:pPr>
        <w:pStyle w:val="Ingenmellomrom"/>
      </w:pPr>
      <w:r>
        <w:t xml:space="preserve">Etter kontrollen må vaktmester utføre strakstiltak i henhold til </w:t>
      </w:r>
      <w:r w:rsidRPr="009A19D2">
        <w:t>vaktmesterinstruksen</w:t>
      </w:r>
      <w:r>
        <w:t xml:space="preserve"> og ved behov avklare med styret for å bestille autorisert firma til å ta seg av andre strakstiltak. </w:t>
      </w:r>
    </w:p>
    <w:p w14:paraId="1D3258EE" w14:textId="77777777" w:rsidR="008B3ACD" w:rsidRDefault="008B3ACD" w:rsidP="005B00FD">
      <w:pPr>
        <w:pStyle w:val="Ingenmellomrom"/>
      </w:pPr>
    </w:p>
    <w:p w14:paraId="2F8A6CB7" w14:textId="77777777" w:rsidR="005B00FD" w:rsidRDefault="005B00FD" w:rsidP="005B00FD">
      <w:pPr>
        <w:pStyle w:val="Ingenmellomrom"/>
      </w:pPr>
      <w:r>
        <w:t>Handlingsplanen brukes til å oppsummere tiltakene.</w:t>
      </w:r>
    </w:p>
    <w:p w14:paraId="6C79828B" w14:textId="77777777" w:rsidR="005B00FD" w:rsidRDefault="005B00FD" w:rsidP="005B00FD">
      <w:pPr>
        <w:pStyle w:val="Overskrift2"/>
      </w:pPr>
      <w:bookmarkStart w:id="39" w:name="_Ref350972250"/>
      <w:bookmarkStart w:id="40" w:name="_Toc478150899"/>
      <w:r>
        <w:t>Eieres og beboeres egenkontroll av leiligheter</w:t>
      </w:r>
      <w:bookmarkEnd w:id="39"/>
      <w:bookmarkEnd w:id="40"/>
    </w:p>
    <w:p w14:paraId="0C91F514" w14:textId="77777777" w:rsidR="005B00FD" w:rsidRDefault="005B00FD" w:rsidP="005B00FD">
      <w:pPr>
        <w:spacing w:line="240" w:lineRule="auto"/>
      </w:pPr>
      <w:r>
        <w:t xml:space="preserve">Et viktig ledd i HMS-arbeidet er kartlegging av risiko. Til dette er styret avhengig av innspill fra beboere i sameiet. Dette medfører at alle beboere årlige må levere en egenerklæring som omfatter sikkerhetstiltak i egen bolig. </w:t>
      </w:r>
      <w:hyperlink r:id="rId11" w:history="1">
        <w:r w:rsidRPr="009A19D2">
          <w:rPr>
            <w:rStyle w:val="Hyperkobling"/>
          </w:rPr>
          <w:t>Brann- og eksplosjonsvernloven</w:t>
        </w:r>
      </w:hyperlink>
      <w:r w:rsidRPr="009A19D2">
        <w:t xml:space="preserve"> og </w:t>
      </w:r>
      <w:hyperlink r:id="rId12" w:history="1">
        <w:r w:rsidR="00F52509" w:rsidRPr="009A19D2">
          <w:rPr>
            <w:rStyle w:val="Hyperkobling"/>
          </w:rPr>
          <w:t>F</w:t>
        </w:r>
        <w:r w:rsidRPr="009A19D2">
          <w:rPr>
            <w:rStyle w:val="Hyperkobling"/>
          </w:rPr>
          <w:t>orskrift om brannforebyggende tiltak og tilsyn</w:t>
        </w:r>
      </w:hyperlink>
      <w:r w:rsidRPr="009A19D2">
        <w:t>,</w:t>
      </w:r>
      <w:r>
        <w:t xml:space="preserve"> ligger til grunn for sjekklisten.</w:t>
      </w:r>
    </w:p>
    <w:p w14:paraId="5673A701" w14:textId="77777777" w:rsidR="005B00FD" w:rsidRDefault="008F4961" w:rsidP="005B00FD">
      <w:pPr>
        <w:pStyle w:val="Ingenmellomrom"/>
      </w:pPr>
      <w:r>
        <w:lastRenderedPageBreak/>
        <w:t>Egenerklæringen er en sjekkliste som</w:t>
      </w:r>
      <w:r w:rsidR="005B00FD">
        <w:t xml:space="preserve"> omfatter seksjonseieres og beboeres egen</w:t>
      </w:r>
      <w:r>
        <w:t>kontroll knyttet til</w:t>
      </w:r>
      <w:r w:rsidR="005B00FD">
        <w:t xml:space="preserve"> brannsikkerhet, el-sikkerhet, vann, avløp og ventilasjon</w:t>
      </w:r>
      <w:r w:rsidR="00E64CA2">
        <w:t>, se vedlegg 8</w:t>
      </w:r>
      <w:r w:rsidR="007457AC">
        <w:t>.</w:t>
      </w:r>
    </w:p>
    <w:p w14:paraId="2DDAA7AF" w14:textId="77777777" w:rsidR="007457AC" w:rsidRDefault="007457AC" w:rsidP="005B00FD">
      <w:pPr>
        <w:pStyle w:val="Ingenmellomrom"/>
      </w:pPr>
    </w:p>
    <w:p w14:paraId="385FA1A4" w14:textId="77777777" w:rsidR="007B670A" w:rsidRDefault="007B670A" w:rsidP="007B670A">
      <w:pPr>
        <w:pStyle w:val="Overskrift2"/>
      </w:pPr>
      <w:bookmarkStart w:id="41" w:name="_Ref384232031"/>
      <w:bookmarkStart w:id="42" w:name="_Ref384232068"/>
      <w:bookmarkStart w:id="43" w:name="_Toc478150900"/>
      <w:r>
        <w:t>Brannvern</w:t>
      </w:r>
      <w:bookmarkEnd w:id="41"/>
      <w:bookmarkEnd w:id="42"/>
      <w:bookmarkEnd w:id="43"/>
    </w:p>
    <w:p w14:paraId="47C8EBD7" w14:textId="77777777" w:rsidR="007457AC" w:rsidRDefault="007457AC" w:rsidP="007457AC">
      <w:pPr>
        <w:pStyle w:val="Ingenmellomrom"/>
      </w:pPr>
      <w:r>
        <w:t>Brannsikkerhet er en vesentlig del av HMS-arbeidet. Styret skal ivareta brannsikkerhet i sameiets fellesareal, mens beboere er ansvarlig for brannsikkerhet i egen bolig. Dersom bolig er leid ut, er eier ansvarlig for at brannvarslere og brannslokkingsutstyr er på plass i leiligheten, mens leietakere er ansvarlig for at varslere og utstyr holdes i stand og testes.</w:t>
      </w:r>
    </w:p>
    <w:p w14:paraId="020C7A17" w14:textId="77777777" w:rsidR="00B66972" w:rsidRDefault="00B66972" w:rsidP="00B66972">
      <w:pPr>
        <w:pStyle w:val="Ingenmellomrom"/>
      </w:pPr>
    </w:p>
    <w:p w14:paraId="33B475CF" w14:textId="77777777" w:rsidR="00B66972" w:rsidRDefault="00B66972" w:rsidP="00B66972">
      <w:pPr>
        <w:pStyle w:val="Ingenmellomrom"/>
      </w:pPr>
      <w:r>
        <w:t xml:space="preserve">Alle må sette seg inn i de krav som stilles til brannsikkerhet, jf. kap. </w:t>
      </w:r>
      <w:r w:rsidR="009D787D">
        <w:fldChar w:fldCharType="begin"/>
      </w:r>
      <w:r>
        <w:instrText xml:space="preserve"> REF _Ref350972250 \r \h </w:instrText>
      </w:r>
      <w:r w:rsidR="009D787D">
        <w:fldChar w:fldCharType="separate"/>
      </w:r>
      <w:r>
        <w:t>3.8</w:t>
      </w:r>
      <w:r w:rsidR="009D787D">
        <w:fldChar w:fldCharType="end"/>
      </w:r>
      <w:r>
        <w:t>.</w:t>
      </w:r>
    </w:p>
    <w:p w14:paraId="2D185B8C" w14:textId="77777777" w:rsidR="00B66972" w:rsidRDefault="00B66972" w:rsidP="00B66972">
      <w:pPr>
        <w:pStyle w:val="Ingenmellomrom"/>
      </w:pPr>
    </w:p>
    <w:p w14:paraId="1A7CD012" w14:textId="77777777" w:rsidR="00B66972" w:rsidRDefault="00B66972" w:rsidP="00B66972">
      <w:pPr>
        <w:pStyle w:val="Ingenmellomrom"/>
      </w:pPr>
      <w:r>
        <w:t>Det kommunale branntilsyn kan konkretisere påbud etter befaring og vurdering. De vil også kunne veilede sameiet, og hjelpe til med å arrangere brannøvelser.</w:t>
      </w:r>
    </w:p>
    <w:p w14:paraId="4146FD95" w14:textId="77777777" w:rsidR="00B66972" w:rsidRDefault="00B66972" w:rsidP="00B66972">
      <w:pPr>
        <w:pStyle w:val="Ingenmellomrom"/>
      </w:pPr>
    </w:p>
    <w:p w14:paraId="5B7B1C10" w14:textId="77777777" w:rsidR="00B66972" w:rsidRDefault="00B66972" w:rsidP="00B66972">
      <w:pPr>
        <w:pStyle w:val="Ingenmellomrom"/>
      </w:pPr>
      <w:r>
        <w:t>Ved større ombygginger og nybygg, må styret sikre at det blir foretatt en særskilt risikovurdering av brannfaren i byggefasen og om brannsikkerheten (for eksempel brannvegger, rømningsveier) er fullt ut forsvarlig etter at endringene er foretatt.</w:t>
      </w:r>
    </w:p>
    <w:p w14:paraId="1CF070F9" w14:textId="77777777" w:rsidR="00910927" w:rsidRDefault="00B66972" w:rsidP="007457AC">
      <w:pPr>
        <w:pStyle w:val="Overskrift3"/>
      </w:pPr>
      <w:bookmarkStart w:id="44" w:name="_Toc478150901"/>
      <w:r>
        <w:t>Røykvarslere i fellesområder</w:t>
      </w:r>
      <w:bookmarkEnd w:id="44"/>
    </w:p>
    <w:p w14:paraId="4F2ACE28" w14:textId="51B7A5E7" w:rsidR="00910927" w:rsidRDefault="00910927" w:rsidP="007457AC">
      <w:pPr>
        <w:pStyle w:val="Ingenmellomrom"/>
      </w:pPr>
      <w:r>
        <w:t xml:space="preserve">Det er montert seriekoblede brannvarslere i alle oppganger og fellesareal. Styret er ansvarlig for å teste brannvarslerne </w:t>
      </w:r>
      <w:r w:rsidR="009B58B3">
        <w:t>1</w:t>
      </w:r>
      <w:r>
        <w:t xml:space="preserve"> gang pr år. Beboere skal varsles om når test skal gjennomføres.</w:t>
      </w:r>
    </w:p>
    <w:p w14:paraId="3833BC3C" w14:textId="77777777" w:rsidR="00910927" w:rsidRDefault="00910927" w:rsidP="007457AC">
      <w:pPr>
        <w:pStyle w:val="Ingenmellomrom"/>
      </w:pPr>
    </w:p>
    <w:p w14:paraId="33C90C42" w14:textId="77777777" w:rsidR="00405E98" w:rsidRDefault="00910927" w:rsidP="007457AC">
      <w:pPr>
        <w:pStyle w:val="Ingenmellomrom"/>
      </w:pPr>
      <w:r>
        <w:t xml:space="preserve">Alle beboere plikter å sette seg inn i hvordan de skal reagere dersom brannvarslere i oppgangen utløses. </w:t>
      </w:r>
      <w:r w:rsidR="00405E98">
        <w:t>Varslingspanelet befinner seg ved postkassene i hver oppgang, og instruksjoner for hva man skal gjøre ved brannalarm henger ved siden av. Brukerveiledning finnes også under HMS og brannvern på sameiets nettsider bislet5.no.</w:t>
      </w:r>
    </w:p>
    <w:p w14:paraId="42E81E3D" w14:textId="77777777" w:rsidR="007457AC" w:rsidRDefault="007457AC" w:rsidP="007457AC">
      <w:pPr>
        <w:pStyle w:val="Ingenmellomrom"/>
      </w:pPr>
    </w:p>
    <w:p w14:paraId="47761284" w14:textId="432F0001" w:rsidR="009B58B3" w:rsidRDefault="00B66972" w:rsidP="007457AC">
      <w:pPr>
        <w:pStyle w:val="Ingenmellomrom"/>
      </w:pPr>
      <w:r>
        <w:t>Ved mistanke om brann skal branninstruks følges: Varsle først – Redde – Slokke. Se vedlegg 9.</w:t>
      </w:r>
    </w:p>
    <w:p w14:paraId="7B498684" w14:textId="77777777" w:rsidR="007B670A" w:rsidRDefault="007B670A" w:rsidP="007B670A">
      <w:pPr>
        <w:pStyle w:val="Ingenmellomrom"/>
      </w:pPr>
    </w:p>
    <w:p w14:paraId="4EBA80A5" w14:textId="77777777" w:rsidR="00B66972" w:rsidRPr="00B66972" w:rsidRDefault="00B66972" w:rsidP="00B66972">
      <w:pPr>
        <w:pStyle w:val="Overskrift3"/>
      </w:pPr>
      <w:bookmarkStart w:id="45" w:name="_Toc478150902"/>
      <w:r>
        <w:t>Krav og ansvar for r</w:t>
      </w:r>
      <w:r w:rsidR="00C90B82">
        <w:t>øykvarslere</w:t>
      </w:r>
      <w:bookmarkEnd w:id="45"/>
    </w:p>
    <w:p w14:paraId="63E61C2C" w14:textId="77777777" w:rsidR="007B670A" w:rsidRDefault="007B670A" w:rsidP="007B670A">
      <w:pPr>
        <w:pStyle w:val="Ingenmellomrom"/>
      </w:pPr>
      <w:r>
        <w:t>Krav:</w:t>
      </w:r>
    </w:p>
    <w:p w14:paraId="0DD3A2D9" w14:textId="0D645E32" w:rsidR="007B670A" w:rsidRDefault="00B66972" w:rsidP="007B670A">
      <w:pPr>
        <w:pStyle w:val="Ingenmellomrom"/>
        <w:numPr>
          <w:ilvl w:val="0"/>
          <w:numId w:val="11"/>
        </w:numPr>
      </w:pPr>
      <w:r>
        <w:t>Alle bolig</w:t>
      </w:r>
      <w:r w:rsidR="007B670A">
        <w:t xml:space="preserve">seksjoner skal ha montert minst én røykvarsler. </w:t>
      </w:r>
      <w:r w:rsidR="009B58B3">
        <w:t>I</w:t>
      </w:r>
      <w:r w:rsidR="007B670A">
        <w:t xml:space="preserve"> leilighetene skal den monteres slik at den høres tydelig på soverom når døren er lukket. </w:t>
      </w:r>
    </w:p>
    <w:p w14:paraId="0B1B10AA" w14:textId="77777777" w:rsidR="007B670A" w:rsidRDefault="007B670A" w:rsidP="007B670A">
      <w:pPr>
        <w:pStyle w:val="Ingenmellomrom"/>
      </w:pPr>
    </w:p>
    <w:p w14:paraId="285AF538" w14:textId="77777777" w:rsidR="007B670A" w:rsidRDefault="007B670A" w:rsidP="007B670A">
      <w:pPr>
        <w:pStyle w:val="Ingenmellomrom"/>
      </w:pPr>
      <w:r>
        <w:t>Ansvar:</w:t>
      </w:r>
    </w:p>
    <w:p w14:paraId="447E264E" w14:textId="7F1B0B45" w:rsidR="007B670A" w:rsidRDefault="007B670A" w:rsidP="007B670A">
      <w:pPr>
        <w:pStyle w:val="Ingenmellomrom"/>
        <w:numPr>
          <w:ilvl w:val="0"/>
          <w:numId w:val="11"/>
        </w:numPr>
      </w:pPr>
      <w:r>
        <w:t>Det er seksjonseier som har ansvaret for at det finnes røykvarsler</w:t>
      </w:r>
      <w:r w:rsidR="009B58B3">
        <w:t>(e)</w:t>
      </w:r>
      <w:r>
        <w:t xml:space="preserve"> i seksjonen. Eier har også informasjonsansvar overfor eventuelle leietakere.</w:t>
      </w:r>
    </w:p>
    <w:p w14:paraId="36906AAF" w14:textId="77777777" w:rsidR="007B670A" w:rsidRDefault="007B670A" w:rsidP="007B670A">
      <w:pPr>
        <w:pStyle w:val="Ingenmellomrom"/>
        <w:numPr>
          <w:ilvl w:val="0"/>
          <w:numId w:val="11"/>
        </w:numPr>
      </w:pPr>
      <w:r>
        <w:t>Det er bruker (beboer) som har ansvar for vedlikeholdet av røykvarslerne. Som vedlikehold anses bl.a. testing av at batteriet virker, og at varsleren ellers virker tilfredsstillende.</w:t>
      </w:r>
    </w:p>
    <w:p w14:paraId="5D598813" w14:textId="77777777" w:rsidR="007B670A" w:rsidRDefault="007B670A" w:rsidP="007B670A">
      <w:pPr>
        <w:pStyle w:val="Ingenmellomrom"/>
        <w:numPr>
          <w:ilvl w:val="0"/>
          <w:numId w:val="11"/>
        </w:numPr>
      </w:pPr>
      <w:r>
        <w:t>Styret har ansvar for røykvarslere i fellesarealene.</w:t>
      </w:r>
    </w:p>
    <w:p w14:paraId="4EC62C33" w14:textId="77777777" w:rsidR="007B670A" w:rsidRDefault="007B670A" w:rsidP="007B670A">
      <w:pPr>
        <w:pStyle w:val="Ingenmellomrom"/>
      </w:pPr>
    </w:p>
    <w:p w14:paraId="239A7E90" w14:textId="77777777" w:rsidR="007B670A" w:rsidRDefault="007B670A" w:rsidP="007B670A">
      <w:pPr>
        <w:pStyle w:val="Ingenmellomrom"/>
      </w:pPr>
      <w:r>
        <w:t>Pålegg:</w:t>
      </w:r>
    </w:p>
    <w:p w14:paraId="78F63293" w14:textId="30F7B49D" w:rsidR="007B670A" w:rsidRDefault="007B670A" w:rsidP="007B670A">
      <w:pPr>
        <w:pStyle w:val="Ingenmellomrom"/>
        <w:numPr>
          <w:ilvl w:val="0"/>
          <w:numId w:val="12"/>
        </w:numPr>
      </w:pPr>
      <w:r>
        <w:t>Seksjonseiere og styret må sørge for at batteri blir byttet hvert år</w:t>
      </w:r>
      <w:r w:rsidR="009B58B3">
        <w:t xml:space="preserve">. Dersom det </w:t>
      </w:r>
      <w:proofErr w:type="gramStart"/>
      <w:r w:rsidR="009B58B3">
        <w:t xml:space="preserve">benyttes </w:t>
      </w:r>
      <w:r>
        <w:t xml:space="preserve"> batterier</w:t>
      </w:r>
      <w:proofErr w:type="gramEnd"/>
      <w:r>
        <w:t xml:space="preserve"> som vare lenger</w:t>
      </w:r>
      <w:r w:rsidR="009B58B3">
        <w:t>, skal disse skiftet i henhold til varigheten på batteriene (</w:t>
      </w:r>
      <w:proofErr w:type="spellStart"/>
      <w:r w:rsidR="009B58B3">
        <w:t>f eks</w:t>
      </w:r>
      <w:proofErr w:type="spellEnd"/>
      <w:r w:rsidR="009B58B3">
        <w:t xml:space="preserve"> hvert 3. år)</w:t>
      </w:r>
      <w:r>
        <w:t xml:space="preserve"> .</w:t>
      </w:r>
    </w:p>
    <w:p w14:paraId="17FF308F" w14:textId="29D8AACD" w:rsidR="007B670A" w:rsidRDefault="007B670A" w:rsidP="007B670A">
      <w:pPr>
        <w:pStyle w:val="Ingenmellomrom"/>
        <w:numPr>
          <w:ilvl w:val="0"/>
          <w:numId w:val="12"/>
        </w:numPr>
      </w:pPr>
      <w:r>
        <w:t>Seksjonseiere skal teste røykvarsler</w:t>
      </w:r>
      <w:r w:rsidR="009B58B3">
        <w:t>e</w:t>
      </w:r>
      <w:r>
        <w:t xml:space="preserve"> hver måned.</w:t>
      </w:r>
    </w:p>
    <w:p w14:paraId="4D1D8185" w14:textId="3AE8CD4E" w:rsidR="009B58B3" w:rsidRDefault="009B58B3" w:rsidP="007B670A">
      <w:pPr>
        <w:pStyle w:val="Ingenmellomrom"/>
        <w:numPr>
          <w:ilvl w:val="0"/>
          <w:numId w:val="12"/>
        </w:numPr>
      </w:pPr>
      <w:r>
        <w:t>Styret skal teste røykvarslere i fellesareal årlig</w:t>
      </w:r>
    </w:p>
    <w:p w14:paraId="33F69ADE" w14:textId="77777777" w:rsidR="007B670A" w:rsidRDefault="007B670A" w:rsidP="007B670A">
      <w:pPr>
        <w:pStyle w:val="Ingenmellomrom"/>
        <w:numPr>
          <w:ilvl w:val="0"/>
          <w:numId w:val="12"/>
        </w:numPr>
      </w:pPr>
      <w:r>
        <w:t>Seksjonseiere og styret skal sørge for utskiftning av røykvarslere som er eldre enn 10 år.</w:t>
      </w:r>
    </w:p>
    <w:p w14:paraId="16A003FA" w14:textId="77777777" w:rsidR="007B670A" w:rsidRDefault="00B66972" w:rsidP="007B670A">
      <w:pPr>
        <w:pStyle w:val="Overskrift3"/>
      </w:pPr>
      <w:bookmarkStart w:id="46" w:name="_Toc478150903"/>
      <w:r>
        <w:t>Krav og ansvar for b</w:t>
      </w:r>
      <w:r w:rsidR="007B670A">
        <w:t>rannslokkingsutstyr</w:t>
      </w:r>
      <w:bookmarkEnd w:id="46"/>
    </w:p>
    <w:p w14:paraId="13C552AF" w14:textId="77777777" w:rsidR="007B670A" w:rsidRDefault="007B670A" w:rsidP="007B670A">
      <w:pPr>
        <w:pStyle w:val="Ingenmellomrom"/>
      </w:pPr>
      <w:r>
        <w:t>Krav:</w:t>
      </w:r>
    </w:p>
    <w:p w14:paraId="1401B448" w14:textId="77777777" w:rsidR="007B670A" w:rsidRDefault="007B670A" w:rsidP="007B670A">
      <w:pPr>
        <w:pStyle w:val="Ingenmellomrom"/>
        <w:numPr>
          <w:ilvl w:val="0"/>
          <w:numId w:val="13"/>
        </w:numPr>
      </w:pPr>
      <w:r>
        <w:t>Alle seksjoner skal ha manuelt slokkingsutstyr tilgjengelig som kan benyttes i alle rom</w:t>
      </w:r>
    </w:p>
    <w:p w14:paraId="206DE42F" w14:textId="77777777" w:rsidR="007B670A" w:rsidRDefault="007B670A" w:rsidP="007B670A">
      <w:pPr>
        <w:pStyle w:val="Ingenmellomrom"/>
        <w:numPr>
          <w:ilvl w:val="0"/>
          <w:numId w:val="13"/>
        </w:numPr>
      </w:pPr>
      <w:r>
        <w:t>Fellesområder som loft og kjeller skal være utstyrt med tilstrekkelig slokkeutstyr.</w:t>
      </w:r>
    </w:p>
    <w:p w14:paraId="32D79121" w14:textId="77777777" w:rsidR="007B670A" w:rsidRDefault="007B670A" w:rsidP="007B670A">
      <w:pPr>
        <w:pStyle w:val="Ingenmellomrom"/>
      </w:pPr>
    </w:p>
    <w:p w14:paraId="12E75F5B" w14:textId="77777777" w:rsidR="007B670A" w:rsidRDefault="007B670A" w:rsidP="007B670A">
      <w:pPr>
        <w:pStyle w:val="Ingenmellomrom"/>
      </w:pPr>
      <w:r>
        <w:t>Ansvar:</w:t>
      </w:r>
    </w:p>
    <w:p w14:paraId="5141DAA8" w14:textId="77777777" w:rsidR="007B670A" w:rsidRDefault="007B670A" w:rsidP="007B670A">
      <w:pPr>
        <w:pStyle w:val="Ingenmellomrom"/>
        <w:numPr>
          <w:ilvl w:val="0"/>
          <w:numId w:val="14"/>
        </w:numPr>
      </w:pPr>
      <w:r>
        <w:t>Det er seksjonseier som har ansvaret for at det anskaffes og utplasseres brannslokkingsutstyr i den enkelte seksjon.</w:t>
      </w:r>
    </w:p>
    <w:p w14:paraId="666E4C80" w14:textId="77777777" w:rsidR="007B670A" w:rsidRDefault="007B670A" w:rsidP="007B670A">
      <w:pPr>
        <w:pStyle w:val="Ingenmellomrom"/>
        <w:numPr>
          <w:ilvl w:val="0"/>
          <w:numId w:val="14"/>
        </w:numPr>
      </w:pPr>
      <w:r>
        <w:t>Det er bruker (beboer) som har ansvar for vedlikeholdet og kontrollen av brannslokkingsutstyret i seksjonene.</w:t>
      </w:r>
    </w:p>
    <w:p w14:paraId="3079B2CD" w14:textId="77777777" w:rsidR="00BA4345" w:rsidRDefault="00BA4345" w:rsidP="00BA4345">
      <w:pPr>
        <w:pStyle w:val="Ingenmellomrom"/>
        <w:numPr>
          <w:ilvl w:val="0"/>
          <w:numId w:val="14"/>
        </w:numPr>
      </w:pPr>
      <w:r>
        <w:t>Det er styret som har ansvaret for at det anskaffes og utplasseres brannslokkingsutstyr i fellesområder.</w:t>
      </w:r>
    </w:p>
    <w:p w14:paraId="47CD3651" w14:textId="77777777" w:rsidR="007B670A" w:rsidRDefault="007B670A" w:rsidP="007B670A">
      <w:pPr>
        <w:pStyle w:val="Ingenmellomrom"/>
      </w:pPr>
    </w:p>
    <w:p w14:paraId="26A9A515" w14:textId="77777777" w:rsidR="007B670A" w:rsidRDefault="007B670A" w:rsidP="007B670A">
      <w:pPr>
        <w:pStyle w:val="Ingenmellomrom"/>
      </w:pPr>
      <w:r>
        <w:t>Pålegg:</w:t>
      </w:r>
    </w:p>
    <w:p w14:paraId="552EE06F" w14:textId="781D440D" w:rsidR="007B670A" w:rsidRDefault="007B670A" w:rsidP="007B670A">
      <w:pPr>
        <w:pStyle w:val="Ingenmellomrom"/>
        <w:numPr>
          <w:ilvl w:val="0"/>
          <w:numId w:val="17"/>
        </w:numPr>
      </w:pPr>
      <w:r>
        <w:t xml:space="preserve">Seksjonseier er ansvarlig for </w:t>
      </w:r>
      <w:r w:rsidR="002C307E">
        <w:t>slukkeutstyr</w:t>
      </w:r>
      <w:r>
        <w:t xml:space="preserve"> iht. punktene under</w:t>
      </w:r>
    </w:p>
    <w:p w14:paraId="0264D8F2" w14:textId="77777777" w:rsidR="007B670A" w:rsidRDefault="007B670A" w:rsidP="007B670A">
      <w:pPr>
        <w:pStyle w:val="Ingenmellomrom"/>
        <w:numPr>
          <w:ilvl w:val="0"/>
          <w:numId w:val="17"/>
        </w:numPr>
      </w:pPr>
      <w:r>
        <w:t>Styret er ansvarlig for slokkeutstyr i fellesareal</w:t>
      </w:r>
    </w:p>
    <w:p w14:paraId="71E36E7D" w14:textId="77777777" w:rsidR="007B670A" w:rsidRDefault="007B670A" w:rsidP="007B670A">
      <w:pPr>
        <w:pStyle w:val="Ingenmellomrom"/>
      </w:pPr>
    </w:p>
    <w:p w14:paraId="3D12A28E" w14:textId="77777777" w:rsidR="00C90B82" w:rsidRDefault="00C90B82" w:rsidP="00C90B82">
      <w:pPr>
        <w:pStyle w:val="Ingenmellomrom"/>
        <w:ind w:left="360"/>
      </w:pPr>
      <w:r>
        <w:t>For pulverapparat:</w:t>
      </w:r>
    </w:p>
    <w:p w14:paraId="0EF2F6C8" w14:textId="77777777" w:rsidR="00C90B82" w:rsidRDefault="00C90B82" w:rsidP="00C90B82">
      <w:pPr>
        <w:pStyle w:val="Ingenmellomrom"/>
        <w:numPr>
          <w:ilvl w:val="0"/>
          <w:numId w:val="34"/>
        </w:numPr>
      </w:pPr>
      <w:r>
        <w:t>Kontroll minst én gang i året, se at manometernålen står på grønt</w:t>
      </w:r>
    </w:p>
    <w:p w14:paraId="19F21E4A" w14:textId="77777777" w:rsidR="00C90B82" w:rsidRDefault="00C90B82" w:rsidP="00C90B82">
      <w:pPr>
        <w:pStyle w:val="Ingenmellomrom"/>
        <w:numPr>
          <w:ilvl w:val="0"/>
          <w:numId w:val="34"/>
        </w:numPr>
      </w:pPr>
      <w:r>
        <w:t>Vende på apparatet minst én gang i året, slik at pulveret ikke klumper seg</w:t>
      </w:r>
    </w:p>
    <w:p w14:paraId="7880C93B" w14:textId="77777777" w:rsidR="00C90B82" w:rsidRDefault="00C90B82" w:rsidP="00C90B82">
      <w:pPr>
        <w:pStyle w:val="Ingenmellomrom"/>
        <w:numPr>
          <w:ilvl w:val="0"/>
          <w:numId w:val="34"/>
        </w:numPr>
      </w:pPr>
      <w:r>
        <w:t>Se til at splinten er på plass</w:t>
      </w:r>
    </w:p>
    <w:p w14:paraId="7FB4E027" w14:textId="77777777" w:rsidR="00C90B82" w:rsidRDefault="00C90B82" w:rsidP="00C90B82">
      <w:pPr>
        <w:pStyle w:val="Ingenmellomrom"/>
        <w:numPr>
          <w:ilvl w:val="0"/>
          <w:numId w:val="34"/>
        </w:numPr>
      </w:pPr>
      <w:r>
        <w:t xml:space="preserve">Se til </w:t>
      </w:r>
      <w:r w:rsidR="00B00D1C">
        <w:t>at det anskaffes nytt etter bruk</w:t>
      </w:r>
    </w:p>
    <w:p w14:paraId="590844F5" w14:textId="77777777" w:rsidR="00C90B82" w:rsidRDefault="00C90B82" w:rsidP="00C90B82">
      <w:pPr>
        <w:pStyle w:val="Ingenmellomrom"/>
        <w:numPr>
          <w:ilvl w:val="0"/>
          <w:numId w:val="34"/>
        </w:numPr>
      </w:pPr>
      <w:r>
        <w:t>Byt</w:t>
      </w:r>
      <w:r w:rsidR="00B00D1C">
        <w:t>tes</w:t>
      </w:r>
      <w:r>
        <w:t xml:space="preserve"> hvert 10. år</w:t>
      </w:r>
    </w:p>
    <w:p w14:paraId="2D4A5089" w14:textId="77777777" w:rsidR="00C90B82" w:rsidRDefault="00C90B82" w:rsidP="00C90B82">
      <w:pPr>
        <w:pStyle w:val="Ingenmellomrom"/>
        <w:ind w:left="360"/>
      </w:pPr>
    </w:p>
    <w:p w14:paraId="17004FF8" w14:textId="77777777" w:rsidR="007B670A" w:rsidRDefault="007B670A" w:rsidP="007B670A">
      <w:pPr>
        <w:pStyle w:val="Ingenmellomrom"/>
        <w:ind w:left="360"/>
      </w:pPr>
      <w:r>
        <w:t>For husbrannslange:</w:t>
      </w:r>
    </w:p>
    <w:p w14:paraId="0208996A" w14:textId="77777777" w:rsidR="007B670A" w:rsidRDefault="007B670A" w:rsidP="007B670A">
      <w:pPr>
        <w:pStyle w:val="Ingenmellomrom"/>
        <w:numPr>
          <w:ilvl w:val="0"/>
          <w:numId w:val="33"/>
        </w:numPr>
      </w:pPr>
      <w:r>
        <w:t>Kontrolleres én gang pr. år</w:t>
      </w:r>
    </w:p>
    <w:p w14:paraId="1EF23374" w14:textId="77777777" w:rsidR="007B670A" w:rsidRDefault="007B670A" w:rsidP="007B670A">
      <w:pPr>
        <w:pStyle w:val="Ingenmellomrom"/>
        <w:numPr>
          <w:ilvl w:val="0"/>
          <w:numId w:val="33"/>
        </w:numPr>
      </w:pPr>
      <w:r>
        <w:t>Tilfredsstillende trykk</w:t>
      </w:r>
    </w:p>
    <w:p w14:paraId="4CACA89B" w14:textId="77777777" w:rsidR="007B670A" w:rsidRDefault="007B670A" w:rsidP="007B670A">
      <w:pPr>
        <w:pStyle w:val="Ingenmellomrom"/>
        <w:numPr>
          <w:ilvl w:val="0"/>
          <w:numId w:val="33"/>
        </w:numPr>
      </w:pPr>
      <w:r>
        <w:t>At den er lang nok til å nå alle rommene hvis ikke annet slukkeutstyr finnes</w:t>
      </w:r>
    </w:p>
    <w:p w14:paraId="16CD2D62" w14:textId="77777777" w:rsidR="007B670A" w:rsidRDefault="007B670A" w:rsidP="007B670A">
      <w:pPr>
        <w:pStyle w:val="Ingenmellomrom"/>
        <w:numPr>
          <w:ilvl w:val="0"/>
          <w:numId w:val="33"/>
        </w:numPr>
      </w:pPr>
      <w:r>
        <w:t>At den ikke lekker</w:t>
      </w:r>
    </w:p>
    <w:p w14:paraId="5852D1BB" w14:textId="77777777" w:rsidR="007B670A" w:rsidRDefault="007B670A" w:rsidP="007B670A">
      <w:pPr>
        <w:pStyle w:val="Ingenmellomrom"/>
        <w:numPr>
          <w:ilvl w:val="0"/>
          <w:numId w:val="33"/>
        </w:numPr>
      </w:pPr>
      <w:r>
        <w:t>Tilknyttet en fast kran som ikke er vanskelig å åpne</w:t>
      </w:r>
    </w:p>
    <w:p w14:paraId="7C44D78F" w14:textId="77777777" w:rsidR="007B670A" w:rsidRDefault="007B670A" w:rsidP="007B670A">
      <w:pPr>
        <w:pStyle w:val="Ingenmellomrom"/>
      </w:pPr>
    </w:p>
    <w:p w14:paraId="780E86FA" w14:textId="77777777" w:rsidR="007B670A" w:rsidRDefault="007B670A" w:rsidP="007B670A">
      <w:pPr>
        <w:pStyle w:val="Overskrift3"/>
      </w:pPr>
      <w:bookmarkStart w:id="47" w:name="_Toc478150904"/>
      <w:r>
        <w:t>Rømningsveier</w:t>
      </w:r>
      <w:bookmarkEnd w:id="47"/>
    </w:p>
    <w:p w14:paraId="605D12BD" w14:textId="77777777" w:rsidR="007B670A" w:rsidRDefault="007B670A" w:rsidP="007B670A">
      <w:pPr>
        <w:pStyle w:val="Ingenmellomrom"/>
      </w:pPr>
      <w:r>
        <w:t>Krav:</w:t>
      </w:r>
    </w:p>
    <w:p w14:paraId="6DA4C87B" w14:textId="77777777" w:rsidR="007B670A" w:rsidRDefault="007B670A" w:rsidP="007B670A">
      <w:pPr>
        <w:pStyle w:val="Ingenmellomrom"/>
        <w:numPr>
          <w:ilvl w:val="0"/>
          <w:numId w:val="18"/>
        </w:numPr>
      </w:pPr>
      <w:r>
        <w:t>Rømningsveiene skal til enhver tid være ryddige og fri for hindringer.</w:t>
      </w:r>
    </w:p>
    <w:p w14:paraId="65ABFF22" w14:textId="77777777" w:rsidR="007B670A" w:rsidRDefault="007B670A" w:rsidP="007B670A">
      <w:pPr>
        <w:pStyle w:val="Ingenmellomrom"/>
        <w:numPr>
          <w:ilvl w:val="0"/>
          <w:numId w:val="18"/>
        </w:numPr>
      </w:pPr>
      <w:r>
        <w:t>Hver boenhet skal ha tilgang til to uavhengige rømningsveier. Rømning ut av vinduet ved hjelp av brannvesenets stigebiler eller skyvestiger gjelder som rømningsvei.</w:t>
      </w:r>
    </w:p>
    <w:p w14:paraId="12679D49" w14:textId="77777777" w:rsidR="007B670A" w:rsidRDefault="007B670A" w:rsidP="007B670A">
      <w:pPr>
        <w:pStyle w:val="Ingenmellomrom"/>
      </w:pPr>
    </w:p>
    <w:p w14:paraId="2C09BC82" w14:textId="77777777" w:rsidR="007B670A" w:rsidRDefault="007B670A" w:rsidP="007B670A">
      <w:pPr>
        <w:pStyle w:val="Ingenmellomrom"/>
      </w:pPr>
      <w:r>
        <w:t>Ansvar:</w:t>
      </w:r>
    </w:p>
    <w:p w14:paraId="0C91898B" w14:textId="77777777" w:rsidR="007B670A" w:rsidRDefault="007B670A" w:rsidP="007B670A">
      <w:pPr>
        <w:pStyle w:val="Ingenmellomrom"/>
        <w:numPr>
          <w:ilvl w:val="0"/>
          <w:numId w:val="19"/>
        </w:numPr>
      </w:pPr>
      <w:r>
        <w:t>Det er sameiet som har ansvaret for alle faste installasjoner og rømningsveier.</w:t>
      </w:r>
    </w:p>
    <w:p w14:paraId="46564375" w14:textId="77777777" w:rsidR="007B670A" w:rsidRDefault="00BA4345" w:rsidP="007B670A">
      <w:pPr>
        <w:pStyle w:val="Ingenmellomrom"/>
        <w:numPr>
          <w:ilvl w:val="0"/>
          <w:numId w:val="19"/>
        </w:numPr>
      </w:pPr>
      <w:r>
        <w:t>Bruker (beboer)</w:t>
      </w:r>
      <w:r w:rsidR="007B670A">
        <w:t xml:space="preserve"> har ansvar for å holde rømningsveiene ryddige og ikke hindre framkommelighet for brannvesenet eller andre redningsbiler.</w:t>
      </w:r>
    </w:p>
    <w:p w14:paraId="7666AE8D" w14:textId="77777777" w:rsidR="007B670A" w:rsidRDefault="007B670A" w:rsidP="007B670A">
      <w:pPr>
        <w:pStyle w:val="Ingenmellomrom"/>
      </w:pPr>
    </w:p>
    <w:p w14:paraId="5C434943" w14:textId="77777777" w:rsidR="007B670A" w:rsidRDefault="007B670A" w:rsidP="007B670A">
      <w:pPr>
        <w:pStyle w:val="Ingenmellomrom"/>
      </w:pPr>
      <w:r>
        <w:t>Pålegg:</w:t>
      </w:r>
    </w:p>
    <w:p w14:paraId="1C5E7ADD" w14:textId="77777777" w:rsidR="007B670A" w:rsidRDefault="007B670A" w:rsidP="007B670A">
      <w:pPr>
        <w:pStyle w:val="Ingenmellomrom"/>
        <w:numPr>
          <w:ilvl w:val="0"/>
          <w:numId w:val="20"/>
        </w:numPr>
      </w:pPr>
      <w:r>
        <w:t xml:space="preserve">Alle leilighetene </w:t>
      </w:r>
      <w:r w:rsidR="00D32446">
        <w:t>skal ha t</w:t>
      </w:r>
      <w:r>
        <w:t>o rømningsveier, via trappeoppgangen</w:t>
      </w:r>
      <w:r w:rsidR="00B00D1C">
        <w:t>e</w:t>
      </w:r>
      <w:r>
        <w:t xml:space="preserve"> </w:t>
      </w:r>
      <w:r w:rsidR="00A36BA2">
        <w:t>og via vindu/rømningslukene eller</w:t>
      </w:r>
      <w:r>
        <w:t xml:space="preserve"> stigene på balkongene. Ved hjelp av sistnevnte er det mulig å klatre både oppover og nedover. Alle </w:t>
      </w:r>
      <w:r w:rsidR="00A36BA2">
        <w:t>brukere (</w:t>
      </w:r>
      <w:r>
        <w:t>beboere</w:t>
      </w:r>
      <w:r w:rsidR="00A36BA2">
        <w:t>)</w:t>
      </w:r>
      <w:r>
        <w:t xml:space="preserve"> har ansvar for å holde </w:t>
      </w:r>
      <w:r w:rsidR="00A36BA2">
        <w:t xml:space="preserve">rømningsveiene </w:t>
      </w:r>
      <w:r>
        <w:t>fri for stengsler.</w:t>
      </w:r>
    </w:p>
    <w:p w14:paraId="6F9C3CDC" w14:textId="77777777" w:rsidR="007B670A" w:rsidRDefault="007B670A" w:rsidP="007B670A">
      <w:pPr>
        <w:pStyle w:val="Overskrift3"/>
      </w:pPr>
      <w:bookmarkStart w:id="48" w:name="_Toc478150905"/>
      <w:r>
        <w:t>Branninstruks</w:t>
      </w:r>
      <w:bookmarkEnd w:id="48"/>
    </w:p>
    <w:p w14:paraId="57D7B630" w14:textId="77777777" w:rsidR="007B670A" w:rsidRDefault="007B670A" w:rsidP="007B670A">
      <w:pPr>
        <w:pStyle w:val="Ingenmellomrom"/>
      </w:pPr>
      <w:r>
        <w:t xml:space="preserve">Branninstruksen </w:t>
      </w:r>
      <w:r w:rsidR="00B00D1C">
        <w:t>henger</w:t>
      </w:r>
      <w:r>
        <w:t xml:space="preserve"> på</w:t>
      </w:r>
      <w:r w:rsidR="00B00D1C">
        <w:t xml:space="preserve"> synlig sted på fellesområdene og deles ut </w:t>
      </w:r>
      <w:r w:rsidR="00042BFA">
        <w:t xml:space="preserve">til alle beboerne, se </w:t>
      </w:r>
      <w:r w:rsidR="00E64CA2">
        <w:t>vedlegg 9</w:t>
      </w:r>
      <w:r w:rsidR="00B00D1C">
        <w:t>.</w:t>
      </w:r>
    </w:p>
    <w:p w14:paraId="0975296E" w14:textId="77777777" w:rsidR="007B670A" w:rsidRDefault="007B670A" w:rsidP="007B670A">
      <w:pPr>
        <w:pStyle w:val="Overskrift3"/>
      </w:pPr>
      <w:bookmarkStart w:id="49" w:name="_Toc478150906"/>
      <w:r>
        <w:t>Beredskapsplan</w:t>
      </w:r>
      <w:bookmarkEnd w:id="49"/>
    </w:p>
    <w:p w14:paraId="6EC31A34" w14:textId="77777777" w:rsidR="007B670A" w:rsidRDefault="007B670A" w:rsidP="007B670A">
      <w:pPr>
        <w:pStyle w:val="Ingenmellomrom"/>
      </w:pPr>
      <w:r>
        <w:t>Boligselskapene anbefales å utarbeide en beredskapsplan for tilfeller av brann, vannskader og lignende som har et visst omfang. Beredskapsplanen bør dekke tiltak som sameiet setter i verk for evakuering av beboere, oppfølging av ofre for hendelsene, sikring av verdier, informasjon til øvrige beboere og kontakt med media.</w:t>
      </w:r>
    </w:p>
    <w:p w14:paraId="4DD13467" w14:textId="77777777" w:rsidR="007B670A" w:rsidRDefault="007B670A" w:rsidP="007B670A">
      <w:pPr>
        <w:pStyle w:val="Ingenmellomrom"/>
      </w:pPr>
    </w:p>
    <w:p w14:paraId="6DD42277" w14:textId="77777777" w:rsidR="007B670A" w:rsidRDefault="007B670A" w:rsidP="007B670A">
      <w:pPr>
        <w:pStyle w:val="Ingenmellomrom"/>
      </w:pPr>
      <w:r>
        <w:t>Lovverket stiller ingen krav til beredskapsplan.</w:t>
      </w:r>
    </w:p>
    <w:p w14:paraId="7E3B2145" w14:textId="77777777" w:rsidR="007B670A" w:rsidRDefault="007B670A" w:rsidP="007B670A">
      <w:pPr>
        <w:pStyle w:val="Ingenmellomrom"/>
      </w:pPr>
    </w:p>
    <w:p w14:paraId="3D783F97" w14:textId="77777777" w:rsidR="007B670A" w:rsidRDefault="00B00D1C" w:rsidP="007B670A">
      <w:pPr>
        <w:pStyle w:val="Ingenmellomrom"/>
      </w:pPr>
      <w:r>
        <w:t xml:space="preserve">Styret i sameiet har, </w:t>
      </w:r>
      <w:r w:rsidR="007B670A">
        <w:t>ut fra stør</w:t>
      </w:r>
      <w:r>
        <w:t xml:space="preserve">relsen på sameiet og risikoer, </w:t>
      </w:r>
      <w:r w:rsidR="007B670A">
        <w:t>foreløpig vurdert det slik at det ikke er behov for en beredskapsplan.</w:t>
      </w:r>
      <w:r>
        <w:t xml:space="preserve"> Dersom risikobildet endrer seg, vil dette vurderes på nytt.</w:t>
      </w:r>
    </w:p>
    <w:p w14:paraId="492C5082" w14:textId="77777777" w:rsidR="007B670A" w:rsidRDefault="007B670A" w:rsidP="007B670A">
      <w:pPr>
        <w:pStyle w:val="Overskrift3"/>
      </w:pPr>
      <w:bookmarkStart w:id="50" w:name="_Ref350976371"/>
      <w:bookmarkStart w:id="51" w:name="_Toc478150907"/>
      <w:r>
        <w:t>Oppbevaring av brannfarlig vare</w:t>
      </w:r>
      <w:bookmarkEnd w:id="50"/>
      <w:bookmarkEnd w:id="51"/>
    </w:p>
    <w:p w14:paraId="44195E19" w14:textId="77777777" w:rsidR="007B670A" w:rsidRDefault="007B670A" w:rsidP="007B670A">
      <w:pPr>
        <w:pStyle w:val="Ingenmellomrom"/>
      </w:pPr>
      <w:r>
        <w:t>Oversikten viser maks volum av brannfarlig vare:</w:t>
      </w:r>
    </w:p>
    <w:tbl>
      <w:tblPr>
        <w:tblStyle w:val="Lyslisteuthevingsfarge2"/>
        <w:tblW w:w="9831"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CellMar>
          <w:top w:w="28" w:type="dxa"/>
        </w:tblCellMar>
        <w:tblLook w:val="04A0" w:firstRow="1" w:lastRow="0" w:firstColumn="1" w:lastColumn="0" w:noHBand="0" w:noVBand="1"/>
      </w:tblPr>
      <w:tblGrid>
        <w:gridCol w:w="1668"/>
        <w:gridCol w:w="2721"/>
        <w:gridCol w:w="2721"/>
        <w:gridCol w:w="2721"/>
      </w:tblGrid>
      <w:tr w:rsidR="007B670A" w14:paraId="447EB372" w14:textId="77777777" w:rsidTr="00FF762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C3BBAE1" w14:textId="77777777" w:rsidR="007B670A" w:rsidRDefault="00B00D1C" w:rsidP="00FF7620">
            <w:pPr>
              <w:pStyle w:val="Ingenmellomrom"/>
            </w:pPr>
            <w:r>
              <w:t>Kategori</w:t>
            </w:r>
          </w:p>
        </w:tc>
        <w:tc>
          <w:tcPr>
            <w:tcW w:w="2721" w:type="dxa"/>
            <w:vAlign w:val="center"/>
          </w:tcPr>
          <w:p w14:paraId="3A7CFC64" w14:textId="77777777" w:rsidR="007B670A" w:rsidRDefault="007B670A" w:rsidP="00FF7620">
            <w:pPr>
              <w:pStyle w:val="Ingenmellomrom"/>
              <w:cnfStyle w:val="100000000000" w:firstRow="1" w:lastRow="0" w:firstColumn="0" w:lastColumn="0" w:oddVBand="0" w:evenVBand="0" w:oddHBand="0" w:evenHBand="0" w:firstRowFirstColumn="0" w:firstRowLastColumn="0" w:lastRowFirstColumn="0" w:lastRowLastColumn="0"/>
            </w:pPr>
            <w:r>
              <w:t>Type</w:t>
            </w:r>
          </w:p>
        </w:tc>
        <w:tc>
          <w:tcPr>
            <w:tcW w:w="2721" w:type="dxa"/>
            <w:vAlign w:val="center"/>
          </w:tcPr>
          <w:p w14:paraId="67EB5A13" w14:textId="77777777" w:rsidR="007B670A" w:rsidRDefault="007B670A" w:rsidP="00FF7620">
            <w:pPr>
              <w:pStyle w:val="Ingenmellomrom"/>
              <w:cnfStyle w:val="100000000000" w:firstRow="1" w:lastRow="0" w:firstColumn="0" w:lastColumn="0" w:oddVBand="0" w:evenVBand="0" w:oddHBand="0" w:evenHBand="0" w:firstRowFirstColumn="0" w:firstRowLastColumn="0" w:lastRowFirstColumn="0" w:lastRowLastColumn="0"/>
            </w:pPr>
            <w:r>
              <w:t>Liter pr. boenhet</w:t>
            </w:r>
          </w:p>
        </w:tc>
        <w:tc>
          <w:tcPr>
            <w:tcW w:w="2721" w:type="dxa"/>
            <w:vAlign w:val="center"/>
          </w:tcPr>
          <w:p w14:paraId="4AEB6B43" w14:textId="77777777" w:rsidR="007B670A" w:rsidRDefault="008B3ACD" w:rsidP="00FF7620">
            <w:pPr>
              <w:pStyle w:val="Ingenmellomrom"/>
              <w:cnfStyle w:val="100000000000" w:firstRow="1" w:lastRow="0" w:firstColumn="0" w:lastColumn="0" w:oddVBand="0" w:evenVBand="0" w:oddHBand="0" w:evenHBand="0" w:firstRowFirstColumn="0" w:firstRowLastColumn="0" w:lastRowFirstColumn="0" w:lastRowLastColumn="0"/>
            </w:pPr>
            <w:r>
              <w:t>Tillatt oppbevaring</w:t>
            </w:r>
          </w:p>
        </w:tc>
      </w:tr>
      <w:tr w:rsidR="007B670A" w14:paraId="11EAEF24" w14:textId="77777777" w:rsidTr="00FF7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BB6E88A" w14:textId="77777777" w:rsidR="007B670A" w:rsidRDefault="007B670A" w:rsidP="00FF7620">
            <w:pPr>
              <w:pStyle w:val="Ingenmellomrom"/>
            </w:pPr>
            <w:r>
              <w:t>Kategori 1</w:t>
            </w:r>
          </w:p>
        </w:tc>
        <w:tc>
          <w:tcPr>
            <w:tcW w:w="2721" w:type="dxa"/>
          </w:tcPr>
          <w:p w14:paraId="4303E4F4"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Væsker med flammepunkt høyst</w:t>
            </w:r>
          </w:p>
          <w:p w14:paraId="077330EC"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23</w:t>
            </w:r>
            <w:r>
              <w:rPr>
                <w:rFonts w:ascii="Arial" w:hAnsi="Arial" w:cs="Arial"/>
              </w:rPr>
              <w:t>°</w:t>
            </w:r>
            <w:r>
              <w:t>C; som bensin, aceton, rødsprit (96 %), lynol, propan og butan</w:t>
            </w:r>
          </w:p>
        </w:tc>
        <w:tc>
          <w:tcPr>
            <w:tcW w:w="2721" w:type="dxa"/>
          </w:tcPr>
          <w:p w14:paraId="69287DC3"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55 liter brannfarlig gass</w:t>
            </w:r>
          </w:p>
          <w:p w14:paraId="516D8C3D"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(ikke i kjeller eller på loft)</w:t>
            </w:r>
          </w:p>
          <w:p w14:paraId="72A9D74D"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p>
          <w:p w14:paraId="78B58853"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5 liter brannfarlig væske</w:t>
            </w:r>
          </w:p>
          <w:p w14:paraId="673BD2F5"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(ikke på loftet)</w:t>
            </w:r>
          </w:p>
        </w:tc>
        <w:tc>
          <w:tcPr>
            <w:tcW w:w="2721" w:type="dxa"/>
          </w:tcPr>
          <w:p w14:paraId="7D18F61D" w14:textId="77777777" w:rsidR="008B3ACD" w:rsidRDefault="008B3ACD" w:rsidP="008B3ACD">
            <w:pPr>
              <w:pStyle w:val="Ingenmellomrom"/>
              <w:cnfStyle w:val="000000100000" w:firstRow="0" w:lastRow="0" w:firstColumn="0" w:lastColumn="0" w:oddVBand="0" w:evenVBand="0" w:oddHBand="1" w:evenHBand="0" w:firstRowFirstColumn="0" w:firstRowLastColumn="0" w:lastRowFirstColumn="0" w:lastRowLastColumn="0"/>
            </w:pPr>
            <w:r>
              <w:t xml:space="preserve">Brannfarlig gass, </w:t>
            </w:r>
            <w:proofErr w:type="spellStart"/>
            <w:r>
              <w:t>inkl</w:t>
            </w:r>
            <w:proofErr w:type="spellEnd"/>
            <w:r>
              <w:t xml:space="preserve"> gass til gassgrill, er ikke tillatt oppbevart i verken kjeller-, eller loftsbod. Kan oppbevares i leilighet.</w:t>
            </w:r>
          </w:p>
          <w:p w14:paraId="41A6B311" w14:textId="77777777" w:rsidR="008B3ACD" w:rsidRDefault="008B3ACD" w:rsidP="008B3ACD">
            <w:pPr>
              <w:pStyle w:val="Ingenmellomrom"/>
              <w:cnfStyle w:val="000000100000" w:firstRow="0" w:lastRow="0" w:firstColumn="0" w:lastColumn="0" w:oddVBand="0" w:evenVBand="0" w:oddHBand="1" w:evenHBand="0" w:firstRowFirstColumn="0" w:firstRowLastColumn="0" w:lastRowFirstColumn="0" w:lastRowLastColumn="0"/>
            </w:pPr>
          </w:p>
          <w:p w14:paraId="333068D2" w14:textId="77777777" w:rsidR="007B670A" w:rsidRDefault="008B3ACD" w:rsidP="008B3ACD">
            <w:pPr>
              <w:pStyle w:val="Ingenmellomrom"/>
              <w:cnfStyle w:val="000000100000" w:firstRow="0" w:lastRow="0" w:firstColumn="0" w:lastColumn="0" w:oddVBand="0" w:evenVBand="0" w:oddHBand="1" w:evenHBand="0" w:firstRowFirstColumn="0" w:firstRowLastColumn="0" w:lastRowFirstColumn="0" w:lastRowLastColumn="0"/>
            </w:pPr>
            <w:r>
              <w:t>Inntil 5 liter brannfarlig væske er tillatt oppbevart i leilighet eller i kjellerbod.</w:t>
            </w:r>
            <w:r w:rsidR="009354C4">
              <w:t xml:space="preserve"> </w:t>
            </w:r>
            <w:r>
              <w:t>Ikke tillatt oppbevart i loftsbod.</w:t>
            </w:r>
          </w:p>
          <w:p w14:paraId="63320B5E" w14:textId="77777777" w:rsidR="007B670A" w:rsidRDefault="007B670A" w:rsidP="007A4007">
            <w:pPr>
              <w:pStyle w:val="Ingenmellomrom"/>
              <w:cnfStyle w:val="000000100000" w:firstRow="0" w:lastRow="0" w:firstColumn="0" w:lastColumn="0" w:oddVBand="0" w:evenVBand="0" w:oddHBand="1" w:evenHBand="0" w:firstRowFirstColumn="0" w:firstRowLastColumn="0" w:lastRowFirstColumn="0" w:lastRowLastColumn="0"/>
            </w:pPr>
          </w:p>
        </w:tc>
      </w:tr>
      <w:tr w:rsidR="007B670A" w14:paraId="25266F69" w14:textId="77777777" w:rsidTr="00FF7620">
        <w:tc>
          <w:tcPr>
            <w:cnfStyle w:val="001000000000" w:firstRow="0" w:lastRow="0" w:firstColumn="1" w:lastColumn="0" w:oddVBand="0" w:evenVBand="0" w:oddHBand="0" w:evenHBand="0" w:firstRowFirstColumn="0" w:firstRowLastColumn="0" w:lastRowFirstColumn="0" w:lastRowLastColumn="0"/>
            <w:tcW w:w="1668" w:type="dxa"/>
          </w:tcPr>
          <w:p w14:paraId="7CE4F152" w14:textId="77777777" w:rsidR="007B670A" w:rsidRDefault="007B670A" w:rsidP="00FF7620">
            <w:pPr>
              <w:pStyle w:val="Ingenmellomrom"/>
            </w:pPr>
            <w:r>
              <w:t>Kategori 2</w:t>
            </w:r>
            <w:r>
              <w:tab/>
            </w:r>
          </w:p>
          <w:p w14:paraId="760ACE4C" w14:textId="77777777" w:rsidR="007B670A" w:rsidRDefault="007B670A" w:rsidP="00FF7620">
            <w:pPr>
              <w:pStyle w:val="Ingenmellomrom"/>
            </w:pPr>
            <w:r>
              <w:t xml:space="preserve"> </w:t>
            </w:r>
          </w:p>
          <w:p w14:paraId="17992F06" w14:textId="77777777" w:rsidR="007B670A" w:rsidRDefault="007B670A" w:rsidP="00FF7620">
            <w:pPr>
              <w:pStyle w:val="Ingenmellomrom"/>
            </w:pPr>
          </w:p>
          <w:p w14:paraId="6AADC4EE" w14:textId="77777777" w:rsidR="007B670A" w:rsidRDefault="007B670A" w:rsidP="00FF7620">
            <w:pPr>
              <w:pStyle w:val="Ingenmellomrom"/>
            </w:pPr>
            <w:r>
              <w:tab/>
            </w:r>
          </w:p>
        </w:tc>
        <w:tc>
          <w:tcPr>
            <w:tcW w:w="2721" w:type="dxa"/>
          </w:tcPr>
          <w:p w14:paraId="2768D0CE" w14:textId="77777777" w:rsidR="007B670A" w:rsidRDefault="007B670A" w:rsidP="00B00D1C">
            <w:pPr>
              <w:pStyle w:val="Ingenmellomrom"/>
              <w:cnfStyle w:val="000000000000" w:firstRow="0" w:lastRow="0" w:firstColumn="0" w:lastColumn="0" w:oddVBand="0" w:evenVBand="0" w:oddHBand="0" w:evenHBand="0" w:firstRowFirstColumn="0" w:firstRowLastColumn="0" w:lastRowFirstColumn="0" w:lastRowLastColumn="0"/>
            </w:pPr>
            <w:r>
              <w:t>Væsker med flamme- punkt over 23</w:t>
            </w:r>
            <w:r>
              <w:rPr>
                <w:rFonts w:ascii="Arial" w:hAnsi="Arial" w:cs="Arial"/>
              </w:rPr>
              <w:t>°</w:t>
            </w:r>
            <w:r>
              <w:t>C og under 55</w:t>
            </w:r>
            <w:r>
              <w:rPr>
                <w:rFonts w:ascii="Arial" w:hAnsi="Arial" w:cs="Arial"/>
              </w:rPr>
              <w:t>°</w:t>
            </w:r>
            <w:r>
              <w:t>C; som parafin, white-spirit, terpentin, rødsprit</w:t>
            </w:r>
            <w:r w:rsidR="00B00D1C">
              <w:t xml:space="preserve"> </w:t>
            </w:r>
            <w:r>
              <w:t>(60 %)</w:t>
            </w:r>
          </w:p>
        </w:tc>
        <w:tc>
          <w:tcPr>
            <w:tcW w:w="2721" w:type="dxa"/>
          </w:tcPr>
          <w:p w14:paraId="7B1F295A" w14:textId="77777777" w:rsidR="007B670A" w:rsidRDefault="007B670A" w:rsidP="00FF7620">
            <w:pPr>
              <w:pStyle w:val="Ingenmellomrom"/>
              <w:cnfStyle w:val="000000000000" w:firstRow="0" w:lastRow="0" w:firstColumn="0" w:lastColumn="0" w:oddVBand="0" w:evenVBand="0" w:oddHBand="0" w:evenHBand="0" w:firstRowFirstColumn="0" w:firstRowLastColumn="0" w:lastRowFirstColumn="0" w:lastRowLastColumn="0"/>
            </w:pPr>
            <w:r>
              <w:t>50 liter brannfarlig væske</w:t>
            </w:r>
          </w:p>
        </w:tc>
        <w:tc>
          <w:tcPr>
            <w:tcW w:w="2721" w:type="dxa"/>
          </w:tcPr>
          <w:p w14:paraId="75825C93" w14:textId="77777777" w:rsidR="007B670A" w:rsidRDefault="007B670A" w:rsidP="00FF7620">
            <w:pPr>
              <w:pStyle w:val="Ingenmellomrom"/>
              <w:cnfStyle w:val="000000000000" w:firstRow="0" w:lastRow="0" w:firstColumn="0" w:lastColumn="0" w:oddVBand="0" w:evenVBand="0" w:oddHBand="0" w:evenHBand="0" w:firstRowFirstColumn="0" w:firstRowLastColumn="0" w:lastRowFirstColumn="0" w:lastRowLastColumn="0"/>
            </w:pPr>
            <w:r>
              <w:t>500 liter brannfarlig væske</w:t>
            </w:r>
          </w:p>
        </w:tc>
      </w:tr>
      <w:tr w:rsidR="007B670A" w14:paraId="73EB6A94" w14:textId="77777777" w:rsidTr="00FF7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E8CDA4C" w14:textId="77777777" w:rsidR="007B670A" w:rsidRDefault="007B670A" w:rsidP="00FF7620">
            <w:pPr>
              <w:pStyle w:val="Ingenmellomrom"/>
            </w:pPr>
            <w:r>
              <w:t>Kategori 3</w:t>
            </w:r>
          </w:p>
        </w:tc>
        <w:tc>
          <w:tcPr>
            <w:tcW w:w="2721" w:type="dxa"/>
          </w:tcPr>
          <w:p w14:paraId="0C9F7692"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Motorbrensel og fyringsolje med flammepunkt over</w:t>
            </w:r>
          </w:p>
          <w:p w14:paraId="5C947429"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55</w:t>
            </w:r>
            <w:r>
              <w:rPr>
                <w:rFonts w:ascii="Arial" w:hAnsi="Arial" w:cs="Arial"/>
              </w:rPr>
              <w:t>°</w:t>
            </w:r>
            <w:r>
              <w:t>C, som diesel</w:t>
            </w:r>
          </w:p>
        </w:tc>
        <w:tc>
          <w:tcPr>
            <w:tcW w:w="2721" w:type="dxa"/>
          </w:tcPr>
          <w:p w14:paraId="463940C8"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200 liter brannfarlig væske</w:t>
            </w:r>
          </w:p>
          <w:p w14:paraId="1D77041D"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p>
        </w:tc>
        <w:tc>
          <w:tcPr>
            <w:tcW w:w="2721" w:type="dxa"/>
          </w:tcPr>
          <w:p w14:paraId="79E57CA3" w14:textId="77777777" w:rsidR="007B670A" w:rsidRDefault="007B670A" w:rsidP="00FF7620">
            <w:pPr>
              <w:pStyle w:val="Ingenmellomrom"/>
              <w:cnfStyle w:val="000000100000" w:firstRow="0" w:lastRow="0" w:firstColumn="0" w:lastColumn="0" w:oddVBand="0" w:evenVBand="0" w:oddHBand="1" w:evenHBand="0" w:firstRowFirstColumn="0" w:firstRowLastColumn="0" w:lastRowFirstColumn="0" w:lastRowLastColumn="0"/>
            </w:pPr>
            <w:r>
              <w:t>500 liter brannfarlig væske</w:t>
            </w:r>
          </w:p>
        </w:tc>
      </w:tr>
    </w:tbl>
    <w:p w14:paraId="2964A93A" w14:textId="77777777" w:rsidR="007B670A" w:rsidRDefault="007B670A" w:rsidP="007B670A">
      <w:pPr>
        <w:pStyle w:val="Ingenmellomrom"/>
      </w:pPr>
    </w:p>
    <w:p w14:paraId="15BCDA7C" w14:textId="77777777" w:rsidR="007B670A" w:rsidRDefault="007B670A" w:rsidP="007B670A">
      <w:pPr>
        <w:pStyle w:val="Ingenmellomrom"/>
      </w:pPr>
      <w:r>
        <w:t>Se etter merking p</w:t>
      </w:r>
      <w:r w:rsidR="004D7B56">
        <w:t>å emballasjen.</w:t>
      </w:r>
    </w:p>
    <w:p w14:paraId="0916744F" w14:textId="77777777" w:rsidR="00B00D1C" w:rsidRDefault="00B00D1C" w:rsidP="00B00D1C">
      <w:pPr>
        <w:pStyle w:val="Overskrift3"/>
      </w:pPr>
      <w:bookmarkStart w:id="52" w:name="_Toc478150908"/>
      <w:r>
        <w:t>Sjekkliste for brannsikkerhet, rømningsveier, brannslokkingsutstyr o.l.</w:t>
      </w:r>
      <w:bookmarkEnd w:id="52"/>
    </w:p>
    <w:p w14:paraId="3D78A316" w14:textId="77777777" w:rsidR="00B00D1C" w:rsidRDefault="00B00D1C" w:rsidP="00B00D1C">
      <w:pPr>
        <w:pStyle w:val="Ingenmellomrom"/>
      </w:pPr>
      <w:r>
        <w:t xml:space="preserve">Brann- og eksplosjonsvernloven og forskriften om brannforebyggende tiltak og tilsyn, samt om brannfarlig vare, ligger til grunn </w:t>
      </w:r>
      <w:r w:rsidR="00E273B5">
        <w:t>for en sjekkliste, se vedlegg 10</w:t>
      </w:r>
      <w:r>
        <w:t>.</w:t>
      </w:r>
    </w:p>
    <w:p w14:paraId="58155929" w14:textId="77777777" w:rsidR="00B00D1C" w:rsidRDefault="00B00D1C" w:rsidP="00B00D1C">
      <w:pPr>
        <w:pStyle w:val="Ingenmellomrom"/>
      </w:pPr>
    </w:p>
    <w:p w14:paraId="460A4F63" w14:textId="77777777" w:rsidR="007B670A" w:rsidRDefault="00F859FA" w:rsidP="00B00D1C">
      <w:pPr>
        <w:pStyle w:val="Ingenmellomrom"/>
      </w:pPr>
      <w:r>
        <w:t>S</w:t>
      </w:r>
      <w:r w:rsidR="00B00D1C">
        <w:t xml:space="preserve">jekklisten </w:t>
      </w:r>
      <w:r w:rsidR="00E273B5">
        <w:t xml:space="preserve">inngår </w:t>
      </w:r>
      <w:r>
        <w:t>dokumentasjon for årlig gjennomgang, jf</w:t>
      </w:r>
      <w:r w:rsidR="00FA54A2">
        <w:t>.</w:t>
      </w:r>
      <w:r>
        <w:t xml:space="preserve"> kap</w:t>
      </w:r>
      <w:r w:rsidR="00FA54A2">
        <w:t>.</w:t>
      </w:r>
      <w:r>
        <w:t xml:space="preserve"> </w:t>
      </w:r>
      <w:r w:rsidR="009D787D">
        <w:fldChar w:fldCharType="begin"/>
      </w:r>
      <w:r>
        <w:instrText xml:space="preserve"> REF _Ref326086764 \r \h </w:instrText>
      </w:r>
      <w:r w:rsidR="009D787D">
        <w:fldChar w:fldCharType="separate"/>
      </w:r>
      <w:r w:rsidR="00CB4A3D">
        <w:t>2.7</w:t>
      </w:r>
      <w:r w:rsidR="009D787D">
        <w:fldChar w:fldCharType="end"/>
      </w:r>
      <w:r w:rsidR="00B00D1C">
        <w:t>.</w:t>
      </w:r>
    </w:p>
    <w:p w14:paraId="14946C79" w14:textId="77777777" w:rsidR="00C05C23" w:rsidRDefault="00C05C23" w:rsidP="00284FD4">
      <w:pPr>
        <w:pStyle w:val="Overskrift2"/>
      </w:pPr>
      <w:bookmarkStart w:id="53" w:name="_Toc478150909"/>
      <w:r>
        <w:t>Førstehjelpsutstyr</w:t>
      </w:r>
      <w:bookmarkEnd w:id="53"/>
    </w:p>
    <w:p w14:paraId="1D1219D4" w14:textId="77777777" w:rsidR="00C05C23" w:rsidRDefault="005B45B1" w:rsidP="00C05C23">
      <w:pPr>
        <w:pStyle w:val="Ingenmellomrom"/>
      </w:pPr>
      <w:r>
        <w:t xml:space="preserve">Sameiet har </w:t>
      </w:r>
      <w:r w:rsidR="00996417">
        <w:t xml:space="preserve">ikke ansatte, og følgelig ikke </w:t>
      </w:r>
      <w:r w:rsidR="00C05C23">
        <w:t>førstehjelpsutstyr.</w:t>
      </w:r>
    </w:p>
    <w:p w14:paraId="5A759283" w14:textId="77777777" w:rsidR="00C05C23" w:rsidRDefault="004D7B56" w:rsidP="00284FD4">
      <w:pPr>
        <w:pStyle w:val="Overskrift2"/>
      </w:pPr>
      <w:bookmarkStart w:id="54" w:name="_Toc478150910"/>
      <w:r>
        <w:t>Varsling og b</w:t>
      </w:r>
      <w:r w:rsidR="00C05C23">
        <w:t>eredskap</w:t>
      </w:r>
      <w:bookmarkEnd w:id="54"/>
    </w:p>
    <w:p w14:paraId="6B8283C7" w14:textId="77777777" w:rsidR="00C05C23" w:rsidRDefault="00284FD4" w:rsidP="00C05C23">
      <w:pPr>
        <w:pStyle w:val="Ingenmellomrom"/>
      </w:pPr>
      <w:r>
        <w:t>D</w:t>
      </w:r>
      <w:r w:rsidR="00C05C23">
        <w:t>en som oppdager brann eller ulykke, varsler øvrige beboere. Brannvesen, politi og</w:t>
      </w:r>
      <w:r w:rsidR="00FA54A2">
        <w:t>/eller</w:t>
      </w:r>
      <w:r w:rsidR="00C05C23">
        <w:t xml:space="preserve"> ambulanse varsles.</w:t>
      </w:r>
    </w:p>
    <w:p w14:paraId="0906617B" w14:textId="77777777" w:rsidR="00C05C23" w:rsidRDefault="00C05C23" w:rsidP="00C05C23">
      <w:pPr>
        <w:pStyle w:val="Ingenmellomrom"/>
      </w:pPr>
    </w:p>
    <w:p w14:paraId="54D66CA5" w14:textId="77777777" w:rsidR="00C05C23" w:rsidRDefault="00C05C23" w:rsidP="00C05C23">
      <w:pPr>
        <w:pStyle w:val="Ingenmellomrom"/>
      </w:pPr>
      <w:r>
        <w:t>Rednings- og slukkingsarbeidet startes i samsvar med branninstruksen inntil politi/brannvesen ankommer. Ved personskade gis førstehjelp.</w:t>
      </w:r>
    </w:p>
    <w:p w14:paraId="4112E24A" w14:textId="77777777" w:rsidR="00C05C23" w:rsidRDefault="00C05C23" w:rsidP="00C05C23">
      <w:pPr>
        <w:pStyle w:val="Ingenmellomrom"/>
      </w:pPr>
    </w:p>
    <w:p w14:paraId="0C7FFD63" w14:textId="77777777" w:rsidR="00C05C23" w:rsidRDefault="00C05C23" w:rsidP="00C05C23">
      <w:pPr>
        <w:pStyle w:val="Ingenmellomrom"/>
      </w:pPr>
      <w:r>
        <w:t>Ulykker som medfører alvorli</w:t>
      </w:r>
      <w:r w:rsidR="003B0B74">
        <w:t>g personskade skal også meldes til styreleder</w:t>
      </w:r>
      <w:r>
        <w:t xml:space="preserve">. Ulykker og brann med elektrisk årsak skal meldes til det lokale el-tilsyn (skjema finnes på </w:t>
      </w:r>
      <w:hyperlink r:id="rId13" w:history="1">
        <w:r w:rsidRPr="009A19D2">
          <w:rPr>
            <w:rStyle w:val="Hyperkobling"/>
          </w:rPr>
          <w:t>dsb.no</w:t>
        </w:r>
      </w:hyperlink>
      <w:r>
        <w:t>)</w:t>
      </w:r>
      <w:r w:rsidR="003B0B74">
        <w:t>. Avviksm</w:t>
      </w:r>
      <w:r>
        <w:t>elding om skader og ulykker utføres av styreleder.</w:t>
      </w:r>
    </w:p>
    <w:p w14:paraId="252883E7" w14:textId="77777777" w:rsidR="00C05C23" w:rsidRDefault="00C05C23" w:rsidP="00C05C23">
      <w:pPr>
        <w:pStyle w:val="Ingenmellomrom"/>
      </w:pPr>
    </w:p>
    <w:p w14:paraId="1E58EC98" w14:textId="77777777" w:rsidR="00C05C23" w:rsidRDefault="00220C8B" w:rsidP="00C05C23">
      <w:pPr>
        <w:pStyle w:val="Ingenmellomrom"/>
      </w:pPr>
      <w:r>
        <w:t>De</w:t>
      </w:r>
      <w:r w:rsidR="00C05C23">
        <w:t xml:space="preserve"> viktigste telefonnumrene finnes på alle oppslagstavlen</w:t>
      </w:r>
      <w:r w:rsidR="006D635C">
        <w:t>e</w:t>
      </w:r>
      <w:r w:rsidR="00C05C23">
        <w:t xml:space="preserve"> i oppgan</w:t>
      </w:r>
      <w:r w:rsidR="00284FD4">
        <w:t>gen</w:t>
      </w:r>
      <w:r w:rsidR="006D635C">
        <w:t>e</w:t>
      </w:r>
      <w:r w:rsidR="004D7B56">
        <w:t>.</w:t>
      </w:r>
    </w:p>
    <w:p w14:paraId="5479351F" w14:textId="77777777" w:rsidR="004D7B56" w:rsidRDefault="004D7B56" w:rsidP="00C05C23">
      <w:pPr>
        <w:pStyle w:val="Ingenmellomrom"/>
      </w:pPr>
    </w:p>
    <w:p w14:paraId="48F7BF0D" w14:textId="77777777" w:rsidR="00C05C23" w:rsidRDefault="00C05C23" w:rsidP="00C05C23">
      <w:pPr>
        <w:pStyle w:val="Ingenmellomrom"/>
      </w:pPr>
      <w:r>
        <w:lastRenderedPageBreak/>
        <w:t>Sameiet har ikke eget tilfluktsrom. Nærmes</w:t>
      </w:r>
      <w:r w:rsidR="00727EA0">
        <w:t xml:space="preserve">te offentlige tilfluktsrom er i </w:t>
      </w:r>
      <w:proofErr w:type="spellStart"/>
      <w:r w:rsidR="00727EA0">
        <w:t>Stensparken</w:t>
      </w:r>
      <w:proofErr w:type="spellEnd"/>
      <w:r w:rsidR="00727EA0">
        <w:t xml:space="preserve"> ved Fagerborg kirke, alternativt </w:t>
      </w:r>
      <w:r w:rsidR="00284FD4">
        <w:t>Ulle</w:t>
      </w:r>
      <w:r w:rsidR="00727EA0">
        <w:t>vålsveien, under St. Hanshaugen.</w:t>
      </w:r>
    </w:p>
    <w:p w14:paraId="636938ED" w14:textId="77777777" w:rsidR="00C05C23" w:rsidRDefault="00C05C23" w:rsidP="00284FD4">
      <w:pPr>
        <w:pStyle w:val="Overskrift2"/>
      </w:pPr>
      <w:bookmarkStart w:id="55" w:name="_Toc478150911"/>
      <w:r>
        <w:t>Kjemikalier og stoffkartotek</w:t>
      </w:r>
      <w:bookmarkEnd w:id="55"/>
    </w:p>
    <w:p w14:paraId="56B9C8D1" w14:textId="77777777" w:rsidR="00C05C23" w:rsidRDefault="00C05C23" w:rsidP="00C05C23">
      <w:pPr>
        <w:pStyle w:val="Ingenmellomrom"/>
      </w:pPr>
      <w:r>
        <w:t>Sameiets tjenesteleverandører vil til enhver tid bruke de minst farlige kjemikaliene for formålet. Stoffkartotekforskriften og kjemikalieforskriften gjelder bare for de boligselskap som bruker</w:t>
      </w:r>
      <w:r w:rsidR="00284FD4">
        <w:t xml:space="preserve"> </w:t>
      </w:r>
      <w:r>
        <w:t>eller oppbevarer stoffer som kan innebære en helserisiko. Når tjenesteleverandører benytter slike stoffer og kjemikalier, er det de som har ansvar for overholdelse av forskriftene.</w:t>
      </w:r>
    </w:p>
    <w:p w14:paraId="3059E945" w14:textId="77777777" w:rsidR="005B45B1" w:rsidRDefault="005B45B1" w:rsidP="00C05C23">
      <w:pPr>
        <w:pStyle w:val="Ingenmellomrom"/>
      </w:pPr>
    </w:p>
    <w:p w14:paraId="0456D2C3" w14:textId="77777777" w:rsidR="005B45B1" w:rsidRDefault="005B45B1" w:rsidP="00C05C23">
      <w:pPr>
        <w:pStyle w:val="Ingenmellomrom"/>
      </w:pPr>
      <w:r>
        <w:t xml:space="preserve">Sameiet oppbevarer </w:t>
      </w:r>
      <w:r w:rsidR="00996417">
        <w:t xml:space="preserve">ikke kjemikalier. </w:t>
      </w:r>
    </w:p>
    <w:p w14:paraId="11E03C63" w14:textId="77777777" w:rsidR="00C05C23" w:rsidRDefault="00C05C23" w:rsidP="00284FD4">
      <w:pPr>
        <w:pStyle w:val="Overskrift2"/>
      </w:pPr>
      <w:bookmarkStart w:id="56" w:name="_Toc478150912"/>
      <w:r>
        <w:t>Personlig verneutstyr</w:t>
      </w:r>
      <w:bookmarkEnd w:id="56"/>
    </w:p>
    <w:p w14:paraId="6279689F" w14:textId="77777777" w:rsidR="00C05C23" w:rsidRDefault="0068567B" w:rsidP="00C05C23">
      <w:pPr>
        <w:pStyle w:val="Ingenmellomrom"/>
      </w:pPr>
      <w:r>
        <w:t>Vaktmester</w:t>
      </w:r>
      <w:r w:rsidR="00973807">
        <w:t>tjenesten</w:t>
      </w:r>
      <w:r>
        <w:t xml:space="preserve"> har </w:t>
      </w:r>
      <w:r w:rsidR="00973807">
        <w:t xml:space="preserve">eget </w:t>
      </w:r>
      <w:r>
        <w:t xml:space="preserve">verneutstyr </w:t>
      </w:r>
      <w:r w:rsidR="00FA3E44">
        <w:t xml:space="preserve">som </w:t>
      </w:r>
      <w:r>
        <w:t>benytte</w:t>
      </w:r>
      <w:r w:rsidR="00973807">
        <w:t>s</w:t>
      </w:r>
      <w:r>
        <w:t xml:space="preserve"> når arbeidet krever det.</w:t>
      </w:r>
      <w:r w:rsidR="00FA3E44">
        <w:t xml:space="preserve"> </w:t>
      </w:r>
    </w:p>
    <w:p w14:paraId="66AF809D" w14:textId="77777777" w:rsidR="00C05C23" w:rsidRDefault="00C05C23" w:rsidP="00284FD4">
      <w:pPr>
        <w:pStyle w:val="Overskrift2"/>
      </w:pPr>
      <w:bookmarkStart w:id="57" w:name="_Toc478150913"/>
      <w:r>
        <w:t>Bruk av arbeidsutstyr</w:t>
      </w:r>
      <w:bookmarkEnd w:id="57"/>
    </w:p>
    <w:p w14:paraId="75E5F39A" w14:textId="77777777" w:rsidR="00C05C23" w:rsidRDefault="00615C2B" w:rsidP="00C05C23">
      <w:pPr>
        <w:pStyle w:val="Ingenmellomrom"/>
      </w:pPr>
      <w:r>
        <w:t>Tjenesteleverandør er ansvarlig for eget arbeidsutstyr.</w:t>
      </w:r>
    </w:p>
    <w:p w14:paraId="11BF62B8" w14:textId="77777777" w:rsidR="00C05C23" w:rsidRDefault="00C05C23" w:rsidP="00284FD4">
      <w:pPr>
        <w:pStyle w:val="Overskrift2"/>
      </w:pPr>
      <w:bookmarkStart w:id="58" w:name="_Toc478150914"/>
      <w:r>
        <w:t>Avfall</w:t>
      </w:r>
      <w:bookmarkEnd w:id="58"/>
    </w:p>
    <w:p w14:paraId="763AE569" w14:textId="77777777" w:rsidR="00C05C23" w:rsidRDefault="00C05C23" w:rsidP="00C05C23">
      <w:pPr>
        <w:pStyle w:val="Ingenmellomrom"/>
      </w:pPr>
      <w:r>
        <w:t>Rutiner for avfallshåndtering skal bidra til å redusere avfallsmengde, forekomst av skadedyr, forurensning, brannfare og skader på personer og utstyr. Sameiet følger de rutiner som kommunen til enhver tid pålegger.</w:t>
      </w:r>
    </w:p>
    <w:p w14:paraId="4C7FF2AB" w14:textId="77777777" w:rsidR="00C05C23" w:rsidRDefault="00C05C23" w:rsidP="00C05C23">
      <w:pPr>
        <w:pStyle w:val="Ingenmellomrom"/>
      </w:pPr>
    </w:p>
    <w:p w14:paraId="638D57F8" w14:textId="15C88ECD" w:rsidR="00C05C23" w:rsidRDefault="00FD7A88" w:rsidP="00C05C23">
      <w:pPr>
        <w:pStyle w:val="Ingenmellomrom"/>
      </w:pPr>
      <w:r>
        <w:t>Vaktmestertjenesten</w:t>
      </w:r>
      <w:r w:rsidR="00C05C23">
        <w:t xml:space="preserve"> skal i </w:t>
      </w:r>
      <w:r w:rsidR="002C307E">
        <w:t>henhold til</w:t>
      </w:r>
      <w:r w:rsidR="00C05C23">
        <w:t xml:space="preserve"> </w:t>
      </w:r>
      <w:r w:rsidR="009A19D2">
        <w:t>vaktmesterinstruks</w:t>
      </w:r>
      <w:r w:rsidR="00220C8B">
        <w:t xml:space="preserve"> holde søppelskuret rent</w:t>
      </w:r>
      <w:r w:rsidR="00C05C23">
        <w:t xml:space="preserve"> og spyle containere.</w:t>
      </w:r>
    </w:p>
    <w:p w14:paraId="4074BABB" w14:textId="77777777" w:rsidR="00C05C23" w:rsidRDefault="00C05C23" w:rsidP="00C05C23">
      <w:pPr>
        <w:pStyle w:val="Ingenmellomrom"/>
      </w:pPr>
    </w:p>
    <w:p w14:paraId="592C7884" w14:textId="77777777" w:rsidR="00C05C23" w:rsidRDefault="00C05C23" w:rsidP="00C05C23">
      <w:pPr>
        <w:pStyle w:val="Ingenmellomrom"/>
      </w:pPr>
      <w:r>
        <w:t>Sameiet har ikke separate beholdere for brannfarlig avfall. Eiere/beboere som skal kvitte seg med slikt avfall må selv levere slikt avfall på tilsiktet sted.</w:t>
      </w:r>
    </w:p>
    <w:p w14:paraId="1A183EF7" w14:textId="77777777" w:rsidR="00C05C23" w:rsidRDefault="00C05C23" w:rsidP="00C05C23">
      <w:pPr>
        <w:pStyle w:val="Ingenmellomrom"/>
      </w:pPr>
    </w:p>
    <w:p w14:paraId="2F34497F" w14:textId="77777777" w:rsidR="00C05C23" w:rsidRDefault="00C05C23" w:rsidP="00C05C23">
      <w:pPr>
        <w:pStyle w:val="Ingenmellomrom"/>
      </w:pPr>
      <w:r>
        <w:t xml:space="preserve">PCB-holdige vinduer er å betrakte som spesialavfall. </w:t>
      </w:r>
      <w:r w:rsidR="00FD7A88">
        <w:t>Ved bytte, samles PCB-holdige vinduer opp og</w:t>
      </w:r>
      <w:r>
        <w:t xml:space="preserve"> leveres som spesialavfall. Gjennomføring av dette skal inngå i kontrakter med tjenesteleverandører.</w:t>
      </w:r>
    </w:p>
    <w:p w14:paraId="03F456B8" w14:textId="77777777" w:rsidR="00C05C23" w:rsidRDefault="00C05C23" w:rsidP="00C05C23">
      <w:pPr>
        <w:pStyle w:val="Ingenmellomrom"/>
      </w:pPr>
    </w:p>
    <w:p w14:paraId="4FAF928E" w14:textId="77777777" w:rsidR="00C05C23" w:rsidRDefault="00C05C23" w:rsidP="00C05C23">
      <w:pPr>
        <w:pStyle w:val="Ingenmellomrom"/>
      </w:pPr>
      <w:r w:rsidRPr="00D040E7">
        <w:t xml:space="preserve">Lysarmaturer som har PCB-holdige kondensatorer </w:t>
      </w:r>
      <w:r w:rsidR="004F63F7" w:rsidRPr="00D040E7">
        <w:t xml:space="preserve">må skiftes ut og </w:t>
      </w:r>
      <w:r w:rsidRPr="00D040E7">
        <w:t>leveres som spesialavfall.</w:t>
      </w:r>
    </w:p>
    <w:p w14:paraId="1D9636E4" w14:textId="77777777" w:rsidR="00C05C23" w:rsidRDefault="00C05C23" w:rsidP="00C05C23">
      <w:pPr>
        <w:pStyle w:val="Ingenmellomrom"/>
      </w:pPr>
    </w:p>
    <w:tbl>
      <w:tblPr>
        <w:tblStyle w:val="Lyslisteuthevingsfarge2"/>
        <w:tblW w:w="8505" w:type="dxa"/>
        <w:tblInd w:w="108"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3828"/>
        <w:gridCol w:w="4677"/>
      </w:tblGrid>
      <w:tr w:rsidR="00BF637F" w14:paraId="1B7C2BC1" w14:textId="77777777" w:rsidTr="008828D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6C4927C" w14:textId="77777777" w:rsidR="00BF637F" w:rsidRDefault="00BF637F" w:rsidP="009C0589">
            <w:pPr>
              <w:pStyle w:val="Ingenmellomrom"/>
            </w:pPr>
            <w:r>
              <w:t>Avfallstyper</w:t>
            </w:r>
          </w:p>
        </w:tc>
        <w:tc>
          <w:tcPr>
            <w:tcW w:w="4677" w:type="dxa"/>
            <w:vAlign w:val="center"/>
          </w:tcPr>
          <w:p w14:paraId="5E3467BA" w14:textId="77777777" w:rsidR="00BF637F" w:rsidRDefault="00BF637F" w:rsidP="009C0589">
            <w:pPr>
              <w:pStyle w:val="Ingenmellomrom"/>
              <w:cnfStyle w:val="100000000000" w:firstRow="1" w:lastRow="0" w:firstColumn="0" w:lastColumn="0" w:oddVBand="0" w:evenVBand="0" w:oddHBand="0" w:evenHBand="0" w:firstRowFirstColumn="0" w:firstRowLastColumn="0" w:lastRowFirstColumn="0" w:lastRowLastColumn="0"/>
            </w:pPr>
            <w:r>
              <w:t>Mottaker</w:t>
            </w:r>
          </w:p>
        </w:tc>
      </w:tr>
      <w:tr w:rsidR="00BF637F" w:rsidRPr="00BF637F" w14:paraId="0DCDAD87" w14:textId="77777777" w:rsidTr="00882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none" w:sz="0" w:space="0" w:color="auto"/>
            </w:tcBorders>
          </w:tcPr>
          <w:p w14:paraId="05A75525" w14:textId="77777777" w:rsidR="00BF637F" w:rsidRPr="00BF637F" w:rsidRDefault="00BF637F" w:rsidP="00C05C23">
            <w:pPr>
              <w:pStyle w:val="Ingenmellomrom"/>
              <w:rPr>
                <w:b w:val="0"/>
              </w:rPr>
            </w:pPr>
            <w:r w:rsidRPr="00BF637F">
              <w:rPr>
                <w:b w:val="0"/>
              </w:rPr>
              <w:t>Lysstoffrør/sparepærer</w:t>
            </w:r>
          </w:p>
        </w:tc>
        <w:tc>
          <w:tcPr>
            <w:tcW w:w="4677" w:type="dxa"/>
            <w:tcBorders>
              <w:top w:val="none" w:sz="0" w:space="0" w:color="auto"/>
              <w:bottom w:val="none" w:sz="0" w:space="0" w:color="auto"/>
              <w:right w:val="none" w:sz="0" w:space="0" w:color="auto"/>
            </w:tcBorders>
          </w:tcPr>
          <w:p w14:paraId="7F7A3199" w14:textId="77777777" w:rsidR="00BF637F" w:rsidRPr="00BF637F" w:rsidRDefault="006B5B62" w:rsidP="006B5B62">
            <w:pPr>
              <w:pStyle w:val="Ingenmellomrom"/>
              <w:cnfStyle w:val="000000100000" w:firstRow="0" w:lastRow="0" w:firstColumn="0" w:lastColumn="0" w:oddVBand="0" w:evenVBand="0" w:oddHBand="1" w:evenHBand="0" w:firstRowFirstColumn="0" w:firstRowLastColumn="0" w:lastRowFirstColumn="0" w:lastRowLastColumn="0"/>
            </w:pPr>
            <w:r>
              <w:t xml:space="preserve">Beboere kan </w:t>
            </w:r>
            <w:r w:rsidR="00BF637F" w:rsidRPr="00BF637F">
              <w:t>levere t</w:t>
            </w:r>
            <w:r w:rsidR="00220C8B">
              <w:t xml:space="preserve">il </w:t>
            </w:r>
            <w:r>
              <w:t xml:space="preserve">for eksempel Coop </w:t>
            </w:r>
            <w:r w:rsidR="0063183A">
              <w:t>eller</w:t>
            </w:r>
            <w:r>
              <w:t xml:space="preserve"> Kiwi</w:t>
            </w:r>
            <w:r w:rsidR="0063183A">
              <w:t>,</w:t>
            </w:r>
            <w:r>
              <w:t xml:space="preserve"> eller til </w:t>
            </w:r>
            <w:r w:rsidR="00220C8B">
              <w:t>minigjenbruksstasjonen i Pilestredet Park,</w:t>
            </w:r>
            <w:r>
              <w:t xml:space="preserve"> andre gjenbruksstasjoner eller Grønmo</w:t>
            </w:r>
            <w:r w:rsidR="00220C8B">
              <w:t>.</w:t>
            </w:r>
          </w:p>
        </w:tc>
      </w:tr>
      <w:tr w:rsidR="00BF637F" w:rsidRPr="00BF637F" w14:paraId="3628E963" w14:textId="77777777" w:rsidTr="00DF0484">
        <w:tc>
          <w:tcPr>
            <w:cnfStyle w:val="001000000000" w:firstRow="0" w:lastRow="0" w:firstColumn="1" w:lastColumn="0" w:oddVBand="0" w:evenVBand="0" w:oddHBand="0" w:evenHBand="0" w:firstRowFirstColumn="0" w:firstRowLastColumn="0" w:lastRowFirstColumn="0" w:lastRowLastColumn="0"/>
            <w:tcW w:w="3828" w:type="dxa"/>
            <w:tcBorders>
              <w:bottom w:val="single" w:sz="2" w:space="0" w:color="325F64" w:themeColor="accent2" w:themeShade="BF"/>
            </w:tcBorders>
          </w:tcPr>
          <w:p w14:paraId="2686B9BC" w14:textId="77777777" w:rsidR="00BF637F" w:rsidRPr="00BF637F" w:rsidRDefault="008828DC" w:rsidP="00BF637F">
            <w:pPr>
              <w:pStyle w:val="Ingenmellomrom"/>
              <w:rPr>
                <w:b w:val="0"/>
              </w:rPr>
            </w:pPr>
            <w:r>
              <w:rPr>
                <w:b w:val="0"/>
              </w:rPr>
              <w:t xml:space="preserve">Oljerester, </w:t>
            </w:r>
            <w:proofErr w:type="spellStart"/>
            <w:r>
              <w:rPr>
                <w:b w:val="0"/>
              </w:rPr>
              <w:t>malingsrester</w:t>
            </w:r>
            <w:proofErr w:type="spellEnd"/>
            <w:r>
              <w:rPr>
                <w:b w:val="0"/>
              </w:rPr>
              <w:t xml:space="preserve"> osv.</w:t>
            </w:r>
            <w:r w:rsidR="00BF637F" w:rsidRPr="00BF637F">
              <w:rPr>
                <w:b w:val="0"/>
              </w:rPr>
              <w:tab/>
            </w:r>
          </w:p>
          <w:p w14:paraId="199022C9" w14:textId="77777777" w:rsidR="00BF637F" w:rsidRPr="00BF637F" w:rsidRDefault="00BF637F" w:rsidP="00C05C23">
            <w:pPr>
              <w:pStyle w:val="Ingenmellomrom"/>
              <w:rPr>
                <w:b w:val="0"/>
              </w:rPr>
            </w:pPr>
          </w:p>
        </w:tc>
        <w:tc>
          <w:tcPr>
            <w:tcW w:w="4677" w:type="dxa"/>
            <w:tcBorders>
              <w:bottom w:val="single" w:sz="2" w:space="0" w:color="325F64" w:themeColor="accent2" w:themeShade="BF"/>
            </w:tcBorders>
          </w:tcPr>
          <w:p w14:paraId="4993496B" w14:textId="77777777" w:rsidR="006B5B62" w:rsidRPr="00BF637F" w:rsidRDefault="006B5B62" w:rsidP="006B5B62">
            <w:pPr>
              <w:pStyle w:val="Ingenmellomrom"/>
              <w:cnfStyle w:val="000000000000" w:firstRow="0" w:lastRow="0" w:firstColumn="0" w:lastColumn="0" w:oddVBand="0" w:evenVBand="0" w:oddHBand="0" w:evenHBand="0" w:firstRowFirstColumn="0" w:firstRowLastColumn="0" w:lastRowFirstColumn="0" w:lastRowLastColumn="0"/>
            </w:pPr>
            <w:r>
              <w:t>Leveres minigjenbruksstasjonen i Pilestredet Park, andre gjenbruksstasjoner</w:t>
            </w:r>
          </w:p>
          <w:p w14:paraId="327463E4" w14:textId="77777777" w:rsidR="00BF637F" w:rsidRPr="00BF637F" w:rsidRDefault="00735B77" w:rsidP="006B5B62">
            <w:pPr>
              <w:pStyle w:val="Ingenmellomrom"/>
              <w:cnfStyle w:val="000000000000" w:firstRow="0" w:lastRow="0" w:firstColumn="0" w:lastColumn="0" w:oddVBand="0" w:evenVBand="0" w:oddHBand="0" w:evenHBand="0" w:firstRowFirstColumn="0" w:firstRowLastColumn="0" w:lastRowFirstColumn="0" w:lastRowLastColumn="0"/>
            </w:pPr>
            <w:r>
              <w:t>e</w:t>
            </w:r>
            <w:r w:rsidR="006B5B62">
              <w:t>ller Grønmo.</w:t>
            </w:r>
          </w:p>
        </w:tc>
      </w:tr>
      <w:tr w:rsidR="006B5B62" w:rsidRPr="00BF637F" w14:paraId="36CC4C77" w14:textId="77777777" w:rsidTr="00DF0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325F64" w:themeColor="accent2" w:themeShade="BF"/>
              <w:left w:val="single" w:sz="2" w:space="0" w:color="325F64" w:themeColor="accent2" w:themeShade="BF"/>
              <w:bottom w:val="single" w:sz="2" w:space="0" w:color="325F64" w:themeColor="accent2" w:themeShade="BF"/>
              <w:right w:val="single" w:sz="6" w:space="0" w:color="325F64" w:themeColor="accent2" w:themeShade="BF"/>
            </w:tcBorders>
          </w:tcPr>
          <w:p w14:paraId="5A8E4059" w14:textId="77777777" w:rsidR="006B5B62" w:rsidRDefault="006B5B62" w:rsidP="00BF637F">
            <w:pPr>
              <w:pStyle w:val="Ingenmellomrom"/>
              <w:rPr>
                <w:b w:val="0"/>
              </w:rPr>
            </w:pPr>
            <w:r>
              <w:rPr>
                <w:b w:val="0"/>
              </w:rPr>
              <w:t>Elektriske artikler</w:t>
            </w:r>
          </w:p>
        </w:tc>
        <w:tc>
          <w:tcPr>
            <w:tcW w:w="4677" w:type="dxa"/>
            <w:tcBorders>
              <w:top w:val="single" w:sz="2" w:space="0" w:color="325F64" w:themeColor="accent2" w:themeShade="BF"/>
              <w:left w:val="single" w:sz="6" w:space="0" w:color="325F64" w:themeColor="accent2" w:themeShade="BF"/>
              <w:bottom w:val="single" w:sz="2" w:space="0" w:color="325F64" w:themeColor="accent2" w:themeShade="BF"/>
              <w:right w:val="single" w:sz="2" w:space="0" w:color="325F64" w:themeColor="accent2" w:themeShade="BF"/>
            </w:tcBorders>
          </w:tcPr>
          <w:p w14:paraId="1E4777D1" w14:textId="77777777" w:rsidR="006B5B62" w:rsidRDefault="006B5B62" w:rsidP="006B5B62">
            <w:pPr>
              <w:pStyle w:val="Ingenmellomrom"/>
              <w:cnfStyle w:val="000000100000" w:firstRow="0" w:lastRow="0" w:firstColumn="0" w:lastColumn="0" w:oddVBand="0" w:evenVBand="0" w:oddHBand="1" w:evenHBand="0" w:firstRowFirstColumn="0" w:firstRowLastColumn="0" w:lastRowFirstColumn="0" w:lastRowLastColumn="0"/>
            </w:pPr>
            <w:r>
              <w:t>Leveres alle utsalgssteder av elektronikk i tillegg til de over.</w:t>
            </w:r>
          </w:p>
        </w:tc>
      </w:tr>
    </w:tbl>
    <w:p w14:paraId="569E4C44" w14:textId="77777777" w:rsidR="00C05C23" w:rsidRPr="00FF25D8" w:rsidRDefault="00C05C23" w:rsidP="00BF637F">
      <w:pPr>
        <w:pStyle w:val="Overskrift2"/>
      </w:pPr>
      <w:bookmarkStart w:id="59" w:name="_Toc478150915"/>
      <w:r w:rsidRPr="00FF25D8">
        <w:t>Våtrom</w:t>
      </w:r>
      <w:bookmarkEnd w:id="59"/>
    </w:p>
    <w:p w14:paraId="11E0C125" w14:textId="77777777" w:rsidR="00C05C23" w:rsidRDefault="00C05C23" w:rsidP="00C05C23">
      <w:pPr>
        <w:pStyle w:val="Ingenmellomrom"/>
      </w:pPr>
      <w:r>
        <w:t>Ska</w:t>
      </w:r>
      <w:r w:rsidR="00DF22E9">
        <w:t xml:space="preserve">der i forbindelse med våtrom og vannlekkasjer </w:t>
      </w:r>
      <w:r>
        <w:t>kan påføre sameiet store økonomiske utlegg. Hvert år skal eierne/beboerne ko</w:t>
      </w:r>
      <w:r w:rsidR="00D66A87">
        <w:t xml:space="preserve">ntrollere våtrom </w:t>
      </w:r>
      <w:r>
        <w:t xml:space="preserve">i henhold til sjekkliste </w:t>
      </w:r>
      <w:r w:rsidR="00D040E7">
        <w:t>for egenkontroll (jf. kap.</w:t>
      </w:r>
      <w:r w:rsidR="006B5B62">
        <w:t xml:space="preserve"> </w:t>
      </w:r>
      <w:r w:rsidR="009D787D">
        <w:fldChar w:fldCharType="begin"/>
      </w:r>
      <w:r w:rsidR="006D5041">
        <w:instrText xml:space="preserve"> REF _Ref350972250 \r \h </w:instrText>
      </w:r>
      <w:r w:rsidR="009D787D">
        <w:fldChar w:fldCharType="separate"/>
      </w:r>
      <w:r w:rsidR="00CB4A3D">
        <w:t>3.8</w:t>
      </w:r>
      <w:r w:rsidR="009D787D">
        <w:fldChar w:fldCharType="end"/>
      </w:r>
      <w:r>
        <w:t>).</w:t>
      </w:r>
    </w:p>
    <w:p w14:paraId="765E6641" w14:textId="77777777" w:rsidR="00C05C23" w:rsidRDefault="00C05C23" w:rsidP="00C05C23">
      <w:pPr>
        <w:pStyle w:val="Ingenmellomrom"/>
      </w:pPr>
    </w:p>
    <w:p w14:paraId="1E85C633" w14:textId="77777777" w:rsidR="00C05C23" w:rsidRDefault="00C05C23" w:rsidP="00C05C23">
      <w:pPr>
        <w:pStyle w:val="Ingenmellomrom"/>
      </w:pPr>
      <w:r>
        <w:t>Feil og mangler som den enkelte sameier har ansvar for, må snarest rettes opp. Mangler og feil som kan få betydning for øvrige beboere, må snarest varsles til styret.</w:t>
      </w:r>
    </w:p>
    <w:p w14:paraId="0D114C4D" w14:textId="77777777" w:rsidR="00FF25D8" w:rsidRDefault="00FF25D8" w:rsidP="00C05C23">
      <w:pPr>
        <w:pStyle w:val="Ingenmellomrom"/>
      </w:pPr>
      <w:r>
        <w:t>Hver seksjonseier plikter å ha tilgjengelig stoppekran i egen leilighet for å sikre at vannlekkasjer kan stoppes uten at hele oppgangen må stenges av.</w:t>
      </w:r>
    </w:p>
    <w:p w14:paraId="6BA8DB2B" w14:textId="77777777" w:rsidR="009C632B" w:rsidRDefault="009C632B" w:rsidP="009C632B">
      <w:pPr>
        <w:pStyle w:val="Overskrift2"/>
      </w:pPr>
      <w:bookmarkStart w:id="60" w:name="_Toc478150916"/>
      <w:bookmarkStart w:id="61" w:name="_Ref326085093"/>
      <w:r>
        <w:lastRenderedPageBreak/>
        <w:t>Dugnad</w:t>
      </w:r>
      <w:bookmarkEnd w:id="60"/>
    </w:p>
    <w:p w14:paraId="47ECFF79" w14:textId="77777777" w:rsidR="009C632B" w:rsidRDefault="005F54AC" w:rsidP="009C632B">
      <w:pPr>
        <w:pStyle w:val="Ingenmellomrom"/>
      </w:pPr>
      <w:r>
        <w:t>Når</w:t>
      </w:r>
      <w:r w:rsidR="009C632B">
        <w:t xml:space="preserve"> sameiet arrangerer dugnad, eller initierer aktiviteter på den enkelte eiers/beboers boenhet, skal styret forsikre seg om at arbeidet foregår på en fullt ut forsvarlig måte. Styret må vurdere om det er forsvarlig å gjennomføre det aktuelle arbeidet ved dugnadsinnsats. Her må man ta i betraktning både faremomenter ved arbeidet og eiernes/beboernes personlige forutsetninger for å utføre arbeidet.</w:t>
      </w:r>
    </w:p>
    <w:p w14:paraId="6A11B2BA" w14:textId="77777777" w:rsidR="009C632B" w:rsidRDefault="009C632B" w:rsidP="009C632B">
      <w:pPr>
        <w:pStyle w:val="Ingenmellomrom"/>
      </w:pPr>
    </w:p>
    <w:p w14:paraId="44026761" w14:textId="77777777" w:rsidR="009C632B" w:rsidRDefault="009C632B" w:rsidP="009C632B">
      <w:pPr>
        <w:pStyle w:val="Ingenmellomrom"/>
      </w:pPr>
      <w:r>
        <w:t>Eierne/beboerne skal få nødvendig informasjon om hvilke farer ved arbeidet som skal vies oppmerksomhet. Kun godkjent utstyr skal brukes. Krever utstyret særskilt øvelse eller sertifikat, skal dette kontrolleres før eier/beboer tar utstyret i bruk. Krever arbeidet at det også blir brukt personlig verneutstyr skal dette stilles til disposisjon og brukes.</w:t>
      </w:r>
    </w:p>
    <w:p w14:paraId="2B44DDF7" w14:textId="77777777" w:rsidR="009C632B" w:rsidRDefault="009C632B" w:rsidP="009C632B">
      <w:pPr>
        <w:pStyle w:val="Ingenmellomrom"/>
      </w:pPr>
    </w:p>
    <w:p w14:paraId="0C040B86" w14:textId="77777777" w:rsidR="009C632B" w:rsidRDefault="009C632B" w:rsidP="009C632B">
      <w:pPr>
        <w:pStyle w:val="Ingenmellomrom"/>
      </w:pPr>
      <w:r>
        <w:t>Arbeidstilsynet har tidligere lagt til grunn at eiere og beboere som tar del i dugnad på bolig- selskapets egen eiendom ikke er å anse som arbeidstakere i lovens forstand, og sameiet har følgelig ikke noe formelt arbeidsgiveransvar for disse.</w:t>
      </w:r>
    </w:p>
    <w:p w14:paraId="123ACF67" w14:textId="77777777" w:rsidR="009C632B" w:rsidRDefault="009C632B" w:rsidP="009C632B">
      <w:pPr>
        <w:pStyle w:val="Ingenmellomrom"/>
      </w:pPr>
    </w:p>
    <w:p w14:paraId="75334CF9" w14:textId="4A1B0D7D" w:rsidR="009C632B" w:rsidRDefault="009C632B" w:rsidP="009C632B">
      <w:pPr>
        <w:pStyle w:val="Ingenmellomrom"/>
      </w:pPr>
      <w:r>
        <w:t>Likevel må styret sørge for en forsvarlig gjennomføring, og benytte de samme rutiner som tjenesteleverandører benytter på tilsvarende områder. Styret kan komme i ansvar etter alminnelige erstatningsrettslige regler.</w:t>
      </w:r>
    </w:p>
    <w:p w14:paraId="4C1CF341" w14:textId="77777777" w:rsidR="00C05C23" w:rsidRPr="009A19D2" w:rsidRDefault="00C05C23" w:rsidP="00BF637F">
      <w:pPr>
        <w:pStyle w:val="Overskrift2"/>
      </w:pPr>
      <w:bookmarkStart w:id="62" w:name="_Ref384233012"/>
      <w:bookmarkStart w:id="63" w:name="_Toc478150917"/>
      <w:r w:rsidRPr="009A19D2">
        <w:t>Skadedyrbekjempelse</w:t>
      </w:r>
      <w:bookmarkEnd w:id="61"/>
      <w:bookmarkEnd w:id="62"/>
      <w:bookmarkEnd w:id="63"/>
    </w:p>
    <w:p w14:paraId="0DACD5C4" w14:textId="77777777" w:rsidR="00BE51D1" w:rsidRDefault="00800158" w:rsidP="00BE51D1">
      <w:pPr>
        <w:spacing w:line="240" w:lineRule="auto"/>
      </w:pPr>
      <w:hyperlink r:id="rId14" w:history="1">
        <w:r w:rsidR="00BE51D1" w:rsidRPr="009A19D2">
          <w:rPr>
            <w:rStyle w:val="Hyperkobling"/>
          </w:rPr>
          <w:t>Forskrift om skadedyr</w:t>
        </w:r>
        <w:r w:rsidR="00B76184" w:rsidRPr="009A19D2">
          <w:rPr>
            <w:rStyle w:val="Hyperkobling"/>
          </w:rPr>
          <w:t>bekjempelse</w:t>
        </w:r>
      </w:hyperlink>
      <w:r w:rsidR="00BE51D1">
        <w:t xml:space="preserve"> fastsetter at eier eller bruker av bygning skal sørge for at det settes i verk nødvendige tiltak for å forebygge og eventuelt oppdage forekomst av skadedyr.</w:t>
      </w:r>
    </w:p>
    <w:p w14:paraId="3A9168D1" w14:textId="77777777" w:rsidR="00BE51D1" w:rsidRDefault="00BE51D1" w:rsidP="00BE51D1">
      <w:pPr>
        <w:pStyle w:val="Ingenmellomrom"/>
      </w:pPr>
      <w:r>
        <w:t>Det er videre eier eller bruker av bygningen som skal sørge for at det settes i verk nødvendige tiltak for å utrydde skadedyr når forekomst av skadedyr tilsier dette.</w:t>
      </w:r>
    </w:p>
    <w:p w14:paraId="776EDEA2" w14:textId="77777777" w:rsidR="00BE51D1" w:rsidRDefault="00BE51D1" w:rsidP="00BE51D1">
      <w:pPr>
        <w:pStyle w:val="Ingenmellomrom"/>
      </w:pPr>
    </w:p>
    <w:p w14:paraId="735FDC58" w14:textId="77777777" w:rsidR="00BE51D1" w:rsidRDefault="00C05C23" w:rsidP="00BE51D1">
      <w:pPr>
        <w:pStyle w:val="Ingenmellomrom"/>
      </w:pPr>
      <w:r>
        <w:t>Sameiet har rutiner for avfallshåndtering som reduserer forekomst av skadedyr som rotter. Sameiet overvåker tilstanden i fellesområdene (kjeller og uteareal), mens den enkelte beboer overv</w:t>
      </w:r>
      <w:r w:rsidR="006D635C">
        <w:t>åker egen bolig. Beboere skal</w:t>
      </w:r>
      <w:r>
        <w:t xml:space="preserve"> omgående </w:t>
      </w:r>
      <w:r w:rsidR="006D635C">
        <w:t xml:space="preserve">varsle </w:t>
      </w:r>
      <w:r>
        <w:t>styret/vaktmester om observasjoner av skad</w:t>
      </w:r>
      <w:r w:rsidR="00BF637F">
        <w:t>edyr (rotter, insekter, maur osv.</w:t>
      </w:r>
      <w:r>
        <w:t>).</w:t>
      </w:r>
    </w:p>
    <w:p w14:paraId="3F950099" w14:textId="77777777" w:rsidR="00BE1D2D" w:rsidRDefault="00BE1D2D" w:rsidP="00BE1D2D">
      <w:pPr>
        <w:pStyle w:val="Ingenmellomrom"/>
        <w:rPr>
          <w:b/>
        </w:rPr>
      </w:pPr>
    </w:p>
    <w:p w14:paraId="5244C553" w14:textId="77777777" w:rsidR="00BE1D2D" w:rsidRPr="006D4F39" w:rsidRDefault="00BE1D2D" w:rsidP="00BE1D2D">
      <w:pPr>
        <w:pStyle w:val="Ingenmellomrom"/>
        <w:rPr>
          <w:b/>
        </w:rPr>
      </w:pPr>
      <w:r w:rsidRPr="006D4F39">
        <w:rPr>
          <w:b/>
        </w:rPr>
        <w:t>Forebyggende tiltak:</w:t>
      </w:r>
    </w:p>
    <w:p w14:paraId="3352CF87" w14:textId="77777777" w:rsidR="00BE1D2D" w:rsidRDefault="00BE1D2D" w:rsidP="00BE1D2D">
      <w:pPr>
        <w:pStyle w:val="Ingenmellomrom"/>
        <w:numPr>
          <w:ilvl w:val="0"/>
          <w:numId w:val="28"/>
        </w:numPr>
      </w:pPr>
      <w:r>
        <w:t>Orden og renhold rundt søppelkonteinere for bl.a. å hindre at rotter og fugler sprer avfall som kan inneholde smitte, eller får næring til formering.</w:t>
      </w:r>
    </w:p>
    <w:p w14:paraId="0AF047BC" w14:textId="77777777" w:rsidR="00BE1D2D" w:rsidRDefault="00BE1D2D" w:rsidP="00BE1D2D">
      <w:pPr>
        <w:pStyle w:val="Ingenmellomrom"/>
        <w:numPr>
          <w:ilvl w:val="0"/>
          <w:numId w:val="28"/>
        </w:numPr>
      </w:pPr>
      <w:r>
        <w:t>Overvåking av kjellere og loft med hensyn til ins</w:t>
      </w:r>
      <w:r w:rsidR="00B2335D">
        <w:t>ekter, maur, rotter osv.</w:t>
      </w:r>
    </w:p>
    <w:p w14:paraId="3EFCBB08" w14:textId="77777777" w:rsidR="00BE1D2D" w:rsidRDefault="00BE1D2D" w:rsidP="00BE1D2D">
      <w:pPr>
        <w:pStyle w:val="Ingenmellomrom"/>
        <w:numPr>
          <w:ilvl w:val="0"/>
          <w:numId w:val="28"/>
        </w:numPr>
      </w:pPr>
      <w:r>
        <w:t>Informere alle beboere om brukernes plikter til å overvåke egen bolig med hensyn til skadedyr, samt forhindre rotteplage ved god avfallshåndtering.</w:t>
      </w:r>
    </w:p>
    <w:p w14:paraId="00A0038B" w14:textId="77777777" w:rsidR="00BE1D2D" w:rsidRDefault="00BE1D2D" w:rsidP="00BE51D1">
      <w:pPr>
        <w:pStyle w:val="Ingenmellomrom"/>
        <w:numPr>
          <w:ilvl w:val="0"/>
          <w:numId w:val="28"/>
        </w:numPr>
      </w:pPr>
      <w:r>
        <w:t>Ha gode meldingsrutiner fra beboerne slik at tiltak kan settes i gang straks.</w:t>
      </w:r>
    </w:p>
    <w:p w14:paraId="15B4929D" w14:textId="77777777" w:rsidR="00C05C23" w:rsidRDefault="00C05C23" w:rsidP="00BE51D1">
      <w:pPr>
        <w:pStyle w:val="Ingenmellomrom"/>
      </w:pPr>
    </w:p>
    <w:p w14:paraId="4B693D78" w14:textId="7ED7C5A1" w:rsidR="00C05C23" w:rsidRDefault="008828DC" w:rsidP="00C05C23">
      <w:pPr>
        <w:pStyle w:val="Ingenmellomrom"/>
      </w:pPr>
      <w:r>
        <w:t xml:space="preserve">Sameiet har avtale med Anticimex. </w:t>
      </w:r>
      <w:r w:rsidR="0062798C">
        <w:t>Se sameiets nettsider for mer informasjon.</w:t>
      </w:r>
      <w:r>
        <w:t>.</w:t>
      </w:r>
    </w:p>
    <w:p w14:paraId="1F67FEEC" w14:textId="77777777" w:rsidR="00C05C23" w:rsidRDefault="00C05C23" w:rsidP="00611D64">
      <w:pPr>
        <w:pStyle w:val="Overskrift2"/>
      </w:pPr>
      <w:bookmarkStart w:id="64" w:name="_Toc478150918"/>
      <w:r>
        <w:t>Forebygging av legionellasmitte</w:t>
      </w:r>
      <w:bookmarkEnd w:id="64"/>
    </w:p>
    <w:p w14:paraId="73AB691D" w14:textId="77777777" w:rsidR="00C05C23" w:rsidRDefault="00C05C23" w:rsidP="00C05C23">
      <w:pPr>
        <w:pStyle w:val="Ingenmellomrom"/>
      </w:pPr>
      <w:r>
        <w:t xml:space="preserve">Sameiet har rutiner for å etterse vårt felles VVS-anlegg for å sikre at det ikke utvikler seg legionellasmitte som kan bli overført via </w:t>
      </w:r>
      <w:proofErr w:type="spellStart"/>
      <w:r>
        <w:t>flygedråper</w:t>
      </w:r>
      <w:proofErr w:type="spellEnd"/>
      <w:r>
        <w:t>, såkalte aerosoler, innendørs eller utendørs. Driftsansvarlig for anlegget følger til enhver tid de veiledninger som Folkehelseinstituttet foreslår, og dokumenterer sine rege</w:t>
      </w:r>
      <w:r w:rsidR="006E31BC">
        <w:t>lmessige aktiviteter.</w:t>
      </w:r>
    </w:p>
    <w:p w14:paraId="11EC8562" w14:textId="77777777" w:rsidR="006E31BC" w:rsidRDefault="006E31BC" w:rsidP="00C05C23">
      <w:pPr>
        <w:pStyle w:val="Ingenmellomrom"/>
      </w:pPr>
    </w:p>
    <w:p w14:paraId="39C5C037" w14:textId="36C5B7C3" w:rsidR="006E31BC" w:rsidRDefault="006E31BC" w:rsidP="00C05C23">
      <w:pPr>
        <w:pStyle w:val="Ingenmellomrom"/>
      </w:pPr>
      <w:r w:rsidRPr="006E31BC">
        <w:t>For å forebygge vekst av legionellabakterier i vannfordelingsanlegget i sameiet, holdes temp</w:t>
      </w:r>
      <w:r>
        <w:t>eraturen på varmtvannet</w:t>
      </w:r>
      <w:r w:rsidRPr="006E31BC">
        <w:t xml:space="preserve"> på 70 grader. Vannet i sirkulasjonsanlegget tilstrebes å ligge i overkant av 60 grader. To ganger i året justeres temperaturen opp, o</w:t>
      </w:r>
      <w:r>
        <w:t>g en sjokkoppvarming av systemet</w:t>
      </w:r>
      <w:r w:rsidRPr="006E31BC">
        <w:t xml:space="preserve"> gjennomføres. Beboere anbefales å regelmessig (kvartalsvis)</w:t>
      </w:r>
      <w:r>
        <w:t xml:space="preserve"> desinfisere dusjhode og </w:t>
      </w:r>
    </w:p>
    <w:p w14:paraId="726BDFFC" w14:textId="77777777" w:rsidR="006E31BC" w:rsidRDefault="006E31BC" w:rsidP="00C05C23">
      <w:pPr>
        <w:pStyle w:val="Ingenmellomrom"/>
      </w:pPr>
      <w:r>
        <w:t>-</w:t>
      </w:r>
      <w:r w:rsidRPr="006E31BC">
        <w:t>slange (2 korker klor til 10 l vann. Hele hodet og slangen må være dekket. Unngå luftlommer. La ligge i 30 min).</w:t>
      </w:r>
    </w:p>
    <w:p w14:paraId="2F7CB6DE" w14:textId="77777777" w:rsidR="00D42F6E" w:rsidRDefault="00D42F6E" w:rsidP="00D42F6E">
      <w:pPr>
        <w:pStyle w:val="Overskrift2"/>
      </w:pPr>
      <w:bookmarkStart w:id="65" w:name="_Ref340084944"/>
      <w:bookmarkStart w:id="66" w:name="_Toc478150919"/>
      <w:r>
        <w:lastRenderedPageBreak/>
        <w:t>Informasjon til sameiere og beboere om helse-, miljø- og sikkerhetsarbeidet (HMS) i sameiet</w:t>
      </w:r>
      <w:bookmarkEnd w:id="65"/>
      <w:bookmarkEnd w:id="66"/>
    </w:p>
    <w:p w14:paraId="5E8020EA" w14:textId="77777777" w:rsidR="00D42F6E" w:rsidRDefault="00D42F6E" w:rsidP="00D42F6E">
      <w:pPr>
        <w:pStyle w:val="Ingenmellomrom"/>
      </w:pPr>
      <w:r>
        <w:t>En kortversjon med relevant informasjon om HMS-arbeidet til sameiere og beboere sendes ut sammen med sjekkliste for egenkontroll og branninstruksen til samtlige beboere.</w:t>
      </w:r>
    </w:p>
    <w:p w14:paraId="747B88AC" w14:textId="77777777" w:rsidR="00D42F6E" w:rsidRDefault="00D42F6E" w:rsidP="00D42F6E">
      <w:pPr>
        <w:pStyle w:val="Ingenmellomrom"/>
      </w:pPr>
    </w:p>
    <w:p w14:paraId="42371C41" w14:textId="77777777" w:rsidR="00D42F6E" w:rsidRDefault="00D42F6E" w:rsidP="00D42F6E">
      <w:pPr>
        <w:pStyle w:val="Ingenmellomrom"/>
      </w:pPr>
      <w:r>
        <w:t>Sje</w:t>
      </w:r>
      <w:r w:rsidR="001248B7">
        <w:t>kklisten sendes ut årlig innen 15</w:t>
      </w:r>
      <w:r>
        <w:t>.</w:t>
      </w:r>
      <w:r w:rsidR="0063183A">
        <w:t>april</w:t>
      </w:r>
      <w:r>
        <w:t>, og skal returneres i utfylt stand til styret innen</w:t>
      </w:r>
    </w:p>
    <w:p w14:paraId="5743C77F" w14:textId="77777777" w:rsidR="00D42F6E" w:rsidRDefault="00D42F6E" w:rsidP="00C05C23">
      <w:pPr>
        <w:pStyle w:val="Ingenmellomrom"/>
      </w:pPr>
      <w:r>
        <w:t xml:space="preserve">1. </w:t>
      </w:r>
      <w:r w:rsidR="0063183A">
        <w:t>mai</w:t>
      </w:r>
      <w:r>
        <w:t>.</w:t>
      </w:r>
    </w:p>
    <w:p w14:paraId="5E4943D4" w14:textId="77777777" w:rsidR="00C05C23" w:rsidRDefault="00C05C23" w:rsidP="00611D64">
      <w:pPr>
        <w:pStyle w:val="Overskrift1"/>
      </w:pPr>
      <w:bookmarkStart w:id="67" w:name="_Ref326092471"/>
      <w:bookmarkStart w:id="68" w:name="_Ref326092473"/>
      <w:bookmarkStart w:id="69" w:name="_Toc478150920"/>
      <w:r>
        <w:t>Avtaler og kontakter</w:t>
      </w:r>
      <w:bookmarkEnd w:id="67"/>
      <w:bookmarkEnd w:id="68"/>
      <w:bookmarkEnd w:id="69"/>
    </w:p>
    <w:p w14:paraId="3BBBFD0C" w14:textId="77777777" w:rsidR="00C05C23" w:rsidRDefault="00C05C23" w:rsidP="00C05C23">
      <w:pPr>
        <w:pStyle w:val="Ingenmellomrom"/>
      </w:pPr>
      <w:r>
        <w:t>Sameiet har følgende avtaler og kontakter som er nyttige i forbindelse med helse-, miljø og sikkerhetsarbeidet:</w:t>
      </w:r>
    </w:p>
    <w:p w14:paraId="35E797D1" w14:textId="77777777" w:rsidR="00C05C23" w:rsidRDefault="00C05C23" w:rsidP="00C05C23">
      <w:pPr>
        <w:pStyle w:val="Ingenmellomrom"/>
      </w:pPr>
    </w:p>
    <w:tbl>
      <w:tblPr>
        <w:tblStyle w:val="Lyslisteuthevingsfarge2"/>
        <w:tblW w:w="9574"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3683"/>
        <w:gridCol w:w="2837"/>
        <w:gridCol w:w="3054"/>
      </w:tblGrid>
      <w:tr w:rsidR="00D301A7" w:rsidRPr="00D301A7" w14:paraId="0F1E7BD9" w14:textId="77777777" w:rsidTr="001540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10B7FA54" w14:textId="77777777" w:rsidR="00D301A7" w:rsidRPr="00D301A7" w:rsidRDefault="00D301A7" w:rsidP="009C0589">
            <w:pPr>
              <w:widowControl w:val="0"/>
              <w:autoSpaceDE w:val="0"/>
              <w:autoSpaceDN w:val="0"/>
              <w:adjustRightInd w:val="0"/>
              <w:spacing w:after="0" w:line="240" w:lineRule="auto"/>
              <w:rPr>
                <w:rFonts w:asciiTheme="majorHAnsi" w:hAnsiTheme="majorHAnsi" w:cstheme="majorHAnsi"/>
                <w:sz w:val="24"/>
                <w:szCs w:val="24"/>
              </w:rPr>
            </w:pPr>
            <w:r w:rsidRPr="00D301A7">
              <w:rPr>
                <w:rFonts w:asciiTheme="majorHAnsi" w:hAnsiTheme="majorHAnsi" w:cstheme="majorHAnsi"/>
                <w:sz w:val="24"/>
                <w:szCs w:val="24"/>
              </w:rPr>
              <w:t>L</w:t>
            </w:r>
            <w:r w:rsidRPr="00D301A7">
              <w:rPr>
                <w:rFonts w:asciiTheme="majorHAnsi" w:hAnsiTheme="majorHAnsi" w:cstheme="majorHAnsi"/>
                <w:spacing w:val="-1"/>
                <w:sz w:val="24"/>
                <w:szCs w:val="24"/>
              </w:rPr>
              <w:t>o</w:t>
            </w:r>
            <w:r w:rsidRPr="00D301A7">
              <w:rPr>
                <w:rFonts w:asciiTheme="majorHAnsi" w:hAnsiTheme="majorHAnsi" w:cstheme="majorHAnsi"/>
                <w:sz w:val="24"/>
                <w:szCs w:val="24"/>
              </w:rPr>
              <w:t>k</w:t>
            </w:r>
            <w:r w:rsidRPr="00D301A7">
              <w:rPr>
                <w:rFonts w:asciiTheme="majorHAnsi" w:hAnsiTheme="majorHAnsi" w:cstheme="majorHAnsi"/>
                <w:spacing w:val="-1"/>
                <w:sz w:val="24"/>
                <w:szCs w:val="24"/>
              </w:rPr>
              <w:t>a</w:t>
            </w:r>
            <w:r w:rsidRPr="00D301A7">
              <w:rPr>
                <w:rFonts w:asciiTheme="majorHAnsi" w:hAnsiTheme="majorHAnsi" w:cstheme="majorHAnsi"/>
                <w:spacing w:val="1"/>
                <w:sz w:val="24"/>
                <w:szCs w:val="24"/>
              </w:rPr>
              <w:t>l</w:t>
            </w:r>
            <w:r w:rsidRPr="00D301A7">
              <w:rPr>
                <w:rFonts w:asciiTheme="majorHAnsi" w:hAnsiTheme="majorHAnsi" w:cstheme="majorHAnsi"/>
                <w:sz w:val="24"/>
                <w:szCs w:val="24"/>
              </w:rPr>
              <w:t>e ser</w:t>
            </w:r>
            <w:r w:rsidRPr="00D301A7">
              <w:rPr>
                <w:rFonts w:asciiTheme="majorHAnsi" w:hAnsiTheme="majorHAnsi" w:cstheme="majorHAnsi"/>
                <w:spacing w:val="-2"/>
                <w:sz w:val="24"/>
                <w:szCs w:val="24"/>
              </w:rPr>
              <w:t>v</w:t>
            </w:r>
            <w:r w:rsidRPr="00D301A7">
              <w:rPr>
                <w:rFonts w:asciiTheme="majorHAnsi" w:hAnsiTheme="majorHAnsi" w:cstheme="majorHAnsi"/>
                <w:spacing w:val="1"/>
                <w:sz w:val="24"/>
                <w:szCs w:val="24"/>
              </w:rPr>
              <w:t>i</w:t>
            </w:r>
            <w:r w:rsidRPr="00D301A7">
              <w:rPr>
                <w:rFonts w:asciiTheme="majorHAnsi" w:hAnsiTheme="majorHAnsi" w:cstheme="majorHAnsi"/>
                <w:sz w:val="24"/>
                <w:szCs w:val="24"/>
              </w:rPr>
              <w:t>c</w:t>
            </w:r>
            <w:r w:rsidRPr="00D301A7">
              <w:rPr>
                <w:rFonts w:asciiTheme="majorHAnsi" w:hAnsiTheme="majorHAnsi" w:cstheme="majorHAnsi"/>
                <w:spacing w:val="-1"/>
                <w:sz w:val="24"/>
                <w:szCs w:val="24"/>
              </w:rPr>
              <w:t>e</w:t>
            </w:r>
            <w:r w:rsidRPr="00D301A7">
              <w:rPr>
                <w:rFonts w:asciiTheme="majorHAnsi" w:hAnsiTheme="majorHAnsi" w:cstheme="majorHAnsi"/>
                <w:sz w:val="24"/>
                <w:szCs w:val="24"/>
              </w:rPr>
              <w:t>a</w:t>
            </w:r>
            <w:r w:rsidRPr="00D301A7">
              <w:rPr>
                <w:rFonts w:asciiTheme="majorHAnsi" w:hAnsiTheme="majorHAnsi" w:cstheme="majorHAnsi"/>
                <w:spacing w:val="-3"/>
                <w:sz w:val="24"/>
                <w:szCs w:val="24"/>
              </w:rPr>
              <w:t>v</w:t>
            </w:r>
            <w:r w:rsidRPr="00D301A7">
              <w:rPr>
                <w:rFonts w:asciiTheme="majorHAnsi" w:hAnsiTheme="majorHAnsi" w:cstheme="majorHAnsi"/>
                <w:spacing w:val="1"/>
                <w:sz w:val="24"/>
                <w:szCs w:val="24"/>
              </w:rPr>
              <w:t>t</w:t>
            </w:r>
            <w:r w:rsidRPr="00D301A7">
              <w:rPr>
                <w:rFonts w:asciiTheme="majorHAnsi" w:hAnsiTheme="majorHAnsi" w:cstheme="majorHAnsi"/>
                <w:sz w:val="24"/>
                <w:szCs w:val="24"/>
              </w:rPr>
              <w:t>ale</w:t>
            </w:r>
            <w:r w:rsidRPr="00D301A7">
              <w:rPr>
                <w:rFonts w:asciiTheme="majorHAnsi" w:hAnsiTheme="majorHAnsi" w:cstheme="majorHAnsi"/>
                <w:spacing w:val="-2"/>
                <w:sz w:val="24"/>
                <w:szCs w:val="24"/>
              </w:rPr>
              <w:t>r</w:t>
            </w:r>
            <w:r w:rsidRPr="00D301A7">
              <w:rPr>
                <w:rFonts w:asciiTheme="majorHAnsi" w:hAnsiTheme="majorHAnsi" w:cstheme="majorHAnsi"/>
                <w:sz w:val="24"/>
                <w:szCs w:val="24"/>
              </w:rPr>
              <w:t>:</w:t>
            </w:r>
          </w:p>
        </w:tc>
        <w:tc>
          <w:tcPr>
            <w:tcW w:w="2837" w:type="dxa"/>
            <w:vAlign w:val="center"/>
          </w:tcPr>
          <w:p w14:paraId="7D0B3457" w14:textId="77777777" w:rsidR="00D301A7" w:rsidRPr="00D301A7" w:rsidRDefault="00D301A7" w:rsidP="009C0589">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01A7">
              <w:rPr>
                <w:rFonts w:asciiTheme="majorHAnsi" w:hAnsiTheme="majorHAnsi" w:cstheme="majorHAnsi"/>
                <w:sz w:val="24"/>
                <w:szCs w:val="24"/>
              </w:rPr>
              <w:t>Telefon</w:t>
            </w:r>
            <w:r w:rsidR="00CE022D">
              <w:rPr>
                <w:rFonts w:asciiTheme="majorHAnsi" w:hAnsiTheme="majorHAnsi" w:cstheme="majorHAnsi"/>
                <w:sz w:val="24"/>
                <w:szCs w:val="24"/>
              </w:rPr>
              <w:t>/mail</w:t>
            </w:r>
            <w:r w:rsidRPr="00D301A7">
              <w:rPr>
                <w:rFonts w:asciiTheme="majorHAnsi" w:hAnsiTheme="majorHAnsi" w:cstheme="majorHAnsi"/>
                <w:sz w:val="24"/>
                <w:szCs w:val="24"/>
              </w:rPr>
              <w:t>:</w:t>
            </w:r>
          </w:p>
        </w:tc>
        <w:tc>
          <w:tcPr>
            <w:tcW w:w="3054" w:type="dxa"/>
            <w:vAlign w:val="center"/>
          </w:tcPr>
          <w:p w14:paraId="31E3E6EA" w14:textId="77777777" w:rsidR="00D301A7" w:rsidRPr="00D301A7" w:rsidRDefault="00D301A7" w:rsidP="009C0589">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01A7">
              <w:rPr>
                <w:rFonts w:asciiTheme="majorHAnsi" w:hAnsiTheme="majorHAnsi" w:cstheme="majorHAnsi"/>
                <w:sz w:val="24"/>
                <w:szCs w:val="24"/>
              </w:rPr>
              <w:t>Kontaktperson:</w:t>
            </w:r>
          </w:p>
        </w:tc>
      </w:tr>
      <w:tr w:rsidR="00D301A7" w14:paraId="49C9A628"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shd w:val="clear" w:color="auto" w:fill="auto"/>
            <w:vAlign w:val="center"/>
          </w:tcPr>
          <w:p w14:paraId="1F81E955" w14:textId="77777777" w:rsidR="006259FA" w:rsidRPr="006259FA" w:rsidRDefault="00CE022D" w:rsidP="006259FA">
            <w:pPr>
              <w:widowControl w:val="0"/>
              <w:autoSpaceDE w:val="0"/>
              <w:autoSpaceDN w:val="0"/>
              <w:adjustRightInd w:val="0"/>
              <w:spacing w:after="0" w:line="240" w:lineRule="auto"/>
              <w:rPr>
                <w:rFonts w:asciiTheme="majorHAnsi" w:hAnsiTheme="majorHAnsi" w:cstheme="majorHAnsi"/>
                <w:b w:val="0"/>
              </w:rPr>
            </w:pPr>
            <w:r>
              <w:rPr>
                <w:rFonts w:asciiTheme="majorHAnsi" w:hAnsiTheme="majorHAnsi" w:cstheme="majorHAnsi"/>
                <w:b w:val="0"/>
                <w:spacing w:val="-1"/>
              </w:rPr>
              <w:t>Vaktmester v/ Oslo Bygårdsdrift</w:t>
            </w:r>
          </w:p>
        </w:tc>
        <w:tc>
          <w:tcPr>
            <w:tcW w:w="2837" w:type="dxa"/>
            <w:shd w:val="clear" w:color="auto" w:fill="auto"/>
            <w:vAlign w:val="center"/>
          </w:tcPr>
          <w:p w14:paraId="55E12FE1" w14:textId="77777777" w:rsidR="00D301A7" w:rsidRDefault="00CE022D" w:rsidP="006259FA">
            <w:pPr>
              <w:pStyle w:val="Ingenmellomrom"/>
              <w:cnfStyle w:val="000000100000" w:firstRow="0" w:lastRow="0" w:firstColumn="0" w:lastColumn="0" w:oddVBand="0" w:evenVBand="0" w:oddHBand="1" w:evenHBand="0" w:firstRowFirstColumn="0" w:firstRowLastColumn="0" w:lastRowFirstColumn="0" w:lastRowLastColumn="0"/>
            </w:pPr>
            <w:r w:rsidRPr="00CE022D">
              <w:t>951 59</w:t>
            </w:r>
            <w:r>
              <w:t> </w:t>
            </w:r>
            <w:r w:rsidRPr="00CE022D">
              <w:t>298</w:t>
            </w:r>
          </w:p>
          <w:p w14:paraId="3AF6A7F3" w14:textId="77777777" w:rsidR="00CE022D" w:rsidRDefault="00CE022D" w:rsidP="006259FA">
            <w:pPr>
              <w:pStyle w:val="Ingenmellomrom"/>
              <w:cnfStyle w:val="000000100000" w:firstRow="0" w:lastRow="0" w:firstColumn="0" w:lastColumn="0" w:oddVBand="0" w:evenVBand="0" w:oddHBand="1" w:evenHBand="0" w:firstRowFirstColumn="0" w:firstRowLastColumn="0" w:lastRowFirstColumn="0" w:lastRowLastColumn="0"/>
            </w:pPr>
            <w:r w:rsidRPr="00CE022D">
              <w:t>post@oslobygaardsdrift.no</w:t>
            </w:r>
          </w:p>
        </w:tc>
        <w:tc>
          <w:tcPr>
            <w:tcW w:w="3054" w:type="dxa"/>
            <w:shd w:val="clear" w:color="auto" w:fill="auto"/>
            <w:vAlign w:val="center"/>
          </w:tcPr>
          <w:p w14:paraId="2395ED9F" w14:textId="77777777" w:rsidR="00D301A7" w:rsidRDefault="00CE022D" w:rsidP="006259FA">
            <w:pPr>
              <w:pStyle w:val="Ingenmellomrom"/>
              <w:cnfStyle w:val="000000100000" w:firstRow="0" w:lastRow="0" w:firstColumn="0" w:lastColumn="0" w:oddVBand="0" w:evenVBand="0" w:oddHBand="1" w:evenHBand="0" w:firstRowFirstColumn="0" w:firstRowLastColumn="0" w:lastRowFirstColumn="0" w:lastRowLastColumn="0"/>
            </w:pPr>
            <w:r>
              <w:t xml:space="preserve">Kenneth </w:t>
            </w:r>
            <w:proofErr w:type="spellStart"/>
            <w:r>
              <w:t>Punnerud</w:t>
            </w:r>
            <w:proofErr w:type="spellEnd"/>
          </w:p>
        </w:tc>
      </w:tr>
      <w:tr w:rsidR="00D301A7" w14:paraId="11EBECD2"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7CB6BF15"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spacing w:val="-1"/>
              </w:rPr>
              <w:t>R</w:t>
            </w:r>
            <w:r w:rsidRPr="00D301A7">
              <w:rPr>
                <w:rFonts w:asciiTheme="majorHAnsi" w:hAnsiTheme="majorHAnsi" w:cstheme="majorHAnsi"/>
                <w:b w:val="0"/>
              </w:rPr>
              <w:t>e</w:t>
            </w:r>
            <w:r w:rsidRPr="00D301A7">
              <w:rPr>
                <w:rFonts w:asciiTheme="majorHAnsi" w:hAnsiTheme="majorHAnsi" w:cstheme="majorHAnsi"/>
                <w:b w:val="0"/>
                <w:spacing w:val="-1"/>
              </w:rPr>
              <w:t>n</w:t>
            </w:r>
            <w:r w:rsidRPr="00D301A7">
              <w:rPr>
                <w:rFonts w:asciiTheme="majorHAnsi" w:hAnsiTheme="majorHAnsi" w:cstheme="majorHAnsi"/>
                <w:b w:val="0"/>
              </w:rPr>
              <w:t>o</w:t>
            </w:r>
            <w:r w:rsidRPr="00D301A7">
              <w:rPr>
                <w:rFonts w:asciiTheme="majorHAnsi" w:hAnsiTheme="majorHAnsi" w:cstheme="majorHAnsi"/>
                <w:b w:val="0"/>
                <w:spacing w:val="-3"/>
              </w:rPr>
              <w:t>v</w:t>
            </w:r>
            <w:r w:rsidRPr="00D301A7">
              <w:rPr>
                <w:rFonts w:asciiTheme="majorHAnsi" w:hAnsiTheme="majorHAnsi" w:cstheme="majorHAnsi"/>
                <w:b w:val="0"/>
              </w:rPr>
              <w:t>as</w:t>
            </w:r>
            <w:r w:rsidRPr="00D301A7">
              <w:rPr>
                <w:rFonts w:asciiTheme="majorHAnsi" w:hAnsiTheme="majorHAnsi" w:cstheme="majorHAnsi"/>
                <w:b w:val="0"/>
                <w:spacing w:val="1"/>
              </w:rPr>
              <w:t>j</w:t>
            </w:r>
            <w:r w:rsidRPr="00D301A7">
              <w:rPr>
                <w:rFonts w:asciiTheme="majorHAnsi" w:hAnsiTheme="majorHAnsi" w:cstheme="majorHAnsi"/>
                <w:b w:val="0"/>
              </w:rPr>
              <w:t>o</w:t>
            </w:r>
            <w:r w:rsidRPr="00D301A7">
              <w:rPr>
                <w:rFonts w:asciiTheme="majorHAnsi" w:hAnsiTheme="majorHAnsi" w:cstheme="majorHAnsi"/>
                <w:b w:val="0"/>
                <w:spacing w:val="-1"/>
              </w:rPr>
              <w:t>n</w:t>
            </w:r>
            <w:r w:rsidRPr="00D301A7">
              <w:rPr>
                <w:rFonts w:asciiTheme="majorHAnsi" w:hAnsiTheme="majorHAnsi" w:cstheme="majorHAnsi"/>
                <w:b w:val="0"/>
                <w:spacing w:val="1"/>
              </w:rPr>
              <w:t>/</w:t>
            </w:r>
            <w:r w:rsidRPr="00D301A7">
              <w:rPr>
                <w:rFonts w:asciiTheme="majorHAnsi" w:hAnsiTheme="majorHAnsi" w:cstheme="majorHAnsi"/>
                <w:b w:val="0"/>
              </w:rPr>
              <w:t>a</w:t>
            </w:r>
            <w:r w:rsidRPr="00D301A7">
              <w:rPr>
                <w:rFonts w:asciiTheme="majorHAnsi" w:hAnsiTheme="majorHAnsi" w:cstheme="majorHAnsi"/>
                <w:b w:val="0"/>
                <w:spacing w:val="-3"/>
              </w:rPr>
              <w:t>v</w:t>
            </w:r>
            <w:r w:rsidRPr="00D301A7">
              <w:rPr>
                <w:rFonts w:asciiTheme="majorHAnsi" w:hAnsiTheme="majorHAnsi" w:cstheme="majorHAnsi"/>
                <w:b w:val="0"/>
                <w:spacing w:val="3"/>
              </w:rPr>
              <w:t>f</w:t>
            </w:r>
            <w:r w:rsidRPr="00D301A7">
              <w:rPr>
                <w:rFonts w:asciiTheme="majorHAnsi" w:hAnsiTheme="majorHAnsi" w:cstheme="majorHAnsi"/>
                <w:b w:val="0"/>
              </w:rPr>
              <w:t>a</w:t>
            </w:r>
            <w:r w:rsidRPr="00D301A7">
              <w:rPr>
                <w:rFonts w:asciiTheme="majorHAnsi" w:hAnsiTheme="majorHAnsi" w:cstheme="majorHAnsi"/>
                <w:b w:val="0"/>
                <w:spacing w:val="-1"/>
              </w:rPr>
              <w:t>l</w:t>
            </w:r>
            <w:r w:rsidRPr="00D301A7">
              <w:rPr>
                <w:rFonts w:asciiTheme="majorHAnsi" w:hAnsiTheme="majorHAnsi" w:cstheme="majorHAnsi"/>
                <w:b w:val="0"/>
              </w:rPr>
              <w:t>l</w:t>
            </w:r>
          </w:p>
        </w:tc>
        <w:tc>
          <w:tcPr>
            <w:tcW w:w="2837" w:type="dxa"/>
            <w:vAlign w:val="center"/>
          </w:tcPr>
          <w:p w14:paraId="09CD8A69"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c>
          <w:tcPr>
            <w:tcW w:w="3054" w:type="dxa"/>
            <w:vAlign w:val="center"/>
          </w:tcPr>
          <w:p w14:paraId="2D438256" w14:textId="77777777" w:rsidR="00D301A7" w:rsidRDefault="006259FA" w:rsidP="006259FA">
            <w:pPr>
              <w:pStyle w:val="Ingenmellomrom"/>
              <w:cnfStyle w:val="000000000000" w:firstRow="0" w:lastRow="0" w:firstColumn="0" w:lastColumn="0" w:oddVBand="0" w:evenVBand="0" w:oddHBand="0" w:evenHBand="0" w:firstRowFirstColumn="0" w:firstRowLastColumn="0" w:lastRowFirstColumn="0" w:lastRowLastColumn="0"/>
            </w:pPr>
            <w:r>
              <w:t>Oslo Kommune</w:t>
            </w:r>
          </w:p>
        </w:tc>
      </w:tr>
      <w:tr w:rsidR="00D301A7" w14:paraId="0B6F384B"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22E8E405"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spacing w:val="-1"/>
              </w:rPr>
              <w:t>R</w:t>
            </w:r>
            <w:r w:rsidRPr="00D301A7">
              <w:rPr>
                <w:rFonts w:asciiTheme="majorHAnsi" w:hAnsiTheme="majorHAnsi" w:cstheme="majorHAnsi"/>
                <w:b w:val="0"/>
              </w:rPr>
              <w:t>e</w:t>
            </w:r>
            <w:r w:rsidRPr="00D301A7">
              <w:rPr>
                <w:rFonts w:asciiTheme="majorHAnsi" w:hAnsiTheme="majorHAnsi" w:cstheme="majorHAnsi"/>
                <w:b w:val="0"/>
                <w:spacing w:val="-1"/>
              </w:rPr>
              <w:t>n</w:t>
            </w:r>
            <w:r w:rsidRPr="00D301A7">
              <w:rPr>
                <w:rFonts w:asciiTheme="majorHAnsi" w:hAnsiTheme="majorHAnsi" w:cstheme="majorHAnsi"/>
                <w:b w:val="0"/>
              </w:rPr>
              <w:t>h</w:t>
            </w:r>
            <w:r w:rsidRPr="00D301A7">
              <w:rPr>
                <w:rFonts w:asciiTheme="majorHAnsi" w:hAnsiTheme="majorHAnsi" w:cstheme="majorHAnsi"/>
                <w:b w:val="0"/>
                <w:spacing w:val="-1"/>
              </w:rPr>
              <w:t>ol</w:t>
            </w:r>
            <w:r w:rsidRPr="00D301A7">
              <w:rPr>
                <w:rFonts w:asciiTheme="majorHAnsi" w:hAnsiTheme="majorHAnsi" w:cstheme="majorHAnsi"/>
                <w:b w:val="0"/>
              </w:rPr>
              <w:t>d av</w:t>
            </w:r>
            <w:r w:rsidRPr="00D301A7">
              <w:rPr>
                <w:rFonts w:asciiTheme="majorHAnsi" w:hAnsiTheme="majorHAnsi" w:cstheme="majorHAnsi"/>
                <w:b w:val="0"/>
                <w:spacing w:val="-1"/>
              </w:rPr>
              <w:t xml:space="preserve"> </w:t>
            </w:r>
            <w:r w:rsidRPr="00D301A7">
              <w:rPr>
                <w:rFonts w:asciiTheme="majorHAnsi" w:hAnsiTheme="majorHAnsi" w:cstheme="majorHAnsi"/>
                <w:b w:val="0"/>
                <w:spacing w:val="3"/>
              </w:rPr>
              <w:t>f</w:t>
            </w:r>
            <w:r w:rsidRPr="00D301A7">
              <w:rPr>
                <w:rFonts w:asciiTheme="majorHAnsi" w:hAnsiTheme="majorHAnsi" w:cstheme="majorHAnsi"/>
                <w:b w:val="0"/>
              </w:rPr>
              <w:t>e</w:t>
            </w:r>
            <w:r w:rsidRPr="00D301A7">
              <w:rPr>
                <w:rFonts w:asciiTheme="majorHAnsi" w:hAnsiTheme="majorHAnsi" w:cstheme="majorHAnsi"/>
                <w:b w:val="0"/>
                <w:spacing w:val="-1"/>
              </w:rPr>
              <w:t>ll</w:t>
            </w:r>
            <w:r w:rsidRPr="00D301A7">
              <w:rPr>
                <w:rFonts w:asciiTheme="majorHAnsi" w:hAnsiTheme="majorHAnsi" w:cstheme="majorHAnsi"/>
                <w:b w:val="0"/>
              </w:rPr>
              <w:t>es</w:t>
            </w:r>
            <w:r w:rsidRPr="00D301A7">
              <w:rPr>
                <w:rFonts w:asciiTheme="majorHAnsi" w:hAnsiTheme="majorHAnsi" w:cstheme="majorHAnsi"/>
                <w:b w:val="0"/>
                <w:spacing w:val="-1"/>
              </w:rPr>
              <w:t>a</w:t>
            </w:r>
            <w:r w:rsidRPr="00D301A7">
              <w:rPr>
                <w:rFonts w:asciiTheme="majorHAnsi" w:hAnsiTheme="majorHAnsi" w:cstheme="majorHAnsi"/>
                <w:b w:val="0"/>
                <w:spacing w:val="1"/>
              </w:rPr>
              <w:t>r</w:t>
            </w:r>
            <w:r w:rsidRPr="00D301A7">
              <w:rPr>
                <w:rFonts w:asciiTheme="majorHAnsi" w:hAnsiTheme="majorHAnsi" w:cstheme="majorHAnsi"/>
                <w:b w:val="0"/>
              </w:rPr>
              <w:t>e</w:t>
            </w:r>
            <w:r w:rsidRPr="00D301A7">
              <w:rPr>
                <w:rFonts w:asciiTheme="majorHAnsi" w:hAnsiTheme="majorHAnsi" w:cstheme="majorHAnsi"/>
                <w:b w:val="0"/>
                <w:spacing w:val="-1"/>
              </w:rPr>
              <w:t>al</w:t>
            </w:r>
            <w:r w:rsidRPr="00D301A7">
              <w:rPr>
                <w:rFonts w:asciiTheme="majorHAnsi" w:hAnsiTheme="majorHAnsi" w:cstheme="majorHAnsi"/>
                <w:b w:val="0"/>
              </w:rPr>
              <w:t>er</w:t>
            </w:r>
          </w:p>
        </w:tc>
        <w:tc>
          <w:tcPr>
            <w:tcW w:w="2837" w:type="dxa"/>
            <w:vAlign w:val="center"/>
          </w:tcPr>
          <w:p w14:paraId="5B806257" w14:textId="77777777" w:rsidR="00D301A7" w:rsidRDefault="00D35D10" w:rsidP="006259FA">
            <w:pPr>
              <w:pStyle w:val="Ingenmellomrom"/>
              <w:cnfStyle w:val="000000100000" w:firstRow="0" w:lastRow="0" w:firstColumn="0" w:lastColumn="0" w:oddVBand="0" w:evenVBand="0" w:oddHBand="1" w:evenHBand="0" w:firstRowFirstColumn="0" w:firstRowLastColumn="0" w:lastRowFirstColumn="0" w:lastRowLastColumn="0"/>
            </w:pPr>
            <w:r>
              <w:t>452 30 111</w:t>
            </w:r>
          </w:p>
        </w:tc>
        <w:tc>
          <w:tcPr>
            <w:tcW w:w="3054" w:type="dxa"/>
            <w:vAlign w:val="center"/>
          </w:tcPr>
          <w:p w14:paraId="67498B3B" w14:textId="77777777" w:rsidR="00D301A7" w:rsidRDefault="00D35D10" w:rsidP="006259FA">
            <w:pPr>
              <w:pStyle w:val="Ingenmellomrom"/>
              <w:cnfStyle w:val="000000100000" w:firstRow="0" w:lastRow="0" w:firstColumn="0" w:lastColumn="0" w:oddVBand="0" w:evenVBand="0" w:oddHBand="1" w:evenHBand="0" w:firstRowFirstColumn="0" w:firstRowLastColumn="0" w:lastRowFirstColumn="0" w:lastRowLastColumn="0"/>
            </w:pPr>
            <w:r>
              <w:t>Rene Trapper</w:t>
            </w:r>
          </w:p>
        </w:tc>
      </w:tr>
      <w:tr w:rsidR="00D301A7" w14:paraId="3380E654"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44CF5144"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6419CC">
              <w:rPr>
                <w:rFonts w:asciiTheme="majorHAnsi" w:hAnsiTheme="majorHAnsi" w:cstheme="majorHAnsi"/>
                <w:b w:val="0"/>
                <w:spacing w:val="-1"/>
              </w:rPr>
              <w:t>B</w:t>
            </w:r>
            <w:r w:rsidRPr="006419CC">
              <w:rPr>
                <w:rFonts w:asciiTheme="majorHAnsi" w:hAnsiTheme="majorHAnsi" w:cstheme="majorHAnsi"/>
                <w:b w:val="0"/>
              </w:rPr>
              <w:t>or</w:t>
            </w:r>
            <w:r w:rsidRPr="006419CC">
              <w:rPr>
                <w:rFonts w:asciiTheme="majorHAnsi" w:hAnsiTheme="majorHAnsi" w:cstheme="majorHAnsi"/>
                <w:b w:val="0"/>
                <w:spacing w:val="1"/>
              </w:rPr>
              <w:t>tt</w:t>
            </w:r>
            <w:r w:rsidRPr="006419CC">
              <w:rPr>
                <w:rFonts w:asciiTheme="majorHAnsi" w:hAnsiTheme="majorHAnsi" w:cstheme="majorHAnsi"/>
                <w:b w:val="0"/>
              </w:rPr>
              <w:t>a</w:t>
            </w:r>
            <w:r w:rsidRPr="006419CC">
              <w:rPr>
                <w:rFonts w:asciiTheme="majorHAnsi" w:hAnsiTheme="majorHAnsi" w:cstheme="majorHAnsi"/>
                <w:b w:val="0"/>
                <w:spacing w:val="-1"/>
              </w:rPr>
              <w:t>ui</w:t>
            </w:r>
            <w:r w:rsidRPr="006419CC">
              <w:rPr>
                <w:rFonts w:asciiTheme="majorHAnsi" w:hAnsiTheme="majorHAnsi" w:cstheme="majorHAnsi"/>
                <w:b w:val="0"/>
                <w:spacing w:val="-3"/>
              </w:rPr>
              <w:t>n</w:t>
            </w:r>
            <w:r w:rsidRPr="006419CC">
              <w:rPr>
                <w:rFonts w:asciiTheme="majorHAnsi" w:hAnsiTheme="majorHAnsi" w:cstheme="majorHAnsi"/>
                <w:b w:val="0"/>
                <w:spacing w:val="2"/>
              </w:rPr>
              <w:t>g</w:t>
            </w:r>
            <w:r w:rsidRPr="006419CC">
              <w:rPr>
                <w:rFonts w:asciiTheme="majorHAnsi" w:hAnsiTheme="majorHAnsi" w:cstheme="majorHAnsi"/>
                <w:b w:val="0"/>
              </w:rPr>
              <w:t>sa</w:t>
            </w:r>
            <w:r w:rsidRPr="006419CC">
              <w:rPr>
                <w:rFonts w:asciiTheme="majorHAnsi" w:hAnsiTheme="majorHAnsi" w:cstheme="majorHAnsi"/>
                <w:b w:val="0"/>
                <w:spacing w:val="-3"/>
              </w:rPr>
              <w:t>v</w:t>
            </w:r>
            <w:r w:rsidRPr="006419CC">
              <w:rPr>
                <w:rFonts w:asciiTheme="majorHAnsi" w:hAnsiTheme="majorHAnsi" w:cstheme="majorHAnsi"/>
                <w:b w:val="0"/>
                <w:spacing w:val="1"/>
              </w:rPr>
              <w:t>t</w:t>
            </w:r>
            <w:r w:rsidRPr="006419CC">
              <w:rPr>
                <w:rFonts w:asciiTheme="majorHAnsi" w:hAnsiTheme="majorHAnsi" w:cstheme="majorHAnsi"/>
                <w:b w:val="0"/>
              </w:rPr>
              <w:t>a</w:t>
            </w:r>
            <w:r w:rsidRPr="006419CC">
              <w:rPr>
                <w:rFonts w:asciiTheme="majorHAnsi" w:hAnsiTheme="majorHAnsi" w:cstheme="majorHAnsi"/>
                <w:b w:val="0"/>
                <w:spacing w:val="-1"/>
              </w:rPr>
              <w:t>l</w:t>
            </w:r>
            <w:r w:rsidRPr="006419CC">
              <w:rPr>
                <w:rFonts w:asciiTheme="majorHAnsi" w:hAnsiTheme="majorHAnsi" w:cstheme="majorHAnsi"/>
                <w:b w:val="0"/>
              </w:rPr>
              <w:t>e</w:t>
            </w:r>
          </w:p>
        </w:tc>
        <w:tc>
          <w:tcPr>
            <w:tcW w:w="2837" w:type="dxa"/>
            <w:vAlign w:val="center"/>
          </w:tcPr>
          <w:p w14:paraId="606D6422" w14:textId="77777777" w:rsidR="00D301A7" w:rsidRDefault="006419CC" w:rsidP="006259FA">
            <w:pPr>
              <w:pStyle w:val="Ingenmellomrom"/>
              <w:cnfStyle w:val="000000000000" w:firstRow="0" w:lastRow="0" w:firstColumn="0" w:lastColumn="0" w:oddVBand="0" w:evenVBand="0" w:oddHBand="0" w:evenHBand="0" w:firstRowFirstColumn="0" w:firstRowLastColumn="0" w:lastRowFirstColumn="0" w:lastRowLastColumn="0"/>
            </w:pPr>
            <w:r>
              <w:t>02222</w:t>
            </w:r>
          </w:p>
        </w:tc>
        <w:tc>
          <w:tcPr>
            <w:tcW w:w="3054" w:type="dxa"/>
            <w:vAlign w:val="center"/>
          </w:tcPr>
          <w:p w14:paraId="5FA762A9" w14:textId="77777777" w:rsidR="00D301A7" w:rsidRDefault="009A19D2" w:rsidP="006259FA">
            <w:pPr>
              <w:pStyle w:val="Ingenmellomrom"/>
              <w:cnfStyle w:val="000000000000" w:firstRow="0" w:lastRow="0" w:firstColumn="0" w:lastColumn="0" w:oddVBand="0" w:evenVBand="0" w:oddHBand="0" w:evenHBand="0" w:firstRowFirstColumn="0" w:firstRowLastColumn="0" w:lastRowFirstColumn="0" w:lastRowLastColumn="0"/>
            </w:pPr>
            <w:r>
              <w:t>Falck Redning</w:t>
            </w:r>
          </w:p>
        </w:tc>
      </w:tr>
      <w:tr w:rsidR="00D301A7" w14:paraId="60DD3CE3"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731104CC" w14:textId="77777777" w:rsidR="00D301A7" w:rsidRPr="00D301A7" w:rsidRDefault="006259FA" w:rsidP="006259FA">
            <w:pPr>
              <w:widowControl w:val="0"/>
              <w:autoSpaceDE w:val="0"/>
              <w:autoSpaceDN w:val="0"/>
              <w:adjustRightInd w:val="0"/>
              <w:spacing w:after="0" w:line="240" w:lineRule="auto"/>
              <w:rPr>
                <w:rFonts w:asciiTheme="majorHAnsi" w:hAnsiTheme="majorHAnsi" w:cstheme="majorHAnsi"/>
                <w:b w:val="0"/>
                <w:sz w:val="24"/>
                <w:szCs w:val="24"/>
              </w:rPr>
            </w:pPr>
            <w:r>
              <w:rPr>
                <w:rFonts w:asciiTheme="majorHAnsi" w:hAnsiTheme="majorHAnsi" w:cstheme="majorHAnsi"/>
                <w:b w:val="0"/>
              </w:rPr>
              <w:t>Fjernvarme</w:t>
            </w:r>
          </w:p>
        </w:tc>
        <w:tc>
          <w:tcPr>
            <w:tcW w:w="2837" w:type="dxa"/>
            <w:vAlign w:val="center"/>
          </w:tcPr>
          <w:p w14:paraId="6EF1EF9B" w14:textId="77777777" w:rsidR="00D301A7" w:rsidRDefault="001540E9" w:rsidP="006259FA">
            <w:pPr>
              <w:pStyle w:val="Ingenmellomrom"/>
              <w:cnfStyle w:val="000000100000" w:firstRow="0" w:lastRow="0" w:firstColumn="0" w:lastColumn="0" w:oddVBand="0" w:evenVBand="0" w:oddHBand="1" w:evenHBand="0" w:firstRowFirstColumn="0" w:firstRowLastColumn="0" w:lastRowFirstColumn="0" w:lastRowLastColumn="0"/>
            </w:pPr>
            <w:r>
              <w:t>815 20 040</w:t>
            </w:r>
          </w:p>
        </w:tc>
        <w:tc>
          <w:tcPr>
            <w:tcW w:w="3054" w:type="dxa"/>
            <w:vAlign w:val="center"/>
          </w:tcPr>
          <w:p w14:paraId="528203EB" w14:textId="77777777" w:rsidR="00D301A7" w:rsidRDefault="006259FA" w:rsidP="006259FA">
            <w:pPr>
              <w:pStyle w:val="Ingenmellomrom"/>
              <w:cnfStyle w:val="000000100000" w:firstRow="0" w:lastRow="0" w:firstColumn="0" w:lastColumn="0" w:oddVBand="0" w:evenVBand="0" w:oddHBand="1" w:evenHBand="0" w:firstRowFirstColumn="0" w:firstRowLastColumn="0" w:lastRowFirstColumn="0" w:lastRowLastColumn="0"/>
            </w:pPr>
            <w:r>
              <w:t>Hafslund</w:t>
            </w:r>
          </w:p>
        </w:tc>
      </w:tr>
      <w:tr w:rsidR="00D35D10" w14:paraId="0C95F92E"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2275CD99" w14:textId="77777777" w:rsidR="00D35D10" w:rsidRPr="00D301A7" w:rsidRDefault="00D35D10" w:rsidP="006259FA">
            <w:pPr>
              <w:widowControl w:val="0"/>
              <w:autoSpaceDE w:val="0"/>
              <w:autoSpaceDN w:val="0"/>
              <w:adjustRightInd w:val="0"/>
              <w:spacing w:after="0" w:line="240" w:lineRule="auto"/>
              <w:rPr>
                <w:rFonts w:asciiTheme="majorHAnsi" w:hAnsiTheme="majorHAnsi" w:cstheme="majorHAnsi"/>
                <w:b w:val="0"/>
                <w:spacing w:val="-1"/>
              </w:rPr>
            </w:pPr>
            <w:r w:rsidRPr="006419CC">
              <w:rPr>
                <w:rFonts w:asciiTheme="majorHAnsi" w:hAnsiTheme="majorHAnsi" w:cstheme="majorHAnsi"/>
                <w:b w:val="0"/>
                <w:spacing w:val="-1"/>
              </w:rPr>
              <w:t>Låsesmed</w:t>
            </w:r>
          </w:p>
        </w:tc>
        <w:tc>
          <w:tcPr>
            <w:tcW w:w="2837" w:type="dxa"/>
            <w:vAlign w:val="center"/>
          </w:tcPr>
          <w:p w14:paraId="1C5D2719" w14:textId="77777777" w:rsidR="00D35D10" w:rsidRDefault="006419CC" w:rsidP="006259FA">
            <w:pPr>
              <w:pStyle w:val="Ingenmellomrom"/>
              <w:cnfStyle w:val="000000000000" w:firstRow="0" w:lastRow="0" w:firstColumn="0" w:lastColumn="0" w:oddVBand="0" w:evenVBand="0" w:oddHBand="0" w:evenHBand="0" w:firstRowFirstColumn="0" w:firstRowLastColumn="0" w:lastRowFirstColumn="0" w:lastRowLastColumn="0"/>
            </w:pPr>
            <w:r>
              <w:t>22 19 68 00</w:t>
            </w:r>
          </w:p>
          <w:p w14:paraId="3CB1AC9E" w14:textId="77777777" w:rsidR="006419CC" w:rsidRDefault="006419CC" w:rsidP="006259FA">
            <w:pPr>
              <w:pStyle w:val="Ingenmellomrom"/>
              <w:cnfStyle w:val="000000000000" w:firstRow="0" w:lastRow="0" w:firstColumn="0" w:lastColumn="0" w:oddVBand="0" w:evenVBand="0" w:oddHBand="0" w:evenHBand="0" w:firstRowFirstColumn="0" w:firstRowLastColumn="0" w:lastRowFirstColumn="0" w:lastRowLastColumn="0"/>
            </w:pPr>
            <w:r>
              <w:t>Vakt: 952 89 788</w:t>
            </w:r>
          </w:p>
        </w:tc>
        <w:tc>
          <w:tcPr>
            <w:tcW w:w="3054" w:type="dxa"/>
            <w:vAlign w:val="center"/>
          </w:tcPr>
          <w:p w14:paraId="07380EA1" w14:textId="77777777" w:rsidR="00D35D10" w:rsidRDefault="006419CC" w:rsidP="006259FA">
            <w:pPr>
              <w:pStyle w:val="Ingenmellomrom"/>
              <w:cnfStyle w:val="000000000000" w:firstRow="0" w:lastRow="0" w:firstColumn="0" w:lastColumn="0" w:oddVBand="0" w:evenVBand="0" w:oddHBand="0" w:evenHBand="0" w:firstRowFirstColumn="0" w:firstRowLastColumn="0" w:lastRowFirstColumn="0" w:lastRowLastColumn="0"/>
            </w:pPr>
            <w:r>
              <w:t>Lexow v/ Ståle</w:t>
            </w:r>
          </w:p>
        </w:tc>
      </w:tr>
      <w:tr w:rsidR="00D301A7" w14:paraId="5BC57A41"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70850026"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spacing w:val="-1"/>
              </w:rPr>
              <w:t>S</w:t>
            </w:r>
            <w:r w:rsidRPr="00D301A7">
              <w:rPr>
                <w:rFonts w:asciiTheme="majorHAnsi" w:hAnsiTheme="majorHAnsi" w:cstheme="majorHAnsi"/>
                <w:b w:val="0"/>
                <w:spacing w:val="2"/>
              </w:rPr>
              <w:t>k</w:t>
            </w:r>
            <w:r w:rsidRPr="00D301A7">
              <w:rPr>
                <w:rFonts w:asciiTheme="majorHAnsi" w:hAnsiTheme="majorHAnsi" w:cstheme="majorHAnsi"/>
                <w:b w:val="0"/>
              </w:rPr>
              <w:t>a</w:t>
            </w:r>
            <w:r w:rsidRPr="00D301A7">
              <w:rPr>
                <w:rFonts w:asciiTheme="majorHAnsi" w:hAnsiTheme="majorHAnsi" w:cstheme="majorHAnsi"/>
                <w:b w:val="0"/>
                <w:spacing w:val="-1"/>
              </w:rPr>
              <w:t>d</w:t>
            </w:r>
            <w:r w:rsidRPr="00D301A7">
              <w:rPr>
                <w:rFonts w:asciiTheme="majorHAnsi" w:hAnsiTheme="majorHAnsi" w:cstheme="majorHAnsi"/>
                <w:b w:val="0"/>
              </w:rPr>
              <w:t>e</w:t>
            </w:r>
            <w:r w:rsidRPr="00D301A7">
              <w:rPr>
                <w:rFonts w:asciiTheme="majorHAnsi" w:hAnsiTheme="majorHAnsi" w:cstheme="majorHAnsi"/>
                <w:b w:val="0"/>
                <w:spacing w:val="-1"/>
              </w:rPr>
              <w:t>d</w:t>
            </w:r>
            <w:r w:rsidRPr="00D301A7">
              <w:rPr>
                <w:rFonts w:asciiTheme="majorHAnsi" w:hAnsiTheme="majorHAnsi" w:cstheme="majorHAnsi"/>
                <w:b w:val="0"/>
                <w:spacing w:val="-2"/>
              </w:rPr>
              <w:t>y</w:t>
            </w:r>
            <w:r w:rsidRPr="00D301A7">
              <w:rPr>
                <w:rFonts w:asciiTheme="majorHAnsi" w:hAnsiTheme="majorHAnsi" w:cstheme="majorHAnsi"/>
                <w:b w:val="0"/>
                <w:spacing w:val="1"/>
              </w:rPr>
              <w:t>r</w:t>
            </w:r>
            <w:r w:rsidRPr="00D301A7">
              <w:rPr>
                <w:rFonts w:asciiTheme="majorHAnsi" w:hAnsiTheme="majorHAnsi" w:cstheme="majorHAnsi"/>
                <w:b w:val="0"/>
              </w:rPr>
              <w:t>b</w:t>
            </w:r>
            <w:r w:rsidRPr="00D301A7">
              <w:rPr>
                <w:rFonts w:asciiTheme="majorHAnsi" w:hAnsiTheme="majorHAnsi" w:cstheme="majorHAnsi"/>
                <w:b w:val="0"/>
                <w:spacing w:val="-3"/>
              </w:rPr>
              <w:t>e</w:t>
            </w:r>
            <w:r w:rsidRPr="00D301A7">
              <w:rPr>
                <w:rFonts w:asciiTheme="majorHAnsi" w:hAnsiTheme="majorHAnsi" w:cstheme="majorHAnsi"/>
                <w:b w:val="0"/>
              </w:rPr>
              <w:t>k</w:t>
            </w:r>
            <w:r w:rsidRPr="00D301A7">
              <w:rPr>
                <w:rFonts w:asciiTheme="majorHAnsi" w:hAnsiTheme="majorHAnsi" w:cstheme="majorHAnsi"/>
                <w:b w:val="0"/>
                <w:spacing w:val="1"/>
              </w:rPr>
              <w:t>j</w:t>
            </w:r>
            <w:r w:rsidRPr="00D301A7">
              <w:rPr>
                <w:rFonts w:asciiTheme="majorHAnsi" w:hAnsiTheme="majorHAnsi" w:cstheme="majorHAnsi"/>
                <w:b w:val="0"/>
              </w:rPr>
              <w:t>empe</w:t>
            </w:r>
            <w:r w:rsidRPr="00D301A7">
              <w:rPr>
                <w:rFonts w:asciiTheme="majorHAnsi" w:hAnsiTheme="majorHAnsi" w:cstheme="majorHAnsi"/>
                <w:b w:val="0"/>
                <w:spacing w:val="-1"/>
              </w:rPr>
              <w:t>l</w:t>
            </w:r>
            <w:r w:rsidRPr="00D301A7">
              <w:rPr>
                <w:rFonts w:asciiTheme="majorHAnsi" w:hAnsiTheme="majorHAnsi" w:cstheme="majorHAnsi"/>
                <w:b w:val="0"/>
              </w:rPr>
              <w:t>se</w:t>
            </w:r>
          </w:p>
        </w:tc>
        <w:tc>
          <w:tcPr>
            <w:tcW w:w="2837" w:type="dxa"/>
            <w:vAlign w:val="center"/>
          </w:tcPr>
          <w:p w14:paraId="3963929D" w14:textId="77777777" w:rsidR="00D301A7" w:rsidRDefault="006D635C" w:rsidP="006259FA">
            <w:pPr>
              <w:pStyle w:val="Ingenmellomrom"/>
              <w:cnfStyle w:val="000000100000" w:firstRow="0" w:lastRow="0" w:firstColumn="0" w:lastColumn="0" w:oddVBand="0" w:evenVBand="0" w:oddHBand="1" w:evenHBand="0" w:firstRowFirstColumn="0" w:firstRowLastColumn="0" w:lastRowFirstColumn="0" w:lastRowLastColumn="0"/>
            </w:pPr>
            <w:r>
              <w:t>815 48 250</w:t>
            </w:r>
          </w:p>
        </w:tc>
        <w:tc>
          <w:tcPr>
            <w:tcW w:w="3054" w:type="dxa"/>
            <w:vAlign w:val="center"/>
          </w:tcPr>
          <w:p w14:paraId="3BFC5E96" w14:textId="77777777" w:rsidR="00D301A7" w:rsidRDefault="006259FA" w:rsidP="006259FA">
            <w:pPr>
              <w:pStyle w:val="Ingenmellomrom"/>
              <w:cnfStyle w:val="000000100000" w:firstRow="0" w:lastRow="0" w:firstColumn="0" w:lastColumn="0" w:oddVBand="0" w:evenVBand="0" w:oddHBand="1" w:evenHBand="0" w:firstRowFirstColumn="0" w:firstRowLastColumn="0" w:lastRowFirstColumn="0" w:lastRowLastColumn="0"/>
            </w:pPr>
            <w:r>
              <w:t>Anticimex</w:t>
            </w:r>
          </w:p>
        </w:tc>
      </w:tr>
      <w:tr w:rsidR="00D301A7" w14:paraId="4B645ECA"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41F000AE" w14:textId="77777777" w:rsidR="006259FA" w:rsidRDefault="006259FA" w:rsidP="006259FA">
            <w:pPr>
              <w:widowControl w:val="0"/>
              <w:autoSpaceDE w:val="0"/>
              <w:autoSpaceDN w:val="0"/>
              <w:adjustRightInd w:val="0"/>
              <w:spacing w:after="0" w:line="240" w:lineRule="auto"/>
              <w:rPr>
                <w:rFonts w:asciiTheme="majorHAnsi" w:hAnsiTheme="majorHAnsi" w:cstheme="majorHAnsi"/>
                <w:spacing w:val="-1"/>
                <w:sz w:val="24"/>
              </w:rPr>
            </w:pPr>
          </w:p>
          <w:p w14:paraId="2F56F0B9"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sz w:val="24"/>
                <w:szCs w:val="24"/>
              </w:rPr>
            </w:pPr>
            <w:r w:rsidRPr="00D301A7">
              <w:rPr>
                <w:rFonts w:asciiTheme="majorHAnsi" w:hAnsiTheme="majorHAnsi" w:cstheme="majorHAnsi"/>
                <w:spacing w:val="-1"/>
                <w:sz w:val="24"/>
              </w:rPr>
              <w:t>K</w:t>
            </w:r>
            <w:r w:rsidRPr="00D301A7">
              <w:rPr>
                <w:rFonts w:asciiTheme="majorHAnsi" w:hAnsiTheme="majorHAnsi" w:cstheme="majorHAnsi"/>
                <w:sz w:val="24"/>
              </w:rPr>
              <w:t>o</w:t>
            </w:r>
            <w:r w:rsidRPr="00D301A7">
              <w:rPr>
                <w:rFonts w:asciiTheme="majorHAnsi" w:hAnsiTheme="majorHAnsi" w:cstheme="majorHAnsi"/>
                <w:spacing w:val="-1"/>
                <w:sz w:val="24"/>
              </w:rPr>
              <w:t>n</w:t>
            </w:r>
            <w:r w:rsidRPr="00D301A7">
              <w:rPr>
                <w:rFonts w:asciiTheme="majorHAnsi" w:hAnsiTheme="majorHAnsi" w:cstheme="majorHAnsi"/>
                <w:spacing w:val="1"/>
                <w:sz w:val="24"/>
              </w:rPr>
              <w:t>t</w:t>
            </w:r>
            <w:r w:rsidRPr="00D301A7">
              <w:rPr>
                <w:rFonts w:asciiTheme="majorHAnsi" w:hAnsiTheme="majorHAnsi" w:cstheme="majorHAnsi"/>
                <w:sz w:val="24"/>
              </w:rPr>
              <w:t>a</w:t>
            </w:r>
            <w:r w:rsidRPr="00D301A7">
              <w:rPr>
                <w:rFonts w:asciiTheme="majorHAnsi" w:hAnsiTheme="majorHAnsi" w:cstheme="majorHAnsi"/>
                <w:spacing w:val="-1"/>
                <w:sz w:val="24"/>
              </w:rPr>
              <w:t>k</w:t>
            </w:r>
            <w:r w:rsidRPr="00D301A7">
              <w:rPr>
                <w:rFonts w:asciiTheme="majorHAnsi" w:hAnsiTheme="majorHAnsi" w:cstheme="majorHAnsi"/>
                <w:spacing w:val="1"/>
                <w:sz w:val="24"/>
              </w:rPr>
              <w:t>t</w:t>
            </w:r>
            <w:r w:rsidRPr="00D301A7">
              <w:rPr>
                <w:rFonts w:asciiTheme="majorHAnsi" w:hAnsiTheme="majorHAnsi" w:cstheme="majorHAnsi"/>
                <w:sz w:val="24"/>
              </w:rPr>
              <w:t>e</w:t>
            </w:r>
            <w:r w:rsidRPr="00D301A7">
              <w:rPr>
                <w:rFonts w:asciiTheme="majorHAnsi" w:hAnsiTheme="majorHAnsi" w:cstheme="majorHAnsi"/>
                <w:spacing w:val="-2"/>
                <w:sz w:val="24"/>
              </w:rPr>
              <w:t>r</w:t>
            </w:r>
            <w:r w:rsidRPr="00D301A7">
              <w:rPr>
                <w:rFonts w:asciiTheme="majorHAnsi" w:hAnsiTheme="majorHAnsi" w:cstheme="majorHAnsi"/>
                <w:sz w:val="24"/>
              </w:rPr>
              <w:t>:</w:t>
            </w:r>
          </w:p>
        </w:tc>
        <w:tc>
          <w:tcPr>
            <w:tcW w:w="2837" w:type="dxa"/>
            <w:vAlign w:val="center"/>
          </w:tcPr>
          <w:p w14:paraId="355DB70F"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c>
          <w:tcPr>
            <w:tcW w:w="3054" w:type="dxa"/>
            <w:vAlign w:val="center"/>
          </w:tcPr>
          <w:p w14:paraId="674489B9"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r>
      <w:tr w:rsidR="00D301A7" w14:paraId="08B8BBB5"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64954A64"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rPr>
              <w:t>F</w:t>
            </w:r>
            <w:r w:rsidRPr="00D301A7">
              <w:rPr>
                <w:rFonts w:asciiTheme="majorHAnsi" w:hAnsiTheme="majorHAnsi" w:cstheme="majorHAnsi"/>
                <w:b w:val="0"/>
                <w:spacing w:val="-1"/>
              </w:rPr>
              <w:t>o</w:t>
            </w:r>
            <w:r w:rsidRPr="00D301A7">
              <w:rPr>
                <w:rFonts w:asciiTheme="majorHAnsi" w:hAnsiTheme="majorHAnsi" w:cstheme="majorHAnsi"/>
                <w:b w:val="0"/>
                <w:spacing w:val="1"/>
              </w:rPr>
              <w:t>rr</w:t>
            </w:r>
            <w:r w:rsidRPr="00D301A7">
              <w:rPr>
                <w:rFonts w:asciiTheme="majorHAnsi" w:hAnsiTheme="majorHAnsi" w:cstheme="majorHAnsi"/>
                <w:b w:val="0"/>
                <w:spacing w:val="-3"/>
              </w:rPr>
              <w:t>e</w:t>
            </w:r>
            <w:r w:rsidRPr="00D301A7">
              <w:rPr>
                <w:rFonts w:asciiTheme="majorHAnsi" w:hAnsiTheme="majorHAnsi" w:cstheme="majorHAnsi"/>
                <w:b w:val="0"/>
                <w:spacing w:val="1"/>
              </w:rPr>
              <w:t>t</w:t>
            </w:r>
            <w:r w:rsidRPr="00D301A7">
              <w:rPr>
                <w:rFonts w:asciiTheme="majorHAnsi" w:hAnsiTheme="majorHAnsi" w:cstheme="majorHAnsi"/>
                <w:b w:val="0"/>
              </w:rPr>
              <w:t>n</w:t>
            </w:r>
            <w:r w:rsidRPr="00D301A7">
              <w:rPr>
                <w:rFonts w:asciiTheme="majorHAnsi" w:hAnsiTheme="majorHAnsi" w:cstheme="majorHAnsi"/>
                <w:b w:val="0"/>
                <w:spacing w:val="-1"/>
              </w:rPr>
              <w:t>i</w:t>
            </w:r>
            <w:r w:rsidRPr="00D301A7">
              <w:rPr>
                <w:rFonts w:asciiTheme="majorHAnsi" w:hAnsiTheme="majorHAnsi" w:cstheme="majorHAnsi"/>
                <w:b w:val="0"/>
              </w:rPr>
              <w:t>n</w:t>
            </w:r>
            <w:r w:rsidRPr="00D301A7">
              <w:rPr>
                <w:rFonts w:asciiTheme="majorHAnsi" w:hAnsiTheme="majorHAnsi" w:cstheme="majorHAnsi"/>
                <w:b w:val="0"/>
                <w:spacing w:val="2"/>
              </w:rPr>
              <w:t>g</w:t>
            </w:r>
            <w:r w:rsidRPr="00D301A7">
              <w:rPr>
                <w:rFonts w:asciiTheme="majorHAnsi" w:hAnsiTheme="majorHAnsi" w:cstheme="majorHAnsi"/>
                <w:b w:val="0"/>
                <w:spacing w:val="-2"/>
              </w:rPr>
              <w:t>s</w:t>
            </w:r>
            <w:r w:rsidRPr="00D301A7">
              <w:rPr>
                <w:rFonts w:asciiTheme="majorHAnsi" w:hAnsiTheme="majorHAnsi" w:cstheme="majorHAnsi"/>
                <w:b w:val="0"/>
                <w:spacing w:val="1"/>
              </w:rPr>
              <w:t>f</w:t>
            </w:r>
            <w:r w:rsidRPr="00D301A7">
              <w:rPr>
                <w:rFonts w:asciiTheme="majorHAnsi" w:hAnsiTheme="majorHAnsi" w:cstheme="majorHAnsi"/>
                <w:b w:val="0"/>
              </w:rPr>
              <w:t>ør</w:t>
            </w:r>
            <w:r w:rsidRPr="00D301A7">
              <w:rPr>
                <w:rFonts w:asciiTheme="majorHAnsi" w:hAnsiTheme="majorHAnsi" w:cstheme="majorHAnsi"/>
                <w:b w:val="0"/>
                <w:spacing w:val="-2"/>
              </w:rPr>
              <w:t>e</w:t>
            </w:r>
            <w:r w:rsidRPr="00D301A7">
              <w:rPr>
                <w:rFonts w:asciiTheme="majorHAnsi" w:hAnsiTheme="majorHAnsi" w:cstheme="majorHAnsi"/>
                <w:b w:val="0"/>
              </w:rPr>
              <w:t>r</w:t>
            </w:r>
          </w:p>
        </w:tc>
        <w:tc>
          <w:tcPr>
            <w:tcW w:w="2837" w:type="dxa"/>
            <w:vAlign w:val="center"/>
          </w:tcPr>
          <w:p w14:paraId="4E53C474" w14:textId="4B7316B2" w:rsidR="00D301A7" w:rsidRDefault="00D301A7" w:rsidP="006259FA">
            <w:pPr>
              <w:pStyle w:val="Ingenmellomrom"/>
              <w:cnfStyle w:val="000000100000" w:firstRow="0" w:lastRow="0" w:firstColumn="0" w:lastColumn="0" w:oddVBand="0" w:evenVBand="0" w:oddHBand="1" w:evenHBand="0" w:firstRowFirstColumn="0" w:firstRowLastColumn="0" w:lastRowFirstColumn="0" w:lastRowLastColumn="0"/>
            </w:pPr>
          </w:p>
        </w:tc>
        <w:tc>
          <w:tcPr>
            <w:tcW w:w="3054" w:type="dxa"/>
            <w:vAlign w:val="center"/>
          </w:tcPr>
          <w:p w14:paraId="7EA48614" w14:textId="193A9271" w:rsidR="00D301A7" w:rsidRDefault="0062798C" w:rsidP="006259FA">
            <w:pPr>
              <w:pStyle w:val="Ingenmellomrom"/>
              <w:cnfStyle w:val="000000100000" w:firstRow="0" w:lastRow="0" w:firstColumn="0" w:lastColumn="0" w:oddVBand="0" w:evenVBand="0" w:oddHBand="1" w:evenHBand="0" w:firstRowFirstColumn="0" w:firstRowLastColumn="0" w:lastRowFirstColumn="0" w:lastRowLastColumn="0"/>
            </w:pPr>
            <w:r>
              <w:rPr>
                <w:rFonts w:ascii="Arial" w:hAnsi="Arial" w:cs="Arial"/>
                <w:color w:val="333333"/>
                <w:shd w:val="clear" w:color="auto" w:fill="FFFFFF"/>
              </w:rPr>
              <w:t>OBOS EIENDOMSFORVALTNING AS</w:t>
            </w:r>
          </w:p>
        </w:tc>
      </w:tr>
      <w:tr w:rsidR="00D301A7" w14:paraId="26915DFB"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3205CDC5" w14:textId="77777777" w:rsidR="00D301A7" w:rsidRPr="00D301A7" w:rsidRDefault="006259FA" w:rsidP="006259FA">
            <w:pPr>
              <w:widowControl w:val="0"/>
              <w:autoSpaceDE w:val="0"/>
              <w:autoSpaceDN w:val="0"/>
              <w:adjustRightInd w:val="0"/>
              <w:spacing w:after="0" w:line="252" w:lineRule="exact"/>
              <w:ind w:right="336"/>
              <w:rPr>
                <w:rFonts w:asciiTheme="majorHAnsi" w:hAnsiTheme="majorHAnsi" w:cstheme="majorHAnsi"/>
                <w:b w:val="0"/>
                <w:sz w:val="24"/>
                <w:szCs w:val="24"/>
              </w:rPr>
            </w:pPr>
            <w:r>
              <w:rPr>
                <w:rFonts w:asciiTheme="majorHAnsi" w:hAnsiTheme="majorHAnsi" w:cstheme="majorHAnsi"/>
                <w:b w:val="0"/>
              </w:rPr>
              <w:t>Regnskapsfører</w:t>
            </w:r>
          </w:p>
        </w:tc>
        <w:tc>
          <w:tcPr>
            <w:tcW w:w="2837" w:type="dxa"/>
            <w:vAlign w:val="center"/>
          </w:tcPr>
          <w:p w14:paraId="23B3CF31" w14:textId="45A994BF"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c>
          <w:tcPr>
            <w:tcW w:w="3054" w:type="dxa"/>
            <w:vAlign w:val="center"/>
          </w:tcPr>
          <w:p w14:paraId="44204F5C" w14:textId="15BC4087" w:rsidR="00D301A7" w:rsidRDefault="0062798C" w:rsidP="006259FA">
            <w:pPr>
              <w:pStyle w:val="Ingenmellomrom"/>
              <w:cnfStyle w:val="000000000000" w:firstRow="0" w:lastRow="0" w:firstColumn="0" w:lastColumn="0" w:oddVBand="0" w:evenVBand="0" w:oddHBand="0" w:evenHBand="0" w:firstRowFirstColumn="0" w:firstRowLastColumn="0" w:lastRowFirstColumn="0" w:lastRowLastColumn="0"/>
            </w:pPr>
            <w:r>
              <w:rPr>
                <w:rFonts w:ascii="Arial" w:hAnsi="Arial" w:cs="Arial"/>
                <w:color w:val="333333"/>
                <w:shd w:val="clear" w:color="auto" w:fill="FFFFFF"/>
              </w:rPr>
              <w:t>OBOS EIENDOMSFORVALTNING AS</w:t>
            </w:r>
          </w:p>
        </w:tc>
      </w:tr>
      <w:tr w:rsidR="00D301A7" w14:paraId="12F3D045"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31CF2CB1"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rPr>
              <w:t>F</w:t>
            </w:r>
            <w:r w:rsidRPr="00D301A7">
              <w:rPr>
                <w:rFonts w:asciiTheme="majorHAnsi" w:hAnsiTheme="majorHAnsi" w:cstheme="majorHAnsi"/>
                <w:b w:val="0"/>
                <w:spacing w:val="-1"/>
              </w:rPr>
              <w:t>o</w:t>
            </w:r>
            <w:r w:rsidRPr="00D301A7">
              <w:rPr>
                <w:rFonts w:asciiTheme="majorHAnsi" w:hAnsiTheme="majorHAnsi" w:cstheme="majorHAnsi"/>
                <w:b w:val="0"/>
                <w:spacing w:val="1"/>
              </w:rPr>
              <w:t>r</w:t>
            </w:r>
            <w:r w:rsidRPr="00D301A7">
              <w:rPr>
                <w:rFonts w:asciiTheme="majorHAnsi" w:hAnsiTheme="majorHAnsi" w:cstheme="majorHAnsi"/>
                <w:b w:val="0"/>
              </w:rPr>
              <w:t>s</w:t>
            </w:r>
            <w:r w:rsidRPr="00D301A7">
              <w:rPr>
                <w:rFonts w:asciiTheme="majorHAnsi" w:hAnsiTheme="majorHAnsi" w:cstheme="majorHAnsi"/>
                <w:b w:val="0"/>
                <w:spacing w:val="-1"/>
              </w:rPr>
              <w:t>i</w:t>
            </w:r>
            <w:r w:rsidRPr="00D301A7">
              <w:rPr>
                <w:rFonts w:asciiTheme="majorHAnsi" w:hAnsiTheme="majorHAnsi" w:cstheme="majorHAnsi"/>
                <w:b w:val="0"/>
              </w:rPr>
              <w:t>k</w:t>
            </w:r>
            <w:r w:rsidRPr="00D301A7">
              <w:rPr>
                <w:rFonts w:asciiTheme="majorHAnsi" w:hAnsiTheme="majorHAnsi" w:cstheme="majorHAnsi"/>
                <w:b w:val="0"/>
                <w:spacing w:val="1"/>
              </w:rPr>
              <w:t>r</w:t>
            </w:r>
            <w:r w:rsidRPr="00D301A7">
              <w:rPr>
                <w:rFonts w:asciiTheme="majorHAnsi" w:hAnsiTheme="majorHAnsi" w:cstheme="majorHAnsi"/>
                <w:b w:val="0"/>
                <w:spacing w:val="-1"/>
              </w:rPr>
              <w:t>i</w:t>
            </w:r>
            <w:r w:rsidRPr="00D301A7">
              <w:rPr>
                <w:rFonts w:asciiTheme="majorHAnsi" w:hAnsiTheme="majorHAnsi" w:cstheme="majorHAnsi"/>
                <w:b w:val="0"/>
                <w:spacing w:val="-3"/>
              </w:rPr>
              <w:t>n</w:t>
            </w:r>
            <w:r w:rsidRPr="00D301A7">
              <w:rPr>
                <w:rFonts w:asciiTheme="majorHAnsi" w:hAnsiTheme="majorHAnsi" w:cstheme="majorHAnsi"/>
                <w:b w:val="0"/>
                <w:spacing w:val="2"/>
              </w:rPr>
              <w:t>g</w:t>
            </w:r>
            <w:r w:rsidRPr="00D301A7">
              <w:rPr>
                <w:rFonts w:asciiTheme="majorHAnsi" w:hAnsiTheme="majorHAnsi" w:cstheme="majorHAnsi"/>
                <w:b w:val="0"/>
              </w:rPr>
              <w:t>sse</w:t>
            </w:r>
            <w:r w:rsidRPr="00D301A7">
              <w:rPr>
                <w:rFonts w:asciiTheme="majorHAnsi" w:hAnsiTheme="majorHAnsi" w:cstheme="majorHAnsi"/>
                <w:b w:val="0"/>
                <w:spacing w:val="-1"/>
              </w:rPr>
              <w:t>l</w:t>
            </w:r>
            <w:r w:rsidRPr="00D301A7">
              <w:rPr>
                <w:rFonts w:asciiTheme="majorHAnsi" w:hAnsiTheme="majorHAnsi" w:cstheme="majorHAnsi"/>
                <w:b w:val="0"/>
                <w:spacing w:val="-2"/>
              </w:rPr>
              <w:t>s</w:t>
            </w:r>
            <w:r w:rsidRPr="00D301A7">
              <w:rPr>
                <w:rFonts w:asciiTheme="majorHAnsi" w:hAnsiTheme="majorHAnsi" w:cstheme="majorHAnsi"/>
                <w:b w:val="0"/>
                <w:spacing w:val="2"/>
              </w:rPr>
              <w:t>k</w:t>
            </w:r>
            <w:r w:rsidRPr="00D301A7">
              <w:rPr>
                <w:rFonts w:asciiTheme="majorHAnsi" w:hAnsiTheme="majorHAnsi" w:cstheme="majorHAnsi"/>
                <w:b w:val="0"/>
              </w:rPr>
              <w:t>ap</w:t>
            </w:r>
          </w:p>
        </w:tc>
        <w:tc>
          <w:tcPr>
            <w:tcW w:w="2837" w:type="dxa"/>
            <w:vAlign w:val="center"/>
          </w:tcPr>
          <w:p w14:paraId="73F25937" w14:textId="77777777" w:rsidR="00D301A7" w:rsidRDefault="001540E9" w:rsidP="006259FA">
            <w:pPr>
              <w:pStyle w:val="Ingenmellomrom"/>
              <w:cnfStyle w:val="000000100000" w:firstRow="0" w:lastRow="0" w:firstColumn="0" w:lastColumn="0" w:oddVBand="0" w:evenVBand="0" w:oddHBand="1" w:evenHBand="0" w:firstRowFirstColumn="0" w:firstRowLastColumn="0" w:lastRowFirstColumn="0" w:lastRowLastColumn="0"/>
            </w:pPr>
            <w:r>
              <w:t>03100</w:t>
            </w:r>
          </w:p>
        </w:tc>
        <w:tc>
          <w:tcPr>
            <w:tcW w:w="3054" w:type="dxa"/>
            <w:vAlign w:val="center"/>
          </w:tcPr>
          <w:p w14:paraId="335587CB" w14:textId="77777777" w:rsidR="00D301A7" w:rsidRDefault="001540E9" w:rsidP="006259FA">
            <w:pPr>
              <w:pStyle w:val="Ingenmellomrom"/>
              <w:cnfStyle w:val="000000100000" w:firstRow="0" w:lastRow="0" w:firstColumn="0" w:lastColumn="0" w:oddVBand="0" w:evenVBand="0" w:oddHBand="1" w:evenHBand="0" w:firstRowFirstColumn="0" w:firstRowLastColumn="0" w:lastRowFirstColumn="0" w:lastRowLastColumn="0"/>
            </w:pPr>
            <w:r>
              <w:t>Gjensidige</w:t>
            </w:r>
          </w:p>
          <w:p w14:paraId="7347577A" w14:textId="77777777" w:rsidR="006419CC" w:rsidRDefault="006419CC" w:rsidP="006419CC">
            <w:pPr>
              <w:pStyle w:val="Ingenmellomrom"/>
              <w:cnfStyle w:val="000000100000" w:firstRow="0" w:lastRow="0" w:firstColumn="0" w:lastColumn="0" w:oddVBand="0" w:evenVBand="0" w:oddHBand="1" w:evenHBand="0" w:firstRowFirstColumn="0" w:firstRowLastColumn="0" w:lastRowFirstColumn="0" w:lastRowLastColumn="0"/>
            </w:pPr>
            <w:proofErr w:type="spellStart"/>
            <w:r>
              <w:t>Polisenr</w:t>
            </w:r>
            <w:proofErr w:type="spellEnd"/>
            <w:r>
              <w:t>.: 82498393</w:t>
            </w:r>
          </w:p>
        </w:tc>
      </w:tr>
      <w:tr w:rsidR="00D301A7" w14:paraId="0DEB63B7"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2E899EBD" w14:textId="77777777" w:rsidR="006259FA" w:rsidRDefault="006259FA" w:rsidP="006259FA">
            <w:pPr>
              <w:widowControl w:val="0"/>
              <w:autoSpaceDE w:val="0"/>
              <w:autoSpaceDN w:val="0"/>
              <w:adjustRightInd w:val="0"/>
              <w:spacing w:after="0" w:line="240" w:lineRule="auto"/>
              <w:rPr>
                <w:rFonts w:asciiTheme="majorHAnsi" w:hAnsiTheme="majorHAnsi" w:cstheme="majorHAnsi"/>
                <w:spacing w:val="-1"/>
                <w:sz w:val="24"/>
              </w:rPr>
            </w:pPr>
          </w:p>
          <w:p w14:paraId="709B90EC"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sz w:val="24"/>
                <w:szCs w:val="24"/>
              </w:rPr>
            </w:pPr>
            <w:r w:rsidRPr="00D301A7">
              <w:rPr>
                <w:rFonts w:asciiTheme="majorHAnsi" w:hAnsiTheme="majorHAnsi" w:cstheme="majorHAnsi"/>
                <w:spacing w:val="-1"/>
                <w:sz w:val="24"/>
              </w:rPr>
              <w:t>N</w:t>
            </w:r>
            <w:r w:rsidRPr="00D301A7">
              <w:rPr>
                <w:rFonts w:asciiTheme="majorHAnsi" w:hAnsiTheme="majorHAnsi" w:cstheme="majorHAnsi"/>
                <w:sz w:val="24"/>
              </w:rPr>
              <w:t>ø</w:t>
            </w:r>
            <w:r w:rsidRPr="00D301A7">
              <w:rPr>
                <w:rFonts w:asciiTheme="majorHAnsi" w:hAnsiTheme="majorHAnsi" w:cstheme="majorHAnsi"/>
                <w:spacing w:val="-1"/>
                <w:sz w:val="24"/>
              </w:rPr>
              <w:t>d</w:t>
            </w:r>
            <w:r w:rsidRPr="00D301A7">
              <w:rPr>
                <w:rFonts w:asciiTheme="majorHAnsi" w:hAnsiTheme="majorHAnsi" w:cstheme="majorHAnsi"/>
                <w:spacing w:val="1"/>
                <w:sz w:val="24"/>
              </w:rPr>
              <w:t>t</w:t>
            </w:r>
            <w:r w:rsidRPr="00D301A7">
              <w:rPr>
                <w:rFonts w:asciiTheme="majorHAnsi" w:hAnsiTheme="majorHAnsi" w:cstheme="majorHAnsi"/>
                <w:sz w:val="24"/>
              </w:rPr>
              <w:t>ele</w:t>
            </w:r>
            <w:r w:rsidRPr="00D301A7">
              <w:rPr>
                <w:rFonts w:asciiTheme="majorHAnsi" w:hAnsiTheme="majorHAnsi" w:cstheme="majorHAnsi"/>
                <w:spacing w:val="1"/>
                <w:sz w:val="24"/>
              </w:rPr>
              <w:t>f</w:t>
            </w:r>
            <w:r w:rsidRPr="00D301A7">
              <w:rPr>
                <w:rFonts w:asciiTheme="majorHAnsi" w:hAnsiTheme="majorHAnsi" w:cstheme="majorHAnsi"/>
                <w:sz w:val="24"/>
              </w:rPr>
              <w:t>o</w:t>
            </w:r>
            <w:r w:rsidRPr="00D301A7">
              <w:rPr>
                <w:rFonts w:asciiTheme="majorHAnsi" w:hAnsiTheme="majorHAnsi" w:cstheme="majorHAnsi"/>
                <w:spacing w:val="-1"/>
                <w:sz w:val="24"/>
              </w:rPr>
              <w:t>n</w:t>
            </w:r>
            <w:r w:rsidRPr="00D301A7">
              <w:rPr>
                <w:rFonts w:asciiTheme="majorHAnsi" w:hAnsiTheme="majorHAnsi" w:cstheme="majorHAnsi"/>
                <w:spacing w:val="-3"/>
                <w:sz w:val="24"/>
              </w:rPr>
              <w:t>e</w:t>
            </w:r>
            <w:r w:rsidRPr="00D301A7">
              <w:rPr>
                <w:rFonts w:asciiTheme="majorHAnsi" w:hAnsiTheme="majorHAnsi" w:cstheme="majorHAnsi"/>
                <w:sz w:val="24"/>
              </w:rPr>
              <w:t>r:</w:t>
            </w:r>
          </w:p>
        </w:tc>
        <w:tc>
          <w:tcPr>
            <w:tcW w:w="2837" w:type="dxa"/>
            <w:vAlign w:val="center"/>
          </w:tcPr>
          <w:p w14:paraId="1B13ACE4"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c>
          <w:tcPr>
            <w:tcW w:w="3054" w:type="dxa"/>
            <w:vAlign w:val="center"/>
          </w:tcPr>
          <w:p w14:paraId="5CDC63BE"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r>
      <w:tr w:rsidR="00D301A7" w14:paraId="7905C56D"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1A5D2858"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spacing w:val="-1"/>
              </w:rPr>
              <w:t>B</w:t>
            </w:r>
            <w:r w:rsidRPr="00D301A7">
              <w:rPr>
                <w:rFonts w:asciiTheme="majorHAnsi" w:hAnsiTheme="majorHAnsi" w:cstheme="majorHAnsi"/>
                <w:b w:val="0"/>
                <w:spacing w:val="1"/>
              </w:rPr>
              <w:t>r</w:t>
            </w:r>
            <w:r w:rsidRPr="00D301A7">
              <w:rPr>
                <w:rFonts w:asciiTheme="majorHAnsi" w:hAnsiTheme="majorHAnsi" w:cstheme="majorHAnsi"/>
                <w:b w:val="0"/>
              </w:rPr>
              <w:t>a</w:t>
            </w:r>
            <w:r w:rsidRPr="00D301A7">
              <w:rPr>
                <w:rFonts w:asciiTheme="majorHAnsi" w:hAnsiTheme="majorHAnsi" w:cstheme="majorHAnsi"/>
                <w:b w:val="0"/>
                <w:spacing w:val="-1"/>
              </w:rPr>
              <w:t>n</w:t>
            </w:r>
            <w:r w:rsidRPr="00D301A7">
              <w:rPr>
                <w:rFonts w:asciiTheme="majorHAnsi" w:hAnsiTheme="majorHAnsi" w:cstheme="majorHAnsi"/>
                <w:b w:val="0"/>
              </w:rPr>
              <w:t>n</w:t>
            </w:r>
            <w:r w:rsidRPr="00D301A7">
              <w:rPr>
                <w:rFonts w:asciiTheme="majorHAnsi" w:hAnsiTheme="majorHAnsi" w:cstheme="majorHAnsi"/>
                <w:b w:val="0"/>
                <w:spacing w:val="-3"/>
              </w:rPr>
              <w:t>v</w:t>
            </w:r>
            <w:r w:rsidRPr="00D301A7">
              <w:rPr>
                <w:rFonts w:asciiTheme="majorHAnsi" w:hAnsiTheme="majorHAnsi" w:cstheme="majorHAnsi"/>
                <w:b w:val="0"/>
              </w:rPr>
              <w:t>es</w:t>
            </w:r>
            <w:r w:rsidRPr="00D301A7">
              <w:rPr>
                <w:rFonts w:asciiTheme="majorHAnsi" w:hAnsiTheme="majorHAnsi" w:cstheme="majorHAnsi"/>
                <w:b w:val="0"/>
                <w:spacing w:val="-1"/>
              </w:rPr>
              <w:t>e</w:t>
            </w:r>
            <w:r w:rsidRPr="00D301A7">
              <w:rPr>
                <w:rFonts w:asciiTheme="majorHAnsi" w:hAnsiTheme="majorHAnsi" w:cstheme="majorHAnsi"/>
                <w:b w:val="0"/>
              </w:rPr>
              <w:t>n</w:t>
            </w:r>
            <w:r w:rsidRPr="00D301A7">
              <w:rPr>
                <w:rFonts w:asciiTheme="majorHAnsi" w:hAnsiTheme="majorHAnsi" w:cstheme="majorHAnsi"/>
                <w:b w:val="0"/>
                <w:spacing w:val="-1"/>
              </w:rPr>
              <w:t>e</w:t>
            </w:r>
            <w:r w:rsidRPr="00D301A7">
              <w:rPr>
                <w:rFonts w:asciiTheme="majorHAnsi" w:hAnsiTheme="majorHAnsi" w:cstheme="majorHAnsi"/>
                <w:b w:val="0"/>
              </w:rPr>
              <w:t>t</w:t>
            </w:r>
          </w:p>
        </w:tc>
        <w:tc>
          <w:tcPr>
            <w:tcW w:w="2837" w:type="dxa"/>
            <w:vAlign w:val="center"/>
          </w:tcPr>
          <w:p w14:paraId="02E168AD" w14:textId="77777777" w:rsidR="00D301A7" w:rsidRDefault="00D301A7" w:rsidP="006259FA">
            <w:pPr>
              <w:widowControl w:val="0"/>
              <w:autoSpaceDE w:val="0"/>
              <w:autoSpaceDN w:val="0"/>
              <w:adjustRightInd w:val="0"/>
              <w:spacing w:after="0" w:line="240" w:lineRule="auto"/>
              <w:ind w:left="6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Arial" w:hAnsi="Arial" w:cs="Arial"/>
              </w:rPr>
              <w:t>110</w:t>
            </w:r>
          </w:p>
        </w:tc>
        <w:tc>
          <w:tcPr>
            <w:tcW w:w="3054" w:type="dxa"/>
            <w:vAlign w:val="center"/>
          </w:tcPr>
          <w:p w14:paraId="1C796AE0" w14:textId="77777777" w:rsidR="00D301A7" w:rsidRDefault="00D301A7" w:rsidP="006259FA">
            <w:pPr>
              <w:pStyle w:val="Ingenmellomrom"/>
              <w:cnfStyle w:val="000000100000" w:firstRow="0" w:lastRow="0" w:firstColumn="0" w:lastColumn="0" w:oddVBand="0" w:evenVBand="0" w:oddHBand="1" w:evenHBand="0" w:firstRowFirstColumn="0" w:firstRowLastColumn="0" w:lastRowFirstColumn="0" w:lastRowLastColumn="0"/>
            </w:pPr>
          </w:p>
        </w:tc>
      </w:tr>
      <w:tr w:rsidR="00D301A7" w14:paraId="4C714290" w14:textId="77777777" w:rsidTr="001540E9">
        <w:trPr>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6D73E453"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spacing w:val="-1"/>
              </w:rPr>
              <w:t>P</w:t>
            </w:r>
            <w:r w:rsidRPr="00D301A7">
              <w:rPr>
                <w:rFonts w:asciiTheme="majorHAnsi" w:hAnsiTheme="majorHAnsi" w:cstheme="majorHAnsi"/>
                <w:b w:val="0"/>
              </w:rPr>
              <w:t>o</w:t>
            </w:r>
            <w:r w:rsidRPr="00D301A7">
              <w:rPr>
                <w:rFonts w:asciiTheme="majorHAnsi" w:hAnsiTheme="majorHAnsi" w:cstheme="majorHAnsi"/>
                <w:b w:val="0"/>
                <w:spacing w:val="-1"/>
              </w:rPr>
              <w:t>li</w:t>
            </w:r>
            <w:r w:rsidRPr="00D301A7">
              <w:rPr>
                <w:rFonts w:asciiTheme="majorHAnsi" w:hAnsiTheme="majorHAnsi" w:cstheme="majorHAnsi"/>
                <w:b w:val="0"/>
                <w:spacing w:val="1"/>
              </w:rPr>
              <w:t>t</w:t>
            </w:r>
            <w:r w:rsidRPr="00D301A7">
              <w:rPr>
                <w:rFonts w:asciiTheme="majorHAnsi" w:hAnsiTheme="majorHAnsi" w:cstheme="majorHAnsi"/>
                <w:b w:val="0"/>
                <w:spacing w:val="-1"/>
              </w:rPr>
              <w:t>i</w:t>
            </w:r>
            <w:r w:rsidRPr="00D301A7">
              <w:rPr>
                <w:rFonts w:asciiTheme="majorHAnsi" w:hAnsiTheme="majorHAnsi" w:cstheme="majorHAnsi"/>
                <w:b w:val="0"/>
              </w:rPr>
              <w:t>et</w:t>
            </w:r>
          </w:p>
        </w:tc>
        <w:tc>
          <w:tcPr>
            <w:tcW w:w="2837" w:type="dxa"/>
            <w:vAlign w:val="center"/>
          </w:tcPr>
          <w:p w14:paraId="120B3C91" w14:textId="77777777" w:rsidR="00D301A7" w:rsidRDefault="00D301A7" w:rsidP="006259FA">
            <w:pPr>
              <w:widowControl w:val="0"/>
              <w:autoSpaceDE w:val="0"/>
              <w:autoSpaceDN w:val="0"/>
              <w:adjustRightInd w:val="0"/>
              <w:spacing w:after="0" w:line="240" w:lineRule="auto"/>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Arial" w:hAnsi="Arial" w:cs="Arial"/>
              </w:rPr>
              <w:t>112</w:t>
            </w:r>
          </w:p>
        </w:tc>
        <w:tc>
          <w:tcPr>
            <w:tcW w:w="3054" w:type="dxa"/>
            <w:vAlign w:val="center"/>
          </w:tcPr>
          <w:p w14:paraId="541F3641" w14:textId="77777777" w:rsidR="00D301A7" w:rsidRDefault="00D301A7" w:rsidP="006259FA">
            <w:pPr>
              <w:pStyle w:val="Ingenmellomrom"/>
              <w:cnfStyle w:val="000000000000" w:firstRow="0" w:lastRow="0" w:firstColumn="0" w:lastColumn="0" w:oddVBand="0" w:evenVBand="0" w:oddHBand="0" w:evenHBand="0" w:firstRowFirstColumn="0" w:firstRowLastColumn="0" w:lastRowFirstColumn="0" w:lastRowLastColumn="0"/>
            </w:pPr>
          </w:p>
        </w:tc>
      </w:tr>
      <w:tr w:rsidR="00D301A7" w14:paraId="0C2E3DE6" w14:textId="77777777" w:rsidTr="001540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3" w:type="dxa"/>
            <w:vAlign w:val="center"/>
          </w:tcPr>
          <w:p w14:paraId="30137E2F" w14:textId="77777777" w:rsidR="00D301A7" w:rsidRPr="00D301A7" w:rsidRDefault="00D301A7" w:rsidP="006259FA">
            <w:pPr>
              <w:widowControl w:val="0"/>
              <w:autoSpaceDE w:val="0"/>
              <w:autoSpaceDN w:val="0"/>
              <w:adjustRightInd w:val="0"/>
              <w:spacing w:after="0" w:line="240" w:lineRule="auto"/>
              <w:rPr>
                <w:rFonts w:asciiTheme="majorHAnsi" w:hAnsiTheme="majorHAnsi" w:cstheme="majorHAnsi"/>
                <w:b w:val="0"/>
                <w:sz w:val="24"/>
                <w:szCs w:val="24"/>
              </w:rPr>
            </w:pPr>
            <w:r w:rsidRPr="00D301A7">
              <w:rPr>
                <w:rFonts w:asciiTheme="majorHAnsi" w:hAnsiTheme="majorHAnsi" w:cstheme="majorHAnsi"/>
                <w:b w:val="0"/>
              </w:rPr>
              <w:t>L</w:t>
            </w:r>
            <w:r w:rsidRPr="00D301A7">
              <w:rPr>
                <w:rFonts w:asciiTheme="majorHAnsi" w:hAnsiTheme="majorHAnsi" w:cstheme="majorHAnsi"/>
                <w:b w:val="0"/>
                <w:spacing w:val="-1"/>
              </w:rPr>
              <w:t>e</w:t>
            </w:r>
            <w:r w:rsidRPr="00D301A7">
              <w:rPr>
                <w:rFonts w:asciiTheme="majorHAnsi" w:hAnsiTheme="majorHAnsi" w:cstheme="majorHAnsi"/>
                <w:b w:val="0"/>
                <w:spacing w:val="2"/>
              </w:rPr>
              <w:t>g</w:t>
            </w:r>
            <w:r w:rsidRPr="00D301A7">
              <w:rPr>
                <w:rFonts w:asciiTheme="majorHAnsi" w:hAnsiTheme="majorHAnsi" w:cstheme="majorHAnsi"/>
                <w:b w:val="0"/>
              </w:rPr>
              <w:t>e</w:t>
            </w:r>
            <w:r w:rsidRPr="00D301A7">
              <w:rPr>
                <w:rFonts w:asciiTheme="majorHAnsi" w:hAnsiTheme="majorHAnsi" w:cstheme="majorHAnsi"/>
                <w:b w:val="0"/>
                <w:spacing w:val="-3"/>
              </w:rPr>
              <w:t>v</w:t>
            </w:r>
            <w:r w:rsidRPr="00D301A7">
              <w:rPr>
                <w:rFonts w:asciiTheme="majorHAnsi" w:hAnsiTheme="majorHAnsi" w:cstheme="majorHAnsi"/>
                <w:b w:val="0"/>
              </w:rPr>
              <w:t>akt</w:t>
            </w:r>
            <w:r w:rsidRPr="00D301A7">
              <w:rPr>
                <w:rFonts w:asciiTheme="majorHAnsi" w:hAnsiTheme="majorHAnsi" w:cstheme="majorHAnsi"/>
                <w:b w:val="0"/>
                <w:spacing w:val="-1"/>
              </w:rPr>
              <w:t>/</w:t>
            </w:r>
            <w:r w:rsidRPr="00D301A7">
              <w:rPr>
                <w:rFonts w:asciiTheme="majorHAnsi" w:hAnsiTheme="majorHAnsi" w:cstheme="majorHAnsi"/>
                <w:b w:val="0"/>
              </w:rPr>
              <w:t>s</w:t>
            </w:r>
            <w:r w:rsidRPr="00D301A7">
              <w:rPr>
                <w:rFonts w:asciiTheme="majorHAnsi" w:hAnsiTheme="majorHAnsi" w:cstheme="majorHAnsi"/>
                <w:b w:val="0"/>
                <w:spacing w:val="-2"/>
              </w:rPr>
              <w:t>y</w:t>
            </w:r>
            <w:r w:rsidRPr="00D301A7">
              <w:rPr>
                <w:rFonts w:asciiTheme="majorHAnsi" w:hAnsiTheme="majorHAnsi" w:cstheme="majorHAnsi"/>
                <w:b w:val="0"/>
                <w:spacing w:val="2"/>
              </w:rPr>
              <w:t>k</w:t>
            </w:r>
            <w:r w:rsidRPr="00D301A7">
              <w:rPr>
                <w:rFonts w:asciiTheme="majorHAnsi" w:hAnsiTheme="majorHAnsi" w:cstheme="majorHAnsi"/>
                <w:b w:val="0"/>
              </w:rPr>
              <w:t>e</w:t>
            </w:r>
            <w:r w:rsidRPr="00D301A7">
              <w:rPr>
                <w:rFonts w:asciiTheme="majorHAnsi" w:hAnsiTheme="majorHAnsi" w:cstheme="majorHAnsi"/>
                <w:b w:val="0"/>
                <w:spacing w:val="-1"/>
              </w:rPr>
              <w:t>h</w:t>
            </w:r>
            <w:r w:rsidRPr="00D301A7">
              <w:rPr>
                <w:rFonts w:asciiTheme="majorHAnsi" w:hAnsiTheme="majorHAnsi" w:cstheme="majorHAnsi"/>
                <w:b w:val="0"/>
              </w:rPr>
              <w:t>us</w:t>
            </w:r>
          </w:p>
        </w:tc>
        <w:tc>
          <w:tcPr>
            <w:tcW w:w="2837" w:type="dxa"/>
            <w:vAlign w:val="center"/>
          </w:tcPr>
          <w:p w14:paraId="76DC8BD1" w14:textId="77777777" w:rsidR="00D301A7" w:rsidRDefault="00D301A7" w:rsidP="006259FA">
            <w:pPr>
              <w:widowControl w:val="0"/>
              <w:autoSpaceDE w:val="0"/>
              <w:autoSpaceDN w:val="0"/>
              <w:adjustRightInd w:val="0"/>
              <w:spacing w:before="7" w:after="0" w:line="11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1"/>
                <w:szCs w:val="11"/>
              </w:rPr>
            </w:pPr>
          </w:p>
          <w:p w14:paraId="05ECBA5B" w14:textId="77777777" w:rsidR="00D301A7" w:rsidRDefault="00D301A7" w:rsidP="006259FA">
            <w:pPr>
              <w:widowControl w:val="0"/>
              <w:autoSpaceDE w:val="0"/>
              <w:autoSpaceDN w:val="0"/>
              <w:adjustRightInd w:val="0"/>
              <w:spacing w:after="0" w:line="240" w:lineRule="auto"/>
              <w:ind w:left="6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Arial" w:hAnsi="Arial" w:cs="Arial"/>
              </w:rPr>
              <w:t>113</w:t>
            </w:r>
          </w:p>
        </w:tc>
        <w:tc>
          <w:tcPr>
            <w:tcW w:w="3054" w:type="dxa"/>
            <w:vAlign w:val="center"/>
          </w:tcPr>
          <w:p w14:paraId="65B5D80C" w14:textId="77777777" w:rsidR="00D301A7" w:rsidRDefault="00D301A7" w:rsidP="006259FA">
            <w:pPr>
              <w:pStyle w:val="Ingenmellomrom"/>
              <w:cnfStyle w:val="000000100000" w:firstRow="0" w:lastRow="0" w:firstColumn="0" w:lastColumn="0" w:oddVBand="0" w:evenVBand="0" w:oddHBand="1" w:evenHBand="0" w:firstRowFirstColumn="0" w:firstRowLastColumn="0" w:lastRowFirstColumn="0" w:lastRowLastColumn="0"/>
            </w:pPr>
          </w:p>
        </w:tc>
      </w:tr>
    </w:tbl>
    <w:p w14:paraId="6780A4F8" w14:textId="77777777" w:rsidR="00150E97" w:rsidRDefault="00150E97" w:rsidP="00150E97">
      <w:pPr>
        <w:pStyle w:val="Overskrift1"/>
        <w:numPr>
          <w:ilvl w:val="0"/>
          <w:numId w:val="0"/>
        </w:numPr>
        <w:ind w:left="432" w:hanging="432"/>
      </w:pPr>
      <w:bookmarkStart w:id="70" w:name="_Toc478150921"/>
      <w:bookmarkStart w:id="71" w:name="_GoBack"/>
      <w:bookmarkEnd w:id="71"/>
    </w:p>
    <w:p w14:paraId="02BCF3AC" w14:textId="77777777" w:rsidR="00150E97" w:rsidRDefault="00150E97">
      <w:pPr>
        <w:spacing w:after="0" w:line="240" w:lineRule="auto"/>
        <w:rPr>
          <w:rFonts w:asciiTheme="majorHAnsi" w:eastAsiaTheme="majorEastAsia" w:hAnsiTheme="majorHAnsi" w:cstheme="majorBidi"/>
          <w:b/>
          <w:bCs/>
          <w:color w:val="3E3E67" w:themeColor="accent1" w:themeShade="BF"/>
          <w:sz w:val="28"/>
          <w:szCs w:val="28"/>
        </w:rPr>
      </w:pPr>
      <w:r>
        <w:br w:type="page"/>
      </w:r>
    </w:p>
    <w:p w14:paraId="6509457E" w14:textId="4D459DA0" w:rsidR="00DD2E6D" w:rsidRDefault="00DD2E6D" w:rsidP="00DD2E6D">
      <w:pPr>
        <w:pStyle w:val="Overskrift1"/>
      </w:pPr>
      <w:r>
        <w:lastRenderedPageBreak/>
        <w:t>Orientering om internkontroll – systematisk helse-, miljø- og sikkerhetsarbeid</w:t>
      </w:r>
      <w:bookmarkEnd w:id="70"/>
    </w:p>
    <w:p w14:paraId="2FBBE1AB" w14:textId="77777777" w:rsidR="00DD2E6D" w:rsidRPr="00ED39C9" w:rsidRDefault="00DD2E6D" w:rsidP="00DD2E6D">
      <w:pPr>
        <w:pStyle w:val="Ingenmellomrom"/>
      </w:pPr>
      <w:r>
        <w:t xml:space="preserve">Ansvaret for HMS-arbeid påhviler sameiets styre, </w:t>
      </w:r>
      <w:r w:rsidR="001C2171">
        <w:t xml:space="preserve">der styreleder er hovedansvarlig, </w:t>
      </w:r>
      <w:r>
        <w:t>eventuelt i samarbeid med i</w:t>
      </w:r>
      <w:r w:rsidRPr="00ED39C9">
        <w:t xml:space="preserve">nnleide tjenesteleverandører. </w:t>
      </w:r>
    </w:p>
    <w:p w14:paraId="55CD305E" w14:textId="77777777" w:rsidR="00DD2E6D" w:rsidRPr="00ED39C9" w:rsidRDefault="00DD2E6D" w:rsidP="00DD2E6D">
      <w:pPr>
        <w:pStyle w:val="Ingenmellomrom"/>
      </w:pPr>
    </w:p>
    <w:p w14:paraId="3BC5586C" w14:textId="77777777" w:rsidR="00DD2E6D" w:rsidRDefault="00800158" w:rsidP="00DD2E6D">
      <w:pPr>
        <w:pStyle w:val="Ingenmellomrom"/>
      </w:pPr>
      <w:hyperlink r:id="rId15" w:history="1">
        <w:r w:rsidR="00ED39C9" w:rsidRPr="00ED39C9">
          <w:rPr>
            <w:rStyle w:val="Hyperkobling"/>
          </w:rPr>
          <w:t>Forskrift</w:t>
        </w:r>
        <w:r w:rsidR="00DD2E6D" w:rsidRPr="00ED39C9">
          <w:rPr>
            <w:rStyle w:val="Hyperkobling"/>
          </w:rPr>
          <w:t xml:space="preserve"> om systematisk helse-, miljø- og sikkerhetsarbeid i virksomheter (Internkontrollforskriften)</w:t>
        </w:r>
      </w:hyperlink>
      <w:r w:rsidR="00ED39C9" w:rsidRPr="00ED39C9">
        <w:t xml:space="preserve"> </w:t>
      </w:r>
      <w:r w:rsidR="00DD2E6D">
        <w:t>stiller krav om at den enkelte virksomhet skal systematisere arbeidet med å etterleve bestemmelsene i lover og forskrifter gitt av det offentlige. Et internkontrollsystem er en beskrivelse av hvordan helse-, miljø- og sikkerhetsarbeidet skal drives.</w:t>
      </w:r>
    </w:p>
    <w:p w14:paraId="1CDDEBA5" w14:textId="77777777" w:rsidR="00DD2E6D" w:rsidRDefault="00DD2E6D" w:rsidP="00DD2E6D">
      <w:pPr>
        <w:pStyle w:val="Ingenmellomrom"/>
      </w:pPr>
    </w:p>
    <w:p w14:paraId="08A5EC91" w14:textId="77777777" w:rsidR="00DD2E6D" w:rsidRDefault="00DD2E6D" w:rsidP="00DD2E6D">
      <w:pPr>
        <w:pStyle w:val="Ingenmellomrom"/>
      </w:pPr>
      <w:r>
        <w:t xml:space="preserve">Styrelederen skal kontrollere at ordningen etterleves, og at arbeidet fører til systematiske forbedringer. Styret i </w:t>
      </w:r>
      <w:r w:rsidR="002D39C8">
        <w:t>sameiet</w:t>
      </w:r>
      <w:r>
        <w:t xml:space="preserve"> skal vite hvilke bestemmelser som gjelder for </w:t>
      </w:r>
      <w:r w:rsidR="002D39C8">
        <w:t>sameiet</w:t>
      </w:r>
      <w:r>
        <w:t xml:space="preserve"> innenfor dette området. </w:t>
      </w:r>
    </w:p>
    <w:p w14:paraId="60711F0F" w14:textId="77777777" w:rsidR="00DD2E6D" w:rsidRDefault="00DD2E6D" w:rsidP="00DD2E6D">
      <w:pPr>
        <w:pStyle w:val="Overskrift2"/>
      </w:pPr>
      <w:bookmarkStart w:id="72" w:name="_Toc478150922"/>
      <w:r>
        <w:t>Formål</w:t>
      </w:r>
      <w:bookmarkEnd w:id="72"/>
    </w:p>
    <w:p w14:paraId="6EC17EFA" w14:textId="77777777" w:rsidR="00DD2E6D" w:rsidRDefault="00DD2E6D" w:rsidP="00DD2E6D">
      <w:pPr>
        <w:pStyle w:val="Ingenmellomrom"/>
      </w:pPr>
      <w:r>
        <w:t>Internkontrollforskriften samler alle forpliktelsene i HMS-lovgivningen, og skal virke for et samordnet og systematisk arbeide med disse. Den vil også gjøre det lettere for tilsyns- myndigheten å føre et samordnet tilsyn. Formålet med forskriften er i forhold til sameiet bl.a.:</w:t>
      </w:r>
    </w:p>
    <w:p w14:paraId="103138AE" w14:textId="77777777" w:rsidR="00DD2E6D" w:rsidRDefault="00DD2E6D" w:rsidP="00DD2E6D">
      <w:pPr>
        <w:pStyle w:val="Ingenmellomrom"/>
      </w:pPr>
    </w:p>
    <w:p w14:paraId="4B58286D" w14:textId="77777777" w:rsidR="00DD2E6D" w:rsidRDefault="00DD2E6D" w:rsidP="00DD2E6D">
      <w:pPr>
        <w:pStyle w:val="Ingenmellomrom"/>
        <w:numPr>
          <w:ilvl w:val="0"/>
          <w:numId w:val="6"/>
        </w:numPr>
      </w:pPr>
      <w:r>
        <w:t>Å gi god opplæring av ledelse og arbeidstakere slik at det kan bli bedre oppfølging av de krav som stilles i arbeidet med helse-, miljø- og sikkerhet i sameiet.</w:t>
      </w:r>
    </w:p>
    <w:p w14:paraId="1013C6CD" w14:textId="77777777" w:rsidR="00DD2E6D" w:rsidRDefault="00DD2E6D" w:rsidP="00DD2E6D">
      <w:pPr>
        <w:pStyle w:val="Ingenmellomrom"/>
        <w:numPr>
          <w:ilvl w:val="0"/>
          <w:numId w:val="6"/>
        </w:numPr>
      </w:pPr>
      <w:r>
        <w:t>Å forbedre arbeidsrutinene og fremme arbeidsmiljø og sikkerhet.</w:t>
      </w:r>
    </w:p>
    <w:p w14:paraId="61BE5AD9" w14:textId="77777777" w:rsidR="00DD2E6D" w:rsidRDefault="00DD2E6D" w:rsidP="00DD2E6D">
      <w:pPr>
        <w:pStyle w:val="Ingenmellomrom"/>
        <w:numPr>
          <w:ilvl w:val="0"/>
          <w:numId w:val="6"/>
        </w:numPr>
      </w:pPr>
      <w:r>
        <w:t>Å verne mot helse- og miljøskader fra produkter, utstyr og elektrisk anlegg.</w:t>
      </w:r>
    </w:p>
    <w:p w14:paraId="5EB00F65" w14:textId="77777777" w:rsidR="00DD2E6D" w:rsidRDefault="00DD2E6D" w:rsidP="00DD2E6D">
      <w:pPr>
        <w:pStyle w:val="Ingenmellomrom"/>
        <w:numPr>
          <w:ilvl w:val="0"/>
          <w:numId w:val="6"/>
        </w:numPr>
      </w:pPr>
      <w:r>
        <w:t>Å hindre brann og branntilløp.</w:t>
      </w:r>
    </w:p>
    <w:p w14:paraId="234B8A5B" w14:textId="77777777" w:rsidR="00DD2E6D" w:rsidRDefault="00DD2E6D" w:rsidP="00DD2E6D">
      <w:pPr>
        <w:pStyle w:val="Ingenmellomrom"/>
        <w:numPr>
          <w:ilvl w:val="0"/>
          <w:numId w:val="6"/>
        </w:numPr>
      </w:pPr>
      <w:r>
        <w:t>Å fremme vern av det ytre miljø mot forurensninger.</w:t>
      </w:r>
    </w:p>
    <w:p w14:paraId="240797C8" w14:textId="77777777" w:rsidR="00DD2E6D" w:rsidRDefault="00DD2E6D" w:rsidP="00DD2E6D">
      <w:pPr>
        <w:pStyle w:val="Ingenmellomrom"/>
        <w:numPr>
          <w:ilvl w:val="0"/>
          <w:numId w:val="6"/>
        </w:numPr>
      </w:pPr>
      <w:r>
        <w:t>Å sørge for bedre behandling av avfall.</w:t>
      </w:r>
    </w:p>
    <w:p w14:paraId="52569B83" w14:textId="77777777" w:rsidR="00DD2E6D" w:rsidRDefault="00DD2E6D" w:rsidP="00DD2E6D">
      <w:pPr>
        <w:pStyle w:val="Ingenmellomrom"/>
      </w:pPr>
    </w:p>
    <w:p w14:paraId="5F98D1D8" w14:textId="77777777" w:rsidR="00DD2E6D" w:rsidRDefault="00DD2E6D" w:rsidP="00DD2E6D">
      <w:pPr>
        <w:pStyle w:val="Ingenmellomrom"/>
      </w:pPr>
      <w:r>
        <w:t>For å fylle dette formålet er det i forskriften fastsatt krav om at den ansvarlige skal organisere systematiske tiltak for at ulike regler om miljø og sikkerhet overholdes.</w:t>
      </w:r>
    </w:p>
    <w:p w14:paraId="04B742D5" w14:textId="77777777" w:rsidR="00DD2E6D" w:rsidRDefault="00DD2E6D" w:rsidP="00DD2E6D">
      <w:pPr>
        <w:pStyle w:val="Overskrift2"/>
      </w:pPr>
      <w:bookmarkStart w:id="73" w:name="_Toc478150923"/>
      <w:r>
        <w:t>Forutsetninger</w:t>
      </w:r>
      <w:bookmarkEnd w:id="73"/>
    </w:p>
    <w:p w14:paraId="058BA66C" w14:textId="77777777" w:rsidR="00DD2E6D" w:rsidRDefault="00DD2E6D" w:rsidP="00DD2E6D">
      <w:pPr>
        <w:pStyle w:val="Ingenmellomrom"/>
      </w:pPr>
      <w:r>
        <w:t>Forutsetninger for et forsvarlig HMS-arbeid er:</w:t>
      </w:r>
    </w:p>
    <w:p w14:paraId="597C23D2" w14:textId="77777777" w:rsidR="00DD2E6D" w:rsidRDefault="00DD2E6D" w:rsidP="00DD2E6D">
      <w:pPr>
        <w:pStyle w:val="Ingenmellomrom"/>
      </w:pPr>
    </w:p>
    <w:p w14:paraId="0A771E09" w14:textId="77777777" w:rsidR="00DD2E6D" w:rsidRDefault="00DD2E6D" w:rsidP="00DD2E6D">
      <w:pPr>
        <w:pStyle w:val="Ingenmellomrom"/>
        <w:numPr>
          <w:ilvl w:val="0"/>
          <w:numId w:val="7"/>
        </w:numPr>
      </w:pPr>
      <w:r>
        <w:t>At styret setter seg inn i alle aktuelle krav til lover og forskrifter</w:t>
      </w:r>
    </w:p>
    <w:p w14:paraId="16C80495" w14:textId="77777777" w:rsidR="00DD2E6D" w:rsidRDefault="00DD2E6D" w:rsidP="00DD2E6D">
      <w:pPr>
        <w:pStyle w:val="Ingenmellomrom"/>
        <w:numPr>
          <w:ilvl w:val="0"/>
          <w:numId w:val="7"/>
        </w:numPr>
      </w:pPr>
      <w:r>
        <w:t xml:space="preserve">At kravene systematiseres og grupperes </w:t>
      </w:r>
    </w:p>
    <w:p w14:paraId="12647C48" w14:textId="77777777" w:rsidR="00DD2E6D" w:rsidRDefault="00DD2E6D" w:rsidP="00DD2E6D">
      <w:pPr>
        <w:pStyle w:val="Ingenmellomrom"/>
        <w:numPr>
          <w:ilvl w:val="0"/>
          <w:numId w:val="7"/>
        </w:numPr>
      </w:pPr>
      <w:r>
        <w:t>At det blir gjort klart hvem som har ansvar for å se til at kravene etterleves</w:t>
      </w:r>
    </w:p>
    <w:p w14:paraId="340099D1" w14:textId="77777777" w:rsidR="00DD2E6D" w:rsidRDefault="00DD2E6D" w:rsidP="00DD2E6D">
      <w:pPr>
        <w:pStyle w:val="Ingenmellomrom"/>
        <w:numPr>
          <w:ilvl w:val="0"/>
          <w:numId w:val="7"/>
        </w:numPr>
      </w:pPr>
      <w:r>
        <w:t>At det utarbeides plan for å kontrollere verne- og sikkerhetsforholdene</w:t>
      </w:r>
    </w:p>
    <w:p w14:paraId="1619C198" w14:textId="77777777" w:rsidR="00DD2E6D" w:rsidRDefault="00DD2E6D" w:rsidP="00DD2E6D">
      <w:pPr>
        <w:pStyle w:val="Ingenmellomrom"/>
        <w:numPr>
          <w:ilvl w:val="0"/>
          <w:numId w:val="7"/>
        </w:numPr>
      </w:pPr>
      <w:r>
        <w:t>At det utvikles dokumentasjon for offentlige kontrollmyndigheter</w:t>
      </w:r>
    </w:p>
    <w:p w14:paraId="75248F73" w14:textId="77777777" w:rsidR="00DD2E6D" w:rsidRDefault="00DD2E6D" w:rsidP="00DD2E6D">
      <w:pPr>
        <w:pStyle w:val="Ingenmellomrom"/>
      </w:pPr>
    </w:p>
    <w:p w14:paraId="16A02791" w14:textId="77777777" w:rsidR="00DD2E6D" w:rsidRDefault="00DD2E6D" w:rsidP="00DD2E6D">
      <w:pPr>
        <w:pStyle w:val="Ingenmellomrom"/>
      </w:pPr>
      <w:r>
        <w:t>Systematisk helse-, miljø- og sikkerhetsarbeid (internkontroll) skal:</w:t>
      </w:r>
    </w:p>
    <w:p w14:paraId="191A91A9" w14:textId="77777777" w:rsidR="00DD2E6D" w:rsidRDefault="00DD2E6D" w:rsidP="00DD2E6D">
      <w:pPr>
        <w:pStyle w:val="Ingenmellomrom"/>
      </w:pPr>
    </w:p>
    <w:p w14:paraId="2B52CBC6" w14:textId="77777777" w:rsidR="00DD2E6D" w:rsidRDefault="00DD2E6D" w:rsidP="00DD2E6D">
      <w:pPr>
        <w:pStyle w:val="Ingenmellomrom"/>
        <w:numPr>
          <w:ilvl w:val="0"/>
          <w:numId w:val="8"/>
        </w:numPr>
      </w:pPr>
      <w:r>
        <w:t>Klargjøre ansvar</w:t>
      </w:r>
    </w:p>
    <w:p w14:paraId="22603A6E" w14:textId="77777777" w:rsidR="00DD2E6D" w:rsidRDefault="00DD2E6D" w:rsidP="00DD2E6D">
      <w:pPr>
        <w:pStyle w:val="Ingenmellomrom"/>
        <w:numPr>
          <w:ilvl w:val="0"/>
          <w:numId w:val="8"/>
        </w:numPr>
      </w:pPr>
      <w:r>
        <w:t>Bedre samarbeid</w:t>
      </w:r>
    </w:p>
    <w:p w14:paraId="60AE5D15" w14:textId="77777777" w:rsidR="00DD2E6D" w:rsidRDefault="00DD2E6D" w:rsidP="00DD2E6D">
      <w:pPr>
        <w:pStyle w:val="Ingenmellomrom"/>
        <w:numPr>
          <w:ilvl w:val="0"/>
          <w:numId w:val="8"/>
        </w:numPr>
      </w:pPr>
      <w:r>
        <w:t>Sikre større medvirkn</w:t>
      </w:r>
      <w:r w:rsidR="004B3A3B">
        <w:t>ing og deltakelse</w:t>
      </w:r>
    </w:p>
    <w:p w14:paraId="1C35E7A4" w14:textId="77777777" w:rsidR="00DD2E6D" w:rsidRDefault="00DD2E6D" w:rsidP="00DD2E6D">
      <w:pPr>
        <w:pStyle w:val="Ingenmellomrom"/>
        <w:numPr>
          <w:ilvl w:val="0"/>
          <w:numId w:val="8"/>
        </w:numPr>
      </w:pPr>
      <w:r>
        <w:t xml:space="preserve">Gi </w:t>
      </w:r>
      <w:r w:rsidR="004B3A3B">
        <w:t>totaloversikt over ulike bolig</w:t>
      </w:r>
      <w:r>
        <w:t>miljøfaktorer</w:t>
      </w:r>
    </w:p>
    <w:p w14:paraId="5B043F77" w14:textId="77777777" w:rsidR="00DD2E6D" w:rsidRDefault="00DD2E6D" w:rsidP="00DD2E6D">
      <w:pPr>
        <w:pStyle w:val="Ingenmellomrom"/>
        <w:numPr>
          <w:ilvl w:val="0"/>
          <w:numId w:val="8"/>
        </w:numPr>
      </w:pPr>
      <w:r>
        <w:t>Gi grunnlag for utarbeidelse av handlingsplaner for arbeidsmiljøtiltak</w:t>
      </w:r>
    </w:p>
    <w:p w14:paraId="4D039D9C" w14:textId="77777777" w:rsidR="00DD2E6D" w:rsidRDefault="00DD2E6D" w:rsidP="00DD2E6D">
      <w:pPr>
        <w:pStyle w:val="Overskrift3"/>
      </w:pPr>
      <w:bookmarkStart w:id="74" w:name="_Toc478150924"/>
      <w:r>
        <w:t>Krav</w:t>
      </w:r>
      <w:bookmarkEnd w:id="74"/>
    </w:p>
    <w:p w14:paraId="1EC23A4C" w14:textId="77777777" w:rsidR="00DD2E6D" w:rsidRDefault="00DD2E6D" w:rsidP="00DD2E6D">
      <w:pPr>
        <w:pStyle w:val="Ingenmellomrom"/>
      </w:pPr>
      <w:r>
        <w:t>Det skal vurderes hva slags risiko for helseskade det eventuelt finnes; branner, foruren</w:t>
      </w:r>
      <w:r w:rsidR="004B3A3B">
        <w:t>sning</w:t>
      </w:r>
      <w:r>
        <w:t xml:space="preserve"> og lignende. Ved innkjøp av utstyr skal det tas hensyn til helse, miljø og sikkerhet. Oppstår det feil eller mangler med hensyn til etterlevelse av regelverket, skal årsaken til dette klargjøres.</w:t>
      </w:r>
    </w:p>
    <w:p w14:paraId="1C433A2C" w14:textId="77777777" w:rsidR="00DD2E6D" w:rsidRDefault="00DD2E6D" w:rsidP="00DD2E6D">
      <w:pPr>
        <w:pStyle w:val="Ingenmellomrom"/>
      </w:pPr>
    </w:p>
    <w:p w14:paraId="5A1B652D" w14:textId="77777777" w:rsidR="00DD2E6D" w:rsidRDefault="00DD2E6D" w:rsidP="00DD2E6D">
      <w:pPr>
        <w:pStyle w:val="Ingenmellomrom"/>
      </w:pPr>
      <w:r>
        <w:t>Tiltak som gjøres for å rette på disse forholdene skal være beskrevet både med hensyn til hva tiltaket konkret går ut på, og hvem som har ansvar for å sette det i verk og å følge det opp.</w:t>
      </w:r>
    </w:p>
    <w:p w14:paraId="68055C37" w14:textId="77777777" w:rsidR="00DD2E6D" w:rsidRDefault="004B3A3B" w:rsidP="00DD2E6D">
      <w:pPr>
        <w:pStyle w:val="Overskrift2"/>
      </w:pPr>
      <w:bookmarkStart w:id="75" w:name="_Toc478150925"/>
      <w:r>
        <w:lastRenderedPageBreak/>
        <w:t>Styrets og seksjonseieres</w:t>
      </w:r>
      <w:r w:rsidR="00DD2E6D">
        <w:t xml:space="preserve"> ansvar</w:t>
      </w:r>
      <w:bookmarkEnd w:id="75"/>
    </w:p>
    <w:p w14:paraId="30AFA743" w14:textId="77777777" w:rsidR="00DD2E6D" w:rsidRDefault="00DD2E6D" w:rsidP="00DD2E6D">
      <w:pPr>
        <w:pStyle w:val="Ingenmellomrom"/>
      </w:pPr>
      <w:r>
        <w:t>Internkontrollforskriften understreker styrets særlige ansvar, men forutsetter bred medvirkning fra alle i sameiet.</w:t>
      </w:r>
    </w:p>
    <w:p w14:paraId="5DB083CA" w14:textId="77777777" w:rsidR="00DD2E6D" w:rsidRDefault="00DD2E6D" w:rsidP="00DD2E6D">
      <w:pPr>
        <w:pStyle w:val="Ingenmellomrom"/>
      </w:pPr>
    </w:p>
    <w:p w14:paraId="57BCBD0A" w14:textId="77777777" w:rsidR="00DD2E6D" w:rsidRDefault="00DD2E6D" w:rsidP="00DD2E6D">
      <w:pPr>
        <w:pStyle w:val="Ingenmellomrom"/>
      </w:pPr>
      <w:r>
        <w:t>Dette ansvaret innebærer blant annet:</w:t>
      </w:r>
    </w:p>
    <w:p w14:paraId="7EAD0E9B" w14:textId="77777777" w:rsidR="00DD2E6D" w:rsidRDefault="00DD2E6D" w:rsidP="00DD2E6D">
      <w:pPr>
        <w:pStyle w:val="Ingenmellomrom"/>
      </w:pPr>
    </w:p>
    <w:p w14:paraId="501658AD" w14:textId="77777777" w:rsidR="00DD2E6D" w:rsidRDefault="00DD2E6D" w:rsidP="00DD2E6D">
      <w:pPr>
        <w:pStyle w:val="Ingenmellomrom"/>
        <w:numPr>
          <w:ilvl w:val="0"/>
          <w:numId w:val="9"/>
        </w:numPr>
      </w:pPr>
      <w:r>
        <w:t>Å klargjøre mål, ansvar og oppgaver for sameiets miljø- og sikkerhetsaktiviteter</w:t>
      </w:r>
    </w:p>
    <w:p w14:paraId="0454D52B" w14:textId="77777777" w:rsidR="00DD2E6D" w:rsidRDefault="00DD2E6D" w:rsidP="00DD2E6D">
      <w:pPr>
        <w:pStyle w:val="Ingenmellomrom"/>
        <w:numPr>
          <w:ilvl w:val="0"/>
          <w:numId w:val="9"/>
        </w:numPr>
      </w:pPr>
      <w:r>
        <w:t>Å ha ansvar for å identifisere og bedømme risiko og problemer og utarbeide handlingsplaner med tiltak</w:t>
      </w:r>
    </w:p>
    <w:p w14:paraId="458290D0" w14:textId="77777777" w:rsidR="00DD2E6D" w:rsidRDefault="00DD2E6D" w:rsidP="00DD2E6D">
      <w:pPr>
        <w:pStyle w:val="Ingenmellomrom"/>
        <w:numPr>
          <w:ilvl w:val="0"/>
          <w:numId w:val="9"/>
        </w:numPr>
      </w:pPr>
      <w:r>
        <w:t>Å systematisk overvåke at sameiets aktiviteter er i tråd med de målene som er satt for sameiet.</w:t>
      </w:r>
    </w:p>
    <w:p w14:paraId="3CFA4C43" w14:textId="77777777" w:rsidR="00DD2E6D" w:rsidRDefault="00DD2E6D" w:rsidP="00DD2E6D">
      <w:pPr>
        <w:pStyle w:val="Overskrift2"/>
      </w:pPr>
      <w:bookmarkStart w:id="76" w:name="_Toc478150926"/>
      <w:r>
        <w:t>Ansvar og organisering</w:t>
      </w:r>
      <w:bookmarkEnd w:id="76"/>
    </w:p>
    <w:p w14:paraId="694C71DE" w14:textId="77777777" w:rsidR="00DD2E6D" w:rsidRDefault="00DD2E6D" w:rsidP="00DD2E6D">
      <w:pPr>
        <w:pStyle w:val="Ingenmellomrom"/>
      </w:pPr>
      <w:r>
        <w:t>Styreleder i sameiet er pålagt hovedansvaret</w:t>
      </w:r>
      <w:r w:rsidR="00CB27B3">
        <w:t xml:space="preserve"> for gjennomføring av HMS-lovgivningens</w:t>
      </w:r>
      <w:r>
        <w:t xml:space="preserve"> bestemmelser. Hovedregelen</w:t>
      </w:r>
      <w:r w:rsidR="004B3A3B">
        <w:t xml:space="preserve"> er at bolig</w:t>
      </w:r>
      <w:r>
        <w:t>miljøet skal være fullt forsvarlig, og at det skal foretas en samlet</w:t>
      </w:r>
      <w:r w:rsidR="00F9674B">
        <w:t xml:space="preserve"> </w:t>
      </w:r>
      <w:r>
        <w:t>vurdering</w:t>
      </w:r>
      <w:r w:rsidR="004B3A3B">
        <w:t xml:space="preserve"> av alle miljøbelastninger som </w:t>
      </w:r>
      <w:r w:rsidR="002D39C8">
        <w:t>beboere/tredje</w:t>
      </w:r>
      <w:r>
        <w:t>person kan utsettes for.</w:t>
      </w:r>
    </w:p>
    <w:p w14:paraId="34B92F16" w14:textId="77777777" w:rsidR="00DD2E6D" w:rsidRDefault="00DD2E6D" w:rsidP="00DD2E6D">
      <w:pPr>
        <w:pStyle w:val="Ingenmellomrom"/>
      </w:pPr>
    </w:p>
    <w:p w14:paraId="3F5025E0" w14:textId="77777777" w:rsidR="00DD2E6D" w:rsidRDefault="00DD2E6D" w:rsidP="00DD2E6D">
      <w:pPr>
        <w:pStyle w:val="Ingenmellomrom"/>
      </w:pPr>
      <w:r>
        <w:t>Det skal også drives planmessig og kontinuerlig arbeid for å bedre miljøet utover de minstekrav som loven stiller.</w:t>
      </w:r>
    </w:p>
    <w:p w14:paraId="00C9D5C6" w14:textId="77777777" w:rsidR="00DD2E6D" w:rsidRDefault="00CC1D01" w:rsidP="00DD2E6D">
      <w:pPr>
        <w:pStyle w:val="Overskrift2"/>
      </w:pPr>
      <w:bookmarkStart w:id="77" w:name="_Toc478150927"/>
      <w:r>
        <w:t>Lover og for</w:t>
      </w:r>
      <w:r w:rsidR="00DD2E6D">
        <w:t>skrifter</w:t>
      </w:r>
      <w:bookmarkEnd w:id="77"/>
    </w:p>
    <w:p w14:paraId="5A1AC6C6" w14:textId="77777777" w:rsidR="00DD2E6D" w:rsidRDefault="00605E2D" w:rsidP="00DD2E6D">
      <w:pPr>
        <w:pStyle w:val="Ingenmellomrom"/>
      </w:pPr>
      <w:r>
        <w:t>I kap.</w:t>
      </w:r>
      <w:r w:rsidR="002D62EA">
        <w:t xml:space="preserve"> </w:t>
      </w:r>
      <w:r w:rsidR="009D787D">
        <w:fldChar w:fldCharType="begin"/>
      </w:r>
      <w:r w:rsidR="002D62EA">
        <w:instrText xml:space="preserve"> REF _Ref384322557 \r \h </w:instrText>
      </w:r>
      <w:r w:rsidR="009D787D">
        <w:fldChar w:fldCharType="separate"/>
      </w:r>
      <w:r w:rsidR="002D62EA">
        <w:t>6</w:t>
      </w:r>
      <w:r w:rsidR="009D787D">
        <w:fldChar w:fldCharType="end"/>
      </w:r>
      <w:r w:rsidR="00DD2E6D">
        <w:t xml:space="preserve"> er det listet opp de viktigste sentrale </w:t>
      </w:r>
      <w:r w:rsidR="002D62EA">
        <w:t xml:space="preserve">lover og </w:t>
      </w:r>
      <w:r w:rsidR="00DD2E6D">
        <w:t>forskrifte</w:t>
      </w:r>
      <w:r w:rsidR="002D62EA">
        <w:t>r</w:t>
      </w:r>
      <w:r w:rsidR="00DD2E6D">
        <w:t xml:space="preserve">. Det er i tillegg utarbeidet en rekke lokale forskrifter, særlig på brannvern- og forurensningsområdet. Boligselskaper vil også være forpliktet til å følge disse i like stor grad. Lokale forskrifter vil man finne fram til ved henvendelse til kommunen, eller ved søk på </w:t>
      </w:r>
      <w:hyperlink r:id="rId16" w:history="1">
        <w:r w:rsidR="00DD2E6D" w:rsidRPr="008E1D7B">
          <w:rPr>
            <w:rStyle w:val="Hyperkobling"/>
          </w:rPr>
          <w:t>www.lovdata.no</w:t>
        </w:r>
      </w:hyperlink>
      <w:r w:rsidR="00DD2E6D">
        <w:t>.</w:t>
      </w:r>
    </w:p>
    <w:p w14:paraId="50487C76" w14:textId="77777777" w:rsidR="00DD2E6D" w:rsidRDefault="00DD2E6D" w:rsidP="00DD2E6D">
      <w:pPr>
        <w:pStyle w:val="Overskrift2"/>
      </w:pPr>
      <w:bookmarkStart w:id="78" w:name="_Toc478150928"/>
      <w:r>
        <w:t>Forholdet til andre lover og regler</w:t>
      </w:r>
      <w:bookmarkEnd w:id="78"/>
    </w:p>
    <w:p w14:paraId="07DB9AB4" w14:textId="77777777" w:rsidR="00DD2E6D" w:rsidRDefault="00DD2E6D" w:rsidP="00DD2E6D">
      <w:pPr>
        <w:pStyle w:val="Ingenmellomrom"/>
      </w:pPr>
      <w:r>
        <w:t xml:space="preserve">Flere andre lover inneholder bestemmelser for hvordan et </w:t>
      </w:r>
      <w:r w:rsidR="00605E2D">
        <w:t>sameie</w:t>
      </w:r>
      <w:r w:rsidR="004E0864">
        <w:t xml:space="preserve"> skal drives. I t</w:t>
      </w:r>
      <w:r w:rsidR="004E0864" w:rsidRPr="004E0864">
        <w:t xml:space="preserve">illegg til </w:t>
      </w:r>
      <w:hyperlink r:id="rId17" w:history="1">
        <w:r w:rsidR="004E0864" w:rsidRPr="004E0864">
          <w:rPr>
            <w:rStyle w:val="Hyperkobling"/>
          </w:rPr>
          <w:t>E</w:t>
        </w:r>
        <w:r w:rsidRPr="004E0864">
          <w:rPr>
            <w:rStyle w:val="Hyperkobling"/>
          </w:rPr>
          <w:t>ierseksjonsloven (S/E)</w:t>
        </w:r>
      </w:hyperlink>
      <w:r w:rsidRPr="004E0864">
        <w:t xml:space="preserve">, er </w:t>
      </w:r>
      <w:hyperlink r:id="rId18" w:history="1">
        <w:r w:rsidR="004E0864" w:rsidRPr="004E0864">
          <w:rPr>
            <w:rStyle w:val="Hyperkobling"/>
          </w:rPr>
          <w:t>Plan- og bygningsloven</w:t>
        </w:r>
      </w:hyperlink>
      <w:r>
        <w:t xml:space="preserve"> særlig viktig for </w:t>
      </w:r>
      <w:r w:rsidR="00605E2D">
        <w:t>sameiet</w:t>
      </w:r>
      <w:r>
        <w:t>. Den siste loven stiller blant annet krav til at sameiet vedlikeholder sine bygninger på en slik måte at de ikke er til skade for tredje part. Her tenkes det på at</w:t>
      </w:r>
      <w:r w:rsidR="00605E2D">
        <w:t xml:space="preserve"> </w:t>
      </w:r>
      <w:r>
        <w:t>fasadedeler, takstein og annet ikke faller ned.</w:t>
      </w:r>
    </w:p>
    <w:p w14:paraId="0ECAAB15" w14:textId="77777777" w:rsidR="00DD2E6D" w:rsidRDefault="00DD2E6D" w:rsidP="00DD2E6D">
      <w:pPr>
        <w:pStyle w:val="Ingenmellomrom"/>
      </w:pPr>
    </w:p>
    <w:p w14:paraId="1012073E" w14:textId="77777777" w:rsidR="00DD2E6D" w:rsidRDefault="00DD2E6D" w:rsidP="00DD2E6D">
      <w:pPr>
        <w:pStyle w:val="Ingenmellomrom"/>
      </w:pPr>
      <w:r>
        <w:t xml:space="preserve">Endringene i </w:t>
      </w:r>
      <w:hyperlink r:id="rId19" w:history="1">
        <w:r w:rsidR="00FB2FE2" w:rsidRPr="00FB2FE2">
          <w:rPr>
            <w:rStyle w:val="Hyperkobling"/>
          </w:rPr>
          <w:t>F</w:t>
        </w:r>
        <w:r w:rsidRPr="00FB2FE2">
          <w:rPr>
            <w:rStyle w:val="Hyperkobling"/>
          </w:rPr>
          <w:t>orskrift om miljørettet helsevern</w:t>
        </w:r>
      </w:hyperlink>
      <w:r w:rsidRPr="00FB2FE2">
        <w:t xml:space="preserve"> om å hindre legionellasmitte</w:t>
      </w:r>
      <w:r>
        <w:t xml:space="preserve"> fra felles VVS-anlegg, stiller krav til </w:t>
      </w:r>
      <w:r w:rsidR="00605E2D">
        <w:t>sameiene</w:t>
      </w:r>
      <w:r>
        <w:t xml:space="preserve"> om å utøve internkontroll også på dette området.</w:t>
      </w:r>
    </w:p>
    <w:p w14:paraId="1EAC9B5C" w14:textId="77777777" w:rsidR="00DD2E6D" w:rsidRDefault="00DD2E6D" w:rsidP="00DD2E6D">
      <w:pPr>
        <w:pStyle w:val="Ingenmellomrom"/>
      </w:pPr>
    </w:p>
    <w:p w14:paraId="5ED0D6FC" w14:textId="77777777" w:rsidR="00DD2E6D" w:rsidRDefault="00DD2E6D" w:rsidP="00DD2E6D">
      <w:pPr>
        <w:pStyle w:val="Ingenmellomrom"/>
      </w:pPr>
      <w:r>
        <w:t xml:space="preserve">Kravene knyttet til </w:t>
      </w:r>
      <w:r w:rsidR="0024487E">
        <w:t xml:space="preserve">øvrig </w:t>
      </w:r>
      <w:r>
        <w:t>VVS og bygningsvedlikehold dekkes ikke av krav til</w:t>
      </w:r>
    </w:p>
    <w:p w14:paraId="0CD47517" w14:textId="77777777" w:rsidR="00DD2E6D" w:rsidRDefault="00DD2E6D" w:rsidP="00DD2E6D">
      <w:pPr>
        <w:pStyle w:val="Ingenmellomrom"/>
      </w:pPr>
      <w:r>
        <w:t xml:space="preserve">Internkontrollsystem, men </w:t>
      </w:r>
      <w:r w:rsidR="0024487E">
        <w:t>det</w:t>
      </w:r>
      <w:r>
        <w:t xml:space="preserve"> anbef</w:t>
      </w:r>
      <w:r w:rsidR="0024487E">
        <w:t>ales at styret samordner</w:t>
      </w:r>
      <w:r>
        <w:t xml:space="preserve"> aktiviteter</w:t>
      </w:r>
      <w:r w:rsidR="0024487E">
        <w:t xml:space="preserve"> knyttet til dette</w:t>
      </w:r>
      <w:r>
        <w:t xml:space="preserve"> i et system.</w:t>
      </w:r>
    </w:p>
    <w:p w14:paraId="4D9CAA47" w14:textId="77777777" w:rsidR="00B222B8" w:rsidRDefault="00B222B8" w:rsidP="006C155D">
      <w:pPr>
        <w:pStyle w:val="Overskrift2"/>
      </w:pPr>
      <w:bookmarkStart w:id="79" w:name="_Ref326085141"/>
      <w:bookmarkStart w:id="80" w:name="_Ref337574155"/>
      <w:bookmarkStart w:id="81" w:name="_Toc478150929"/>
      <w:r w:rsidRPr="00E208EB">
        <w:t>Ombygninger og nybygg</w:t>
      </w:r>
      <w:bookmarkEnd w:id="79"/>
      <w:bookmarkEnd w:id="80"/>
      <w:bookmarkEnd w:id="81"/>
    </w:p>
    <w:p w14:paraId="0E3D451B" w14:textId="77777777" w:rsidR="006D5041" w:rsidRDefault="006D5041" w:rsidP="006D5041">
      <w:pPr>
        <w:pStyle w:val="Ingenmellomrom"/>
      </w:pPr>
      <w:r>
        <w:t xml:space="preserve">Ved store arbeider på boligmassen vil </w:t>
      </w:r>
      <w:hyperlink r:id="rId20" w:history="1">
        <w:r w:rsidRPr="00FB2FE2">
          <w:rPr>
            <w:rStyle w:val="Hyperkobling"/>
          </w:rPr>
          <w:t>Byggherreforskriften</w:t>
        </w:r>
      </w:hyperlink>
      <w:r>
        <w:t xml:space="preserve"> gjelde. Den krever blant annet at byggherre (sameiet) foretar HMS-konsekvensutredning og følger byggeprosjektet tett fra start til ferdigstillelse. Kravet er svært omfattende og krever en egen HMS-koordinator. Styret vil i slike tilfeller kjøpe denne tjenesten.</w:t>
      </w:r>
    </w:p>
    <w:p w14:paraId="5F90D215" w14:textId="77777777" w:rsidR="00B222B8" w:rsidRDefault="00B222B8" w:rsidP="009B1574">
      <w:pPr>
        <w:pStyle w:val="Overskrift3"/>
      </w:pPr>
      <w:bookmarkStart w:id="82" w:name="_Toc478150930"/>
      <w:r>
        <w:t>Bygg</w:t>
      </w:r>
      <w:r w:rsidR="00510730">
        <w:t>herreforskriften</w:t>
      </w:r>
      <w:bookmarkEnd w:id="82"/>
    </w:p>
    <w:p w14:paraId="51D84F16" w14:textId="77777777" w:rsidR="00B222B8" w:rsidRDefault="00B222B8" w:rsidP="00B222B8">
      <w:pPr>
        <w:pStyle w:val="Ingenmellomrom"/>
      </w:pPr>
      <w:r>
        <w:t>Byggherreforskriften kommer til anvendelse på midlertidige eller skiftende bygge- og anleggsarbeidsplasser: Enhver arbeidsplass hvor det utføres bygge- og anleggsvirksomhet.</w:t>
      </w:r>
    </w:p>
    <w:p w14:paraId="725EE890" w14:textId="77777777" w:rsidR="00B222B8" w:rsidRDefault="00B222B8" w:rsidP="00B222B8">
      <w:pPr>
        <w:pStyle w:val="Ingenmellomrom"/>
      </w:pPr>
    </w:p>
    <w:p w14:paraId="3E0CD9E5" w14:textId="77777777" w:rsidR="00B222B8" w:rsidRDefault="00B222B8" w:rsidP="00B222B8">
      <w:pPr>
        <w:pStyle w:val="Ingenmellomrom"/>
      </w:pPr>
      <w:r>
        <w:t>For et boligselskap kan dette bl.a. gjelde:</w:t>
      </w:r>
    </w:p>
    <w:p w14:paraId="0E0FEA28" w14:textId="77777777" w:rsidR="00B222B8" w:rsidRDefault="00B222B8" w:rsidP="006C155D">
      <w:pPr>
        <w:pStyle w:val="Ingenmellomrom"/>
        <w:numPr>
          <w:ilvl w:val="0"/>
          <w:numId w:val="22"/>
        </w:numPr>
      </w:pPr>
      <w:r>
        <w:t>Innrednings- og installasjonsarbeid</w:t>
      </w:r>
    </w:p>
    <w:p w14:paraId="1396AA58" w14:textId="77777777" w:rsidR="00B222B8" w:rsidRDefault="008477C6" w:rsidP="006C155D">
      <w:pPr>
        <w:pStyle w:val="Ingenmellomrom"/>
        <w:numPr>
          <w:ilvl w:val="0"/>
          <w:numId w:val="22"/>
        </w:numPr>
      </w:pPr>
      <w:proofErr w:type="spellStart"/>
      <w:r>
        <w:t>R</w:t>
      </w:r>
      <w:r w:rsidR="00B222B8">
        <w:t>iving</w:t>
      </w:r>
      <w:proofErr w:type="spellEnd"/>
      <w:r w:rsidR="00B222B8">
        <w:t>, ombygging og istandsetting</w:t>
      </w:r>
    </w:p>
    <w:p w14:paraId="1611B316" w14:textId="77777777" w:rsidR="00B222B8" w:rsidRDefault="008477C6" w:rsidP="006C155D">
      <w:pPr>
        <w:pStyle w:val="Ingenmellomrom"/>
        <w:numPr>
          <w:ilvl w:val="0"/>
          <w:numId w:val="22"/>
        </w:numPr>
      </w:pPr>
      <w:r>
        <w:t>T</w:t>
      </w:r>
      <w:r w:rsidR="00B222B8">
        <w:t>aktekking, fasadeombygging</w:t>
      </w:r>
    </w:p>
    <w:p w14:paraId="4010008D" w14:textId="77777777" w:rsidR="00B222B8" w:rsidRDefault="008477C6" w:rsidP="006C155D">
      <w:pPr>
        <w:pStyle w:val="Ingenmellomrom"/>
        <w:numPr>
          <w:ilvl w:val="0"/>
          <w:numId w:val="22"/>
        </w:numPr>
      </w:pPr>
      <w:r>
        <w:t>S</w:t>
      </w:r>
      <w:r w:rsidR="00B222B8">
        <w:t>anering og vedlikehold</w:t>
      </w:r>
    </w:p>
    <w:p w14:paraId="40F1E57C" w14:textId="77777777" w:rsidR="00B222B8" w:rsidRDefault="00B222B8" w:rsidP="00B222B8">
      <w:pPr>
        <w:pStyle w:val="Ingenmellomrom"/>
      </w:pPr>
    </w:p>
    <w:p w14:paraId="1AFD8BBC" w14:textId="77777777" w:rsidR="00B222B8" w:rsidRDefault="00B222B8" w:rsidP="00B222B8">
      <w:pPr>
        <w:pStyle w:val="Ingenmellomrom"/>
      </w:pPr>
      <w:r>
        <w:t xml:space="preserve">For mindre arbeider anbefales å bruke HMS-erklæring </w:t>
      </w:r>
      <w:r w:rsidR="000D0167">
        <w:t>ved innleide tjenester (jf. kap.</w:t>
      </w:r>
      <w:r w:rsidR="00025422">
        <w:t xml:space="preserve"> </w:t>
      </w:r>
      <w:r w:rsidR="009D787D">
        <w:fldChar w:fldCharType="begin"/>
      </w:r>
      <w:r w:rsidR="00025422">
        <w:instrText xml:space="preserve"> REF _Ref326085011 \r \h </w:instrText>
      </w:r>
      <w:r w:rsidR="009D787D">
        <w:fldChar w:fldCharType="separate"/>
      </w:r>
      <w:r w:rsidR="00CB4A3D">
        <w:t>5.8</w:t>
      </w:r>
      <w:r w:rsidR="009D787D">
        <w:fldChar w:fldCharType="end"/>
      </w:r>
      <w:r>
        <w:t>)</w:t>
      </w:r>
      <w:r w:rsidR="00E208EB">
        <w:t>.</w:t>
      </w:r>
    </w:p>
    <w:p w14:paraId="0BE65BEE" w14:textId="77777777" w:rsidR="00B222B8" w:rsidRDefault="00B222B8" w:rsidP="00B222B8">
      <w:pPr>
        <w:pStyle w:val="Ingenmellomrom"/>
      </w:pPr>
    </w:p>
    <w:p w14:paraId="1F616885" w14:textId="77777777" w:rsidR="00025422" w:rsidRDefault="00B222B8" w:rsidP="00B222B8">
      <w:pPr>
        <w:pStyle w:val="Ingenmellomrom"/>
      </w:pPr>
      <w:r>
        <w:lastRenderedPageBreak/>
        <w:t>Byggherreforskriften må leses i forståelse med</w:t>
      </w:r>
      <w:r w:rsidR="00025422">
        <w:t>:</w:t>
      </w:r>
    </w:p>
    <w:p w14:paraId="76F36C7D" w14:textId="77777777" w:rsidR="00B222B8" w:rsidRDefault="00B222B8" w:rsidP="00B222B8">
      <w:pPr>
        <w:pStyle w:val="Ingenmellomrom"/>
        <w:numPr>
          <w:ilvl w:val="0"/>
          <w:numId w:val="41"/>
        </w:numPr>
      </w:pPr>
      <w:r>
        <w:t>Arbeidsmiljølovens øvrige bestemmelser:</w:t>
      </w:r>
    </w:p>
    <w:p w14:paraId="7395DDC2" w14:textId="77777777" w:rsidR="00B222B8" w:rsidRDefault="006C155D" w:rsidP="006C155D">
      <w:pPr>
        <w:pStyle w:val="Ingenmellomrom"/>
        <w:numPr>
          <w:ilvl w:val="0"/>
          <w:numId w:val="23"/>
        </w:numPr>
      </w:pPr>
      <w:r>
        <w:t xml:space="preserve">§ 2-1 </w:t>
      </w:r>
      <w:r w:rsidR="00B222B8">
        <w:t>arbeidsgiverens plikter</w:t>
      </w:r>
    </w:p>
    <w:p w14:paraId="57696079" w14:textId="77777777" w:rsidR="00B222B8" w:rsidRDefault="006C155D" w:rsidP="006C155D">
      <w:pPr>
        <w:pStyle w:val="Ingenmellomrom"/>
        <w:numPr>
          <w:ilvl w:val="0"/>
          <w:numId w:val="23"/>
        </w:numPr>
      </w:pPr>
      <w:r>
        <w:t xml:space="preserve">§ 2-2 </w:t>
      </w:r>
      <w:r w:rsidR="00B222B8">
        <w:t>flere arbeidsgivere på samme arbeidsplass</w:t>
      </w:r>
    </w:p>
    <w:p w14:paraId="00A6EBAF" w14:textId="77777777" w:rsidR="00025422" w:rsidRDefault="00B222B8" w:rsidP="00025422">
      <w:pPr>
        <w:pStyle w:val="Ingenmellomrom"/>
        <w:numPr>
          <w:ilvl w:val="0"/>
          <w:numId w:val="23"/>
        </w:numPr>
      </w:pPr>
      <w:r>
        <w:t>§ 18-9 samtykke fra arbeidstilsynet ved oppføring, ombygging mv</w:t>
      </w:r>
      <w:r w:rsidR="006C155D">
        <w:t>.</w:t>
      </w:r>
    </w:p>
    <w:p w14:paraId="1EAC575E" w14:textId="77777777" w:rsidR="00025422" w:rsidRDefault="00025422" w:rsidP="000B0B49">
      <w:pPr>
        <w:pStyle w:val="Ingenmellomrom"/>
        <w:numPr>
          <w:ilvl w:val="0"/>
          <w:numId w:val="23"/>
        </w:numPr>
        <w:ind w:left="709"/>
      </w:pPr>
      <w:r>
        <w:t xml:space="preserve">HMS-forskriften, </w:t>
      </w:r>
      <w:r w:rsidR="00B222B8">
        <w:t xml:space="preserve">§ 6 om samordning av virksomhetenes IK-arbeid, </w:t>
      </w:r>
    </w:p>
    <w:p w14:paraId="54A06CDE" w14:textId="77777777" w:rsidR="00B222B8" w:rsidRDefault="00B222B8" w:rsidP="00B222B8">
      <w:pPr>
        <w:pStyle w:val="Ingenmellomrom"/>
        <w:numPr>
          <w:ilvl w:val="0"/>
          <w:numId w:val="42"/>
        </w:numPr>
      </w:pPr>
      <w:r>
        <w:t>samt fors</w:t>
      </w:r>
      <w:r w:rsidR="00510730">
        <w:t>kriftene om arbeidsplasser</w:t>
      </w:r>
      <w:r>
        <w:t>, om sikkerhet</w:t>
      </w:r>
      <w:r w:rsidR="00510730">
        <w:t>sskilting og signalgivning</w:t>
      </w:r>
      <w:r>
        <w:t>, om bruk av p</w:t>
      </w:r>
      <w:r w:rsidR="00510730">
        <w:t>ersonlig verneutstyr (</w:t>
      </w:r>
      <w:proofErr w:type="spellStart"/>
      <w:r w:rsidR="00510730">
        <w:t>pvu</w:t>
      </w:r>
      <w:proofErr w:type="spellEnd"/>
      <w:r w:rsidR="00510730">
        <w:t>), om bruk av arbeidsutstyr</w:t>
      </w:r>
      <w:r>
        <w:t>,</w:t>
      </w:r>
      <w:r w:rsidR="00510730">
        <w:t xml:space="preserve"> om støy på arbeidsplassen</w:t>
      </w:r>
      <w:r>
        <w:t>, om stillaser, stiger, arbeid på tak mv</w:t>
      </w:r>
      <w:r w:rsidR="00510730">
        <w:t>.</w:t>
      </w:r>
      <w:r w:rsidR="000D0167">
        <w:t xml:space="preserve"> og</w:t>
      </w:r>
      <w:r>
        <w:t xml:space="preserve"> om </w:t>
      </w:r>
      <w:r w:rsidR="000B0B49">
        <w:t>asbest.</w:t>
      </w:r>
    </w:p>
    <w:p w14:paraId="297D5D13" w14:textId="77777777" w:rsidR="00B222B8" w:rsidRDefault="00B222B8" w:rsidP="00D24A89">
      <w:pPr>
        <w:pStyle w:val="Overskrift3"/>
      </w:pPr>
      <w:bookmarkStart w:id="83" w:name="_Toc478150931"/>
      <w:r>
        <w:t>Arbeidstilsyne</w:t>
      </w:r>
      <w:r w:rsidR="0019210F">
        <w:t>ts byggesamtykke</w:t>
      </w:r>
      <w:bookmarkEnd w:id="83"/>
    </w:p>
    <w:p w14:paraId="49686A95" w14:textId="77777777" w:rsidR="00B222B8" w:rsidRDefault="0004290B" w:rsidP="00B222B8">
      <w:pPr>
        <w:pStyle w:val="Ingenmellomrom"/>
      </w:pPr>
      <w:r>
        <w:t>Byggherref</w:t>
      </w:r>
      <w:r w:rsidR="00B222B8">
        <w:t>orskriften gjelder for den som vil oppføre bygning eller utføre bygningsmessig arbeid som er meldepliktig etter gjeldende bygningslov, og som skal brukes eller ventelig vil bli brukt av virksomhet som omfattes av arbeidsmiljøloven.</w:t>
      </w:r>
    </w:p>
    <w:p w14:paraId="45CDB750" w14:textId="77777777" w:rsidR="00B222B8" w:rsidRDefault="00B222B8" w:rsidP="00B222B8">
      <w:pPr>
        <w:pStyle w:val="Ingenmellomrom"/>
      </w:pPr>
    </w:p>
    <w:p w14:paraId="583A57E0" w14:textId="7204260D" w:rsidR="00083910" w:rsidRDefault="00B222B8" w:rsidP="00C07823">
      <w:pPr>
        <w:pStyle w:val="Ingenmellomrom"/>
      </w:pPr>
      <w:r>
        <w:t>Forskriften gir en innføring i hvilke faktorer som det kreves at arbeidsgiveren har gjort en HMS- vurdering av</w:t>
      </w:r>
      <w:r w:rsidR="00C07823">
        <w:t>.</w:t>
      </w:r>
    </w:p>
    <w:p w14:paraId="514A1F64" w14:textId="77777777" w:rsidR="00B222B8" w:rsidRDefault="00B222B8" w:rsidP="009B1574">
      <w:pPr>
        <w:pStyle w:val="Overskrift3"/>
      </w:pPr>
      <w:bookmarkStart w:id="84" w:name="_Toc478150932"/>
      <w:r>
        <w:t xml:space="preserve">Gebyr for byggesaksbehandling etter </w:t>
      </w:r>
      <w:r w:rsidR="0019210F">
        <w:t>arbeidsmiljøloven</w:t>
      </w:r>
      <w:bookmarkEnd w:id="84"/>
    </w:p>
    <w:p w14:paraId="23A31233" w14:textId="77777777" w:rsidR="00B222B8" w:rsidRDefault="00B222B8" w:rsidP="00B222B8">
      <w:pPr>
        <w:pStyle w:val="Ingenmellomrom"/>
      </w:pPr>
      <w:r>
        <w:t>Det blir beregnet gebyr for å få utført saksbehandling når man søker om samtykke etter arbeids- miljøloven § 18-9. Gebyrene sk</w:t>
      </w:r>
      <w:r w:rsidR="0004290B">
        <w:t>al i prinsippet dekke selvkost.</w:t>
      </w:r>
    </w:p>
    <w:p w14:paraId="41FE0452" w14:textId="77777777" w:rsidR="00B222B8" w:rsidRDefault="00B222B8" w:rsidP="00D24A89">
      <w:pPr>
        <w:pStyle w:val="Overskrift3"/>
      </w:pPr>
      <w:bookmarkStart w:id="85" w:name="_Toc478150933"/>
      <w:proofErr w:type="spellStart"/>
      <w:r>
        <w:t>Byggavfall</w:t>
      </w:r>
      <w:proofErr w:type="spellEnd"/>
      <w:r>
        <w:t xml:space="preserve"> ved nybygg eller rehabilitering</w:t>
      </w:r>
      <w:bookmarkEnd w:id="85"/>
    </w:p>
    <w:p w14:paraId="48F896CE" w14:textId="77777777" w:rsidR="00B222B8" w:rsidRDefault="00B222B8" w:rsidP="00B222B8">
      <w:pPr>
        <w:pStyle w:val="Ingenmellomrom"/>
      </w:pPr>
      <w:r>
        <w:t xml:space="preserve">Regelverket krever avfallsplan for </w:t>
      </w:r>
      <w:proofErr w:type="spellStart"/>
      <w:r>
        <w:t>riving</w:t>
      </w:r>
      <w:proofErr w:type="spellEnd"/>
      <w:r>
        <w:t>, rehabilitering og nybygg. Det skal lages en avfallsplan og miljøsaneringsbeskrivelse. Dette må gjøres av personell med kompetanse på området. Sameiet skal bidra til at virksomheten som utfører rehabiliteringen og er definert som avfallsprodusent, får tilstrekkelig dokumenter for at planen skal bli så god som mulig.</w:t>
      </w:r>
    </w:p>
    <w:p w14:paraId="03BE2E96" w14:textId="77777777" w:rsidR="00B222B8" w:rsidRDefault="00B222B8" w:rsidP="00B222B8">
      <w:pPr>
        <w:pStyle w:val="Ingenmellomrom"/>
      </w:pPr>
    </w:p>
    <w:p w14:paraId="320DEA7D" w14:textId="77777777" w:rsidR="00B222B8" w:rsidRDefault="00B222B8" w:rsidP="00B222B8">
      <w:pPr>
        <w:pStyle w:val="Ingenmellomrom"/>
      </w:pPr>
      <w:r>
        <w:t xml:space="preserve">Avfallsplan og miljøsaneringsbeskrivelse skal oversendes kommunen for godkjenning. Kommunen skal påse at planene for håndtering og disponering av </w:t>
      </w:r>
      <w:proofErr w:type="spellStart"/>
      <w:r>
        <w:t>byggavfallet</w:t>
      </w:r>
      <w:proofErr w:type="spellEnd"/>
      <w:r>
        <w:t xml:space="preserve"> er i tråd med krav gitt i eller i medhold av forurensningsloven. Igangsettingstillatelse etter plan- og bygningsloven skal ikke gis før avfallsplan og miljøsaneringsbeskrivelse er godkjent.</w:t>
      </w:r>
    </w:p>
    <w:p w14:paraId="5AE98783" w14:textId="77777777" w:rsidR="00B222B8" w:rsidRDefault="0019210F" w:rsidP="00D24A89">
      <w:pPr>
        <w:pStyle w:val="Overskrift3"/>
      </w:pPr>
      <w:bookmarkStart w:id="86" w:name="_Toc478150934"/>
      <w:r>
        <w:t>Asbest</w:t>
      </w:r>
      <w:bookmarkEnd w:id="86"/>
    </w:p>
    <w:p w14:paraId="4C009F14" w14:textId="77777777" w:rsidR="00B222B8" w:rsidRDefault="00B222B8" w:rsidP="00B222B8">
      <w:pPr>
        <w:pStyle w:val="Ingenmellomrom"/>
      </w:pPr>
      <w:r>
        <w:t>Forskriften om asbest har et generelt forbud mot import, framstilling og omsetning av asbest og asbestholdige produkter. Dette gjelder også bruk og annen håndtering av slike forbindelser og produkter i arbeidslivet.</w:t>
      </w:r>
      <w:r w:rsidR="0004290B">
        <w:t xml:space="preserve"> </w:t>
      </w:r>
      <w:r>
        <w:t xml:space="preserve">Unntatt fra forbudet er </w:t>
      </w:r>
      <w:proofErr w:type="spellStart"/>
      <w:r>
        <w:t>riving</w:t>
      </w:r>
      <w:proofErr w:type="spellEnd"/>
      <w:r>
        <w:t xml:space="preserve"> eller reparasjon av bygg eller teknisk innretning som inneholder asbestholdig materiale.</w:t>
      </w:r>
    </w:p>
    <w:p w14:paraId="4EE3B115" w14:textId="77777777" w:rsidR="00B222B8" w:rsidRDefault="00B222B8" w:rsidP="00B222B8">
      <w:pPr>
        <w:pStyle w:val="Ingenmellomrom"/>
      </w:pPr>
    </w:p>
    <w:p w14:paraId="100D6546" w14:textId="77777777" w:rsidR="00B222B8" w:rsidRPr="00ED5F42" w:rsidRDefault="00B222B8" w:rsidP="00B222B8">
      <w:pPr>
        <w:pStyle w:val="Ingenmellomrom"/>
        <w:rPr>
          <w:i/>
        </w:rPr>
      </w:pPr>
      <w:r w:rsidRPr="00ED5F42">
        <w:rPr>
          <w:i/>
        </w:rPr>
        <w:t xml:space="preserve">For </w:t>
      </w:r>
      <w:r w:rsidR="00232944">
        <w:rPr>
          <w:i/>
        </w:rPr>
        <w:t>sameier</w:t>
      </w:r>
      <w:r w:rsidRPr="00ED5F42">
        <w:rPr>
          <w:i/>
        </w:rPr>
        <w:t xml:space="preserve"> gjelder følgende:</w:t>
      </w:r>
    </w:p>
    <w:p w14:paraId="6CF2DE75" w14:textId="77777777" w:rsidR="00ED5F42" w:rsidRDefault="00ED5F42" w:rsidP="00ED5F42">
      <w:pPr>
        <w:pStyle w:val="Ingenmellomrom"/>
      </w:pPr>
      <w:r>
        <w:t xml:space="preserve">Før </w:t>
      </w:r>
      <w:proofErr w:type="spellStart"/>
      <w:r>
        <w:t>rivings</w:t>
      </w:r>
      <w:proofErr w:type="spellEnd"/>
      <w:r>
        <w:t>- eller reparasjonsarbeid igangsettes skal virksomheten (sameiet) undersøke om arbeidet kan medføre risiko for asbeststøvpåvirkning. Det påhviler sameiet som byggherre å samordne arbeidet på bakgrunn av risikoforholdene (se punktet om byggherre).</w:t>
      </w:r>
    </w:p>
    <w:p w14:paraId="3C4D18E7" w14:textId="77777777" w:rsidR="00ED5F42" w:rsidRDefault="00ED5F42" w:rsidP="00ED5F42">
      <w:pPr>
        <w:pStyle w:val="Ingenmellomrom"/>
      </w:pPr>
    </w:p>
    <w:p w14:paraId="74C12D0F" w14:textId="77777777" w:rsidR="00ED5F42" w:rsidRDefault="00ED5F42" w:rsidP="0004290B">
      <w:pPr>
        <w:pStyle w:val="Ingenmellomrom"/>
      </w:pPr>
      <w:r>
        <w:t>For å få utført arbeid med sanering av asbestholdige materialer, må det kun brukes firmaer som har tillatelse fra Arbeidstilsynet til å utføre slikt arbeid. Denne virksomheten skal søk</w:t>
      </w:r>
      <w:r w:rsidR="000B0B49">
        <w:t>e om tillatelse på eget skjema.</w:t>
      </w:r>
    </w:p>
    <w:p w14:paraId="31EA7BCE" w14:textId="77777777" w:rsidR="00ED5F42" w:rsidRDefault="00ED5F42" w:rsidP="00ED5F42">
      <w:pPr>
        <w:pStyle w:val="Ingenmellomrom"/>
      </w:pPr>
    </w:p>
    <w:p w14:paraId="0B9C6249" w14:textId="77777777" w:rsidR="00ED5F42" w:rsidRDefault="00ED5F42" w:rsidP="00ED5F42">
      <w:pPr>
        <w:pStyle w:val="Ingenmellomrom"/>
      </w:pPr>
      <w:r>
        <w:t>Sameiet må før avtale med virksomheten skrives, ha fått seg forelagt søknaden til Arbeidstilsynet, gjeldende arbeidsinstrukser, hvilke tiltak som iverksettes for å hindre at støvet virvles opp og spres, informasjon om rengjøringsmetodene og hvor advarselsskiltene skal slås opp.</w:t>
      </w:r>
    </w:p>
    <w:p w14:paraId="097332D6" w14:textId="77777777" w:rsidR="00ED5F42" w:rsidRDefault="00ED5F42" w:rsidP="00ED5F42">
      <w:pPr>
        <w:pStyle w:val="Ingenmellomrom"/>
      </w:pPr>
    </w:p>
    <w:p w14:paraId="2371E495" w14:textId="77777777" w:rsidR="00ED5F42" w:rsidRDefault="00ED5F42" w:rsidP="00ED5F42">
      <w:pPr>
        <w:pStyle w:val="Ingenmellomrom"/>
      </w:pPr>
      <w:r>
        <w:t>Videre må sameiet forsikre seg om at det asbestholdige avfallet og emballasjen blir oppbevart i lukket låsbar beholder til det kan deponeres. Beholder skal merkes tydelig.</w:t>
      </w:r>
    </w:p>
    <w:p w14:paraId="635ADB61" w14:textId="77777777" w:rsidR="00ED5F42" w:rsidRDefault="00ED5F42" w:rsidP="00ED5F42">
      <w:pPr>
        <w:pStyle w:val="Ingenmellomrom"/>
      </w:pPr>
    </w:p>
    <w:p w14:paraId="2F9EFB5F" w14:textId="77777777" w:rsidR="00ED5F42" w:rsidRDefault="00ED5F42" w:rsidP="00ED5F42">
      <w:pPr>
        <w:pStyle w:val="Ingenmellomrom"/>
      </w:pPr>
      <w:r>
        <w:lastRenderedPageBreak/>
        <w:t>Om sameiet stiller lokaler for klesskift og vask til disposisjon, må det også avtales ansvaret for rengjøring av disse lokalene når arbeidet er utført.</w:t>
      </w:r>
    </w:p>
    <w:p w14:paraId="011E2AE8" w14:textId="77777777" w:rsidR="00ED5F42" w:rsidRDefault="00ED5F42" w:rsidP="00ED5F42">
      <w:pPr>
        <w:pStyle w:val="Ingenmellomrom"/>
      </w:pPr>
    </w:p>
    <w:p w14:paraId="7D60AD04" w14:textId="77777777" w:rsidR="00ED5F42" w:rsidRDefault="00ED5F42" w:rsidP="00ED5F42">
      <w:pPr>
        <w:pStyle w:val="Ingenmellomrom"/>
      </w:pPr>
      <w:r>
        <w:t>Sameiet må sikre at beboerne har fått tydelig informasjon om asbestrisikoen ved ombyggingsarbeidet, hvilke tiltak sameiet har iverksatt, hvilke instrukser som gjelder for saneringsfirmaet, og hvilke tiltak den enkelte beboer anbefales å utføre.</w:t>
      </w:r>
    </w:p>
    <w:p w14:paraId="00DA6F24" w14:textId="77777777" w:rsidR="00ED5F42" w:rsidRDefault="00ED5F42" w:rsidP="00ED5F42">
      <w:pPr>
        <w:pStyle w:val="Overskrift3"/>
      </w:pPr>
      <w:bookmarkStart w:id="87" w:name="_Toc478150935"/>
      <w:r>
        <w:t>Om ID-kort</w:t>
      </w:r>
      <w:bookmarkEnd w:id="87"/>
    </w:p>
    <w:p w14:paraId="56E65A52" w14:textId="77777777" w:rsidR="00ED5F42" w:rsidRDefault="00ED5F42" w:rsidP="00ED5F42">
      <w:pPr>
        <w:pStyle w:val="Ingenmellomrom"/>
      </w:pPr>
      <w:r>
        <w:t>Ordningen med identitetskort i bygge- og anleg</w:t>
      </w:r>
      <w:r w:rsidR="00280776">
        <w:t>gsnæringen ble innført i</w:t>
      </w:r>
      <w:r>
        <w:t xml:space="preserve"> 2008 og er et tiltak som skal bidra til mer effektiv kontroll med helse, miljø og sikkerhet til personer som arbeider på bygge- og anleggsplasser. Kravet om </w:t>
      </w:r>
      <w:proofErr w:type="spellStart"/>
      <w:r>
        <w:t>id-kort</w:t>
      </w:r>
      <w:proofErr w:type="spellEnd"/>
      <w:r>
        <w:t xml:space="preserve"> skal også bidra til mer seriøsitet i bransjen. Boligselskap bør forvisse seg om at arbeidstakerne i virksomhet man kjøper tjenester fra for større ombygginger, har nødvendig </w:t>
      </w:r>
      <w:proofErr w:type="spellStart"/>
      <w:r>
        <w:t>id-kort</w:t>
      </w:r>
      <w:proofErr w:type="spellEnd"/>
      <w:r>
        <w:t>.</w:t>
      </w:r>
    </w:p>
    <w:p w14:paraId="5E23D601" w14:textId="77777777" w:rsidR="00ED5F42" w:rsidRDefault="00ED5F42" w:rsidP="00ED5F42">
      <w:pPr>
        <w:pStyle w:val="Overskrift3"/>
      </w:pPr>
      <w:bookmarkStart w:id="88" w:name="_Toc478150936"/>
      <w:r>
        <w:t>Sjekkliste for bygge- og anleggsarbeidsplasser</w:t>
      </w:r>
      <w:bookmarkEnd w:id="88"/>
    </w:p>
    <w:p w14:paraId="1FD5BDFB" w14:textId="77777777" w:rsidR="00ED5F42" w:rsidRDefault="006527C1" w:rsidP="00B222B8">
      <w:pPr>
        <w:pStyle w:val="Ingenmellomrom"/>
      </w:pPr>
      <w:r>
        <w:t>Sjekklisten finn</w:t>
      </w:r>
      <w:r w:rsidR="007F325C">
        <w:t>es som vedleg</w:t>
      </w:r>
      <w:r w:rsidR="00E273B5">
        <w:t>g 11</w:t>
      </w:r>
      <w:r>
        <w:t>.</w:t>
      </w:r>
    </w:p>
    <w:p w14:paraId="65E602F3" w14:textId="77777777" w:rsidR="00C10262" w:rsidRDefault="00C10262" w:rsidP="00C10262">
      <w:pPr>
        <w:pStyle w:val="Overskrift2"/>
      </w:pPr>
      <w:bookmarkStart w:id="89" w:name="_Ref326085011"/>
      <w:bookmarkStart w:id="90" w:name="_Toc478150937"/>
      <w:r w:rsidRPr="00C10262">
        <w:t>HMS-erklæring fra tjenesteleverandør</w:t>
      </w:r>
      <w:bookmarkEnd w:id="89"/>
      <w:bookmarkEnd w:id="90"/>
    </w:p>
    <w:p w14:paraId="440C0A08" w14:textId="77777777" w:rsidR="006D4F39" w:rsidRDefault="005A5A81" w:rsidP="00C10262">
      <w:pPr>
        <w:pStyle w:val="Ingenmellomrom"/>
      </w:pPr>
      <w:r>
        <w:t>Skjema som skal fylles ut av tjene</w:t>
      </w:r>
      <w:r w:rsidR="007F325C">
        <w:t>s</w:t>
      </w:r>
      <w:r w:rsidR="002F7CFD">
        <w:t>televerandør finnes i vedlegg 12</w:t>
      </w:r>
      <w:r>
        <w:t>.</w:t>
      </w:r>
    </w:p>
    <w:p w14:paraId="1CE9A203" w14:textId="77777777" w:rsidR="006D4F39" w:rsidRDefault="006D4F39" w:rsidP="006D4F39">
      <w:pPr>
        <w:pStyle w:val="Overskrift1"/>
      </w:pPr>
      <w:bookmarkStart w:id="91" w:name="_Ref384322557"/>
      <w:bookmarkStart w:id="92" w:name="_Toc478150938"/>
      <w:r>
        <w:t>Lover og forskrifter</w:t>
      </w:r>
      <w:bookmarkEnd w:id="91"/>
      <w:bookmarkEnd w:id="92"/>
    </w:p>
    <w:p w14:paraId="49F8FD0B" w14:textId="77777777" w:rsidR="006D4F39" w:rsidRDefault="006D4F39" w:rsidP="006D4F39">
      <w:pPr>
        <w:pStyle w:val="Ingenmellomrom"/>
      </w:pPr>
      <w:r>
        <w:t>Nedenfor er listet opp viktige lover og forskrifter i forbindelse med internkontroll.</w:t>
      </w:r>
      <w:r w:rsidR="00686089">
        <w:t xml:space="preserve"> </w:t>
      </w:r>
      <w:r>
        <w:t xml:space="preserve">Alle lover og forskrifter som gjelder for vårt </w:t>
      </w:r>
      <w:r w:rsidR="00B2456B">
        <w:t>sameie</w:t>
      </w:r>
      <w:r>
        <w:t xml:space="preserve"> er tilgjengelig på </w:t>
      </w:r>
      <w:hyperlink r:id="rId21" w:history="1">
        <w:r w:rsidR="00FB2FE2" w:rsidRPr="00FB2FE2">
          <w:rPr>
            <w:rStyle w:val="Hyperkobling"/>
          </w:rPr>
          <w:t>http://lovdata.no/</w:t>
        </w:r>
      </w:hyperlink>
      <w:r>
        <w:t xml:space="preserve">. </w:t>
      </w:r>
    </w:p>
    <w:p w14:paraId="7010726C" w14:textId="77777777" w:rsidR="006D4F39" w:rsidRDefault="006D4F39" w:rsidP="00AF0893">
      <w:pPr>
        <w:pStyle w:val="Overskrift2"/>
      </w:pPr>
      <w:bookmarkStart w:id="93" w:name="_Toc478150939"/>
      <w:r>
        <w:t>Arbeidstilsynet - Lov om arbeidervern og arbeidsmiljø (arbeidsmiljøloven)</w:t>
      </w:r>
      <w:bookmarkEnd w:id="93"/>
    </w:p>
    <w:tbl>
      <w:tblPr>
        <w:tblStyle w:val="Lyslisteuthevingsfarge2"/>
        <w:tblW w:w="9322"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9322"/>
      </w:tblGrid>
      <w:tr w:rsidR="00F12692" w14:paraId="78FBCD0D" w14:textId="77777777" w:rsidTr="00F1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42029ADC" w14:textId="77777777" w:rsidR="00F12692" w:rsidRDefault="00F12692" w:rsidP="00F747C2">
            <w:pPr>
              <w:pStyle w:val="Ingenmellomrom"/>
            </w:pPr>
            <w:r>
              <w:t>Navn</w:t>
            </w:r>
          </w:p>
        </w:tc>
      </w:tr>
      <w:tr w:rsidR="00F12692" w:rsidRPr="000A1F9C" w14:paraId="7AA08291"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6EF65179" w14:textId="77777777" w:rsidR="00F12692" w:rsidRPr="000A1F9C" w:rsidRDefault="00800158" w:rsidP="00F747C2">
            <w:pPr>
              <w:pStyle w:val="Ingenmellomrom"/>
              <w:rPr>
                <w:b w:val="0"/>
              </w:rPr>
            </w:pPr>
            <w:hyperlink r:id="rId22" w:history="1">
              <w:r w:rsidR="00F12692" w:rsidRPr="00D42A51">
                <w:rPr>
                  <w:rStyle w:val="Hyperkobling"/>
                  <w:b w:val="0"/>
                  <w:bCs w:val="0"/>
                </w:rPr>
                <w:t>Arbeidsmiljøloven</w:t>
              </w:r>
            </w:hyperlink>
          </w:p>
        </w:tc>
      </w:tr>
      <w:tr w:rsidR="00F12692" w:rsidRPr="000A1F9C" w14:paraId="65FA9B61"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7ABDFF5D" w14:textId="77777777" w:rsidR="00F12692" w:rsidRPr="000A1F9C" w:rsidRDefault="00800158" w:rsidP="00F747C2">
            <w:pPr>
              <w:pStyle w:val="Ingenmellomrom"/>
              <w:rPr>
                <w:b w:val="0"/>
              </w:rPr>
            </w:pPr>
            <w:hyperlink r:id="rId23" w:history="1">
              <w:r w:rsidR="00F12692" w:rsidRPr="00D42A51">
                <w:rPr>
                  <w:rStyle w:val="Hyperkobling"/>
                  <w:b w:val="0"/>
                  <w:bCs w:val="0"/>
                </w:rPr>
                <w:t>Forskrift om bruk av personlig verneutstyr på arbeidsplassen</w:t>
              </w:r>
            </w:hyperlink>
          </w:p>
        </w:tc>
      </w:tr>
      <w:tr w:rsidR="00F12692" w:rsidRPr="000A1F9C" w14:paraId="40AAF225"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5A27B72C" w14:textId="77777777" w:rsidR="00F12692" w:rsidRPr="000A1F9C" w:rsidRDefault="00800158" w:rsidP="00F747C2">
            <w:pPr>
              <w:pStyle w:val="Ingenmellomrom"/>
              <w:rPr>
                <w:b w:val="0"/>
              </w:rPr>
            </w:pPr>
            <w:hyperlink r:id="rId24" w:history="1">
              <w:r w:rsidR="00F12692" w:rsidRPr="00D42A51">
                <w:rPr>
                  <w:rStyle w:val="Hyperkobling"/>
                  <w:b w:val="0"/>
                  <w:bCs w:val="0"/>
                </w:rPr>
                <w:t>Forskrift om arbeidsplasser og arbeidslokaler</w:t>
              </w:r>
            </w:hyperlink>
          </w:p>
        </w:tc>
      </w:tr>
      <w:tr w:rsidR="00F12692" w:rsidRPr="000A1F9C" w14:paraId="32D4A3C8"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79184324" w14:textId="77777777" w:rsidR="00F12692" w:rsidRPr="000A1F9C" w:rsidRDefault="00800158" w:rsidP="00F747C2">
            <w:pPr>
              <w:pStyle w:val="Ingenmellomrom"/>
              <w:rPr>
                <w:b w:val="0"/>
              </w:rPr>
            </w:pPr>
            <w:hyperlink r:id="rId25" w:history="1">
              <w:r w:rsidR="00F12692" w:rsidRPr="0041082F">
                <w:rPr>
                  <w:rStyle w:val="Hyperkobling"/>
                  <w:rFonts w:ascii="Arial" w:hAnsi="Arial" w:cs="Arial"/>
                  <w:b w:val="0"/>
                  <w:bCs w:val="0"/>
                  <w:spacing w:val="-1"/>
                </w:rPr>
                <w:t>Si</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rPr>
                <w:t>erh</w:t>
              </w:r>
              <w:r w:rsidR="00F12692" w:rsidRPr="0041082F">
                <w:rPr>
                  <w:rStyle w:val="Hyperkobling"/>
                  <w:rFonts w:ascii="Arial" w:hAnsi="Arial" w:cs="Arial"/>
                  <w:b w:val="0"/>
                  <w:bCs w:val="0"/>
                  <w:spacing w:val="-3"/>
                </w:rPr>
                <w:t>e</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spacing w:val="-2"/>
                </w:rPr>
                <w:t>-</w:t>
              </w:r>
              <w:r w:rsidR="00F12692" w:rsidRPr="0041082F">
                <w:rPr>
                  <w:rStyle w:val="Hyperkobling"/>
                  <w:rFonts w:ascii="Arial" w:hAnsi="Arial" w:cs="Arial"/>
                  <w:b w:val="0"/>
                  <w:bCs w:val="0"/>
                </w:rPr>
                <w:t>,</w:t>
              </w:r>
              <w:r w:rsidR="00F12692" w:rsidRPr="0041082F">
                <w:rPr>
                  <w:rStyle w:val="Hyperkobling"/>
                  <w:rFonts w:ascii="Arial" w:hAnsi="Arial" w:cs="Arial"/>
                  <w:b w:val="0"/>
                  <w:bCs w:val="0"/>
                  <w:spacing w:val="2"/>
                </w:rPr>
                <w:t xml:space="preserve"> </w:t>
              </w:r>
              <w:r w:rsidR="00F12692" w:rsidRPr="0041082F">
                <w:rPr>
                  <w:rStyle w:val="Hyperkobling"/>
                  <w:rFonts w:ascii="Arial" w:hAnsi="Arial" w:cs="Arial"/>
                  <w:b w:val="0"/>
                  <w:bCs w:val="0"/>
                </w:rPr>
                <w:t>h</w:t>
              </w:r>
              <w:r w:rsidR="00F12692" w:rsidRPr="0041082F">
                <w:rPr>
                  <w:rStyle w:val="Hyperkobling"/>
                  <w:rFonts w:ascii="Arial" w:hAnsi="Arial" w:cs="Arial"/>
                  <w:b w:val="0"/>
                  <w:bCs w:val="0"/>
                  <w:spacing w:val="-1"/>
                </w:rPr>
                <w:t>el</w:t>
              </w:r>
              <w:r w:rsidR="00F12692" w:rsidRPr="0041082F">
                <w:rPr>
                  <w:rStyle w:val="Hyperkobling"/>
                  <w:rFonts w:ascii="Arial" w:hAnsi="Arial" w:cs="Arial"/>
                  <w:b w:val="0"/>
                  <w:bCs w:val="0"/>
                </w:rPr>
                <w:t>s</w:t>
              </w:r>
              <w:r w:rsidR="00F12692" w:rsidRPr="0041082F">
                <w:rPr>
                  <w:rStyle w:val="Hyperkobling"/>
                  <w:rFonts w:ascii="Arial" w:hAnsi="Arial" w:cs="Arial"/>
                  <w:b w:val="0"/>
                  <w:bCs w:val="0"/>
                  <w:spacing w:val="-2"/>
                </w:rPr>
                <w:t>e</w:t>
              </w:r>
              <w:r w:rsidR="00F12692" w:rsidRPr="0041082F">
                <w:rPr>
                  <w:rStyle w:val="Hyperkobling"/>
                  <w:rFonts w:ascii="Arial" w:hAnsi="Arial" w:cs="Arial"/>
                  <w:b w:val="0"/>
                  <w:bCs w:val="0"/>
                </w:rPr>
                <w:t>-</w:t>
              </w:r>
              <w:r w:rsidR="00F12692" w:rsidRPr="0041082F">
                <w:rPr>
                  <w:rStyle w:val="Hyperkobling"/>
                  <w:rFonts w:ascii="Arial" w:hAnsi="Arial" w:cs="Arial"/>
                  <w:b w:val="0"/>
                  <w:bCs w:val="0"/>
                  <w:spacing w:val="3"/>
                </w:rPr>
                <w:t xml:space="preserve"> </w:t>
              </w:r>
              <w:r w:rsidR="00F12692" w:rsidRPr="0041082F">
                <w:rPr>
                  <w:rStyle w:val="Hyperkobling"/>
                  <w:rFonts w:ascii="Arial" w:hAnsi="Arial" w:cs="Arial"/>
                  <w:b w:val="0"/>
                  <w:bCs w:val="0"/>
                  <w:spacing w:val="-3"/>
                </w:rPr>
                <w:t>o</w:t>
              </w:r>
              <w:r w:rsidR="00F12692" w:rsidRPr="0041082F">
                <w:rPr>
                  <w:rStyle w:val="Hyperkobling"/>
                  <w:rFonts w:ascii="Arial" w:hAnsi="Arial" w:cs="Arial"/>
                  <w:b w:val="0"/>
                  <w:bCs w:val="0"/>
                </w:rPr>
                <w:t>g</w:t>
              </w:r>
              <w:r w:rsidR="00F12692" w:rsidRPr="0041082F">
                <w:rPr>
                  <w:rStyle w:val="Hyperkobling"/>
                  <w:rFonts w:ascii="Arial" w:hAnsi="Arial" w:cs="Arial"/>
                  <w:b w:val="0"/>
                  <w:bCs w:val="0"/>
                  <w:spacing w:val="1"/>
                </w:rPr>
                <w:t xml:space="preserve"> </w:t>
              </w:r>
              <w:r w:rsidR="00F12692" w:rsidRPr="0041082F">
                <w:rPr>
                  <w:rStyle w:val="Hyperkobling"/>
                  <w:rFonts w:ascii="Arial" w:hAnsi="Arial" w:cs="Arial"/>
                  <w:b w:val="0"/>
                  <w:bCs w:val="0"/>
                </w:rPr>
                <w:t>ar</w:t>
              </w:r>
              <w:r w:rsidR="00F12692" w:rsidRPr="0041082F">
                <w:rPr>
                  <w:rStyle w:val="Hyperkobling"/>
                  <w:rFonts w:ascii="Arial" w:hAnsi="Arial" w:cs="Arial"/>
                  <w:b w:val="0"/>
                  <w:bCs w:val="0"/>
                  <w:spacing w:val="-2"/>
                </w:rPr>
                <w:t>b</w:t>
              </w:r>
              <w:r w:rsidR="00F12692" w:rsidRPr="0041082F">
                <w:rPr>
                  <w:rStyle w:val="Hyperkobling"/>
                  <w:rFonts w:ascii="Arial" w:hAnsi="Arial" w:cs="Arial"/>
                  <w:b w:val="0"/>
                  <w:bCs w:val="0"/>
                </w:rPr>
                <w:t>e</w:t>
              </w:r>
              <w:r w:rsidR="00F12692" w:rsidRPr="0041082F">
                <w:rPr>
                  <w:rStyle w:val="Hyperkobling"/>
                  <w:rFonts w:ascii="Arial" w:hAnsi="Arial" w:cs="Arial"/>
                  <w:b w:val="0"/>
                  <w:bCs w:val="0"/>
                  <w:spacing w:val="-1"/>
                </w:rPr>
                <w:t>i</w:t>
              </w:r>
              <w:r w:rsidR="00F12692" w:rsidRPr="0041082F">
                <w:rPr>
                  <w:rStyle w:val="Hyperkobling"/>
                  <w:rFonts w:ascii="Arial" w:hAnsi="Arial" w:cs="Arial"/>
                  <w:b w:val="0"/>
                  <w:bCs w:val="0"/>
                </w:rPr>
                <w:t>dsmi</w:t>
              </w:r>
              <w:r w:rsidR="00F12692" w:rsidRPr="0041082F">
                <w:rPr>
                  <w:rStyle w:val="Hyperkobling"/>
                  <w:rFonts w:ascii="Arial" w:hAnsi="Arial" w:cs="Arial"/>
                  <w:b w:val="0"/>
                  <w:bCs w:val="0"/>
                  <w:spacing w:val="-2"/>
                </w:rPr>
                <w:t>l</w:t>
              </w:r>
              <w:r w:rsidR="00F12692" w:rsidRPr="0041082F">
                <w:rPr>
                  <w:rStyle w:val="Hyperkobling"/>
                  <w:rFonts w:ascii="Arial" w:hAnsi="Arial" w:cs="Arial"/>
                  <w:b w:val="0"/>
                  <w:bCs w:val="0"/>
                  <w:spacing w:val="1"/>
                </w:rPr>
                <w:t>j</w:t>
              </w:r>
              <w:r w:rsidR="00F12692" w:rsidRPr="0041082F">
                <w:rPr>
                  <w:rStyle w:val="Hyperkobling"/>
                  <w:rFonts w:ascii="Arial" w:hAnsi="Arial" w:cs="Arial"/>
                  <w:b w:val="0"/>
                  <w:bCs w:val="0"/>
                </w:rPr>
                <w:t>ø på</w:t>
              </w:r>
              <w:r w:rsidR="00F12692" w:rsidRPr="0041082F">
                <w:rPr>
                  <w:rStyle w:val="Hyperkobling"/>
                  <w:rFonts w:ascii="Arial" w:hAnsi="Arial" w:cs="Arial"/>
                  <w:b w:val="0"/>
                  <w:bCs w:val="0"/>
                  <w:spacing w:val="1"/>
                </w:rPr>
                <w:t xml:space="preserve"> </w:t>
              </w:r>
              <w:r w:rsidR="00F12692" w:rsidRPr="0041082F">
                <w:rPr>
                  <w:rStyle w:val="Hyperkobling"/>
                  <w:rFonts w:ascii="Arial" w:hAnsi="Arial" w:cs="Arial"/>
                  <w:b w:val="0"/>
                  <w:bCs w:val="0"/>
                </w:rPr>
                <w:t>b</w:t>
              </w:r>
              <w:r w:rsidR="00F12692" w:rsidRPr="0041082F">
                <w:rPr>
                  <w:rStyle w:val="Hyperkobling"/>
                  <w:rFonts w:ascii="Arial" w:hAnsi="Arial" w:cs="Arial"/>
                  <w:b w:val="0"/>
                  <w:bCs w:val="0"/>
                  <w:spacing w:val="-5"/>
                </w:rPr>
                <w:t>y</w:t>
              </w:r>
              <w:r w:rsidR="00F12692" w:rsidRPr="0041082F">
                <w:rPr>
                  <w:rStyle w:val="Hyperkobling"/>
                  <w:rFonts w:ascii="Arial" w:hAnsi="Arial" w:cs="Arial"/>
                  <w:b w:val="0"/>
                  <w:bCs w:val="0"/>
                </w:rPr>
                <w:t>g</w:t>
              </w:r>
              <w:r w:rsidR="00F12692" w:rsidRPr="0041082F">
                <w:rPr>
                  <w:rStyle w:val="Hyperkobling"/>
                  <w:rFonts w:ascii="Arial" w:hAnsi="Arial" w:cs="Arial"/>
                  <w:b w:val="0"/>
                  <w:bCs w:val="0"/>
                  <w:spacing w:val="2"/>
                </w:rPr>
                <w:t>g</w:t>
              </w:r>
              <w:r w:rsidR="00F12692" w:rsidRPr="0041082F">
                <w:rPr>
                  <w:rStyle w:val="Hyperkobling"/>
                  <w:rFonts w:ascii="Arial" w:hAnsi="Arial" w:cs="Arial"/>
                  <w:b w:val="0"/>
                  <w:bCs w:val="0"/>
                </w:rPr>
                <w:t xml:space="preserve">e- </w:t>
              </w:r>
              <w:r w:rsidR="00F12692" w:rsidRPr="0041082F">
                <w:rPr>
                  <w:rStyle w:val="Hyperkobling"/>
                  <w:rFonts w:ascii="Arial" w:hAnsi="Arial" w:cs="Arial"/>
                  <w:b w:val="0"/>
                  <w:bCs w:val="0"/>
                  <w:spacing w:val="-3"/>
                </w:rPr>
                <w:t>o</w:t>
              </w:r>
              <w:r w:rsidR="00F12692" w:rsidRPr="0041082F">
                <w:rPr>
                  <w:rStyle w:val="Hyperkobling"/>
                  <w:rFonts w:ascii="Arial" w:hAnsi="Arial" w:cs="Arial"/>
                  <w:b w:val="0"/>
                  <w:bCs w:val="0"/>
                </w:rPr>
                <w:t>g a</w:t>
              </w:r>
              <w:r w:rsidR="00F12692" w:rsidRPr="0041082F">
                <w:rPr>
                  <w:rStyle w:val="Hyperkobling"/>
                  <w:rFonts w:ascii="Arial" w:hAnsi="Arial" w:cs="Arial"/>
                  <w:b w:val="0"/>
                  <w:bCs w:val="0"/>
                  <w:spacing w:val="-1"/>
                </w:rPr>
                <w:t>nl</w:t>
              </w:r>
              <w:r w:rsidR="00F12692" w:rsidRPr="0041082F">
                <w:rPr>
                  <w:rStyle w:val="Hyperkobling"/>
                  <w:rFonts w:ascii="Arial" w:hAnsi="Arial" w:cs="Arial"/>
                  <w:b w:val="0"/>
                  <w:bCs w:val="0"/>
                </w:rPr>
                <w:t>e</w:t>
              </w:r>
              <w:r w:rsidR="00F12692" w:rsidRPr="0041082F">
                <w:rPr>
                  <w:rStyle w:val="Hyperkobling"/>
                  <w:rFonts w:ascii="Arial" w:hAnsi="Arial" w:cs="Arial"/>
                  <w:b w:val="0"/>
                  <w:bCs w:val="0"/>
                  <w:spacing w:val="-1"/>
                </w:rPr>
                <w:t>g</w:t>
              </w:r>
              <w:r w:rsidR="00F12692" w:rsidRPr="0041082F">
                <w:rPr>
                  <w:rStyle w:val="Hyperkobling"/>
                  <w:rFonts w:ascii="Arial" w:hAnsi="Arial" w:cs="Arial"/>
                  <w:b w:val="0"/>
                  <w:bCs w:val="0"/>
                  <w:spacing w:val="2"/>
                </w:rPr>
                <w:t>g</w:t>
              </w:r>
              <w:r w:rsidR="00F12692" w:rsidRPr="0041082F">
                <w:rPr>
                  <w:rStyle w:val="Hyperkobling"/>
                  <w:rFonts w:ascii="Arial" w:hAnsi="Arial" w:cs="Arial"/>
                  <w:b w:val="0"/>
                  <w:bCs w:val="0"/>
                </w:rPr>
                <w:t>sp</w:t>
              </w:r>
              <w:r w:rsidR="00F12692" w:rsidRPr="0041082F">
                <w:rPr>
                  <w:rStyle w:val="Hyperkobling"/>
                  <w:rFonts w:ascii="Arial" w:hAnsi="Arial" w:cs="Arial"/>
                  <w:b w:val="0"/>
                  <w:bCs w:val="0"/>
                  <w:spacing w:val="-1"/>
                </w:rPr>
                <w:t>l</w:t>
              </w:r>
              <w:r w:rsidR="00F12692" w:rsidRPr="0041082F">
                <w:rPr>
                  <w:rStyle w:val="Hyperkobling"/>
                  <w:rFonts w:ascii="Arial" w:hAnsi="Arial" w:cs="Arial"/>
                  <w:b w:val="0"/>
                  <w:bCs w:val="0"/>
                </w:rPr>
                <w:t>ass</w:t>
              </w:r>
              <w:r w:rsidR="00F12692" w:rsidRPr="0041082F">
                <w:rPr>
                  <w:rStyle w:val="Hyperkobling"/>
                  <w:rFonts w:ascii="Arial" w:hAnsi="Arial" w:cs="Arial"/>
                  <w:b w:val="0"/>
                  <w:bCs w:val="0"/>
                  <w:spacing w:val="-1"/>
                </w:rPr>
                <w:t>e</w:t>
              </w:r>
              <w:r w:rsidR="00F12692" w:rsidRPr="0041082F">
                <w:rPr>
                  <w:rStyle w:val="Hyperkobling"/>
                  <w:rFonts w:ascii="Arial" w:hAnsi="Arial" w:cs="Arial"/>
                  <w:b w:val="0"/>
                  <w:bCs w:val="0"/>
                </w:rPr>
                <w:t>r</w:t>
              </w:r>
            </w:hyperlink>
            <w:r w:rsidR="00F12692" w:rsidRPr="000A1F9C">
              <w:rPr>
                <w:rFonts w:ascii="Arial" w:hAnsi="Arial" w:cs="Arial"/>
                <w:b w:val="0"/>
                <w:color w:val="000000"/>
              </w:rPr>
              <w:t xml:space="preserve"> </w:t>
            </w:r>
            <w:r w:rsidR="00F12692" w:rsidRPr="000A1F9C">
              <w:rPr>
                <w:rFonts w:ascii="Arial" w:hAnsi="Arial" w:cs="Arial"/>
                <w:b w:val="0"/>
                <w:color w:val="000000"/>
                <w:spacing w:val="1"/>
              </w:rPr>
              <w:t>(</w:t>
            </w:r>
            <w:r w:rsidR="00F12692" w:rsidRPr="000A1F9C">
              <w:rPr>
                <w:rFonts w:ascii="Arial" w:hAnsi="Arial" w:cs="Arial"/>
                <w:b w:val="0"/>
                <w:color w:val="000000"/>
                <w:spacing w:val="-1"/>
              </w:rPr>
              <w:t>B</w:t>
            </w:r>
            <w:r w:rsidR="00F12692" w:rsidRPr="000A1F9C">
              <w:rPr>
                <w:rFonts w:ascii="Arial" w:hAnsi="Arial" w:cs="Arial"/>
                <w:b w:val="0"/>
                <w:color w:val="000000"/>
                <w:spacing w:val="-2"/>
              </w:rPr>
              <w:t>y</w:t>
            </w:r>
            <w:r w:rsidR="00F12692" w:rsidRPr="000A1F9C">
              <w:rPr>
                <w:rFonts w:ascii="Arial" w:hAnsi="Arial" w:cs="Arial"/>
                <w:b w:val="0"/>
                <w:color w:val="000000"/>
              </w:rPr>
              <w:t>g</w:t>
            </w:r>
            <w:r w:rsidR="00F12692" w:rsidRPr="000A1F9C">
              <w:rPr>
                <w:rFonts w:ascii="Arial" w:hAnsi="Arial" w:cs="Arial"/>
                <w:b w:val="0"/>
                <w:color w:val="000000"/>
                <w:spacing w:val="2"/>
              </w:rPr>
              <w:t>g</w:t>
            </w:r>
            <w:r w:rsidR="00F12692" w:rsidRPr="000A1F9C">
              <w:rPr>
                <w:rFonts w:ascii="Arial" w:hAnsi="Arial" w:cs="Arial"/>
                <w:b w:val="0"/>
                <w:color w:val="000000"/>
              </w:rPr>
              <w:t>h</w:t>
            </w:r>
            <w:r w:rsidR="00F12692" w:rsidRPr="000A1F9C">
              <w:rPr>
                <w:rFonts w:ascii="Arial" w:hAnsi="Arial" w:cs="Arial"/>
                <w:b w:val="0"/>
                <w:color w:val="000000"/>
                <w:spacing w:val="-3"/>
              </w:rPr>
              <w:t>e</w:t>
            </w:r>
            <w:r w:rsidR="00F12692" w:rsidRPr="000A1F9C">
              <w:rPr>
                <w:rFonts w:ascii="Arial" w:hAnsi="Arial" w:cs="Arial"/>
                <w:b w:val="0"/>
                <w:color w:val="000000"/>
                <w:spacing w:val="-2"/>
              </w:rPr>
              <w:t>r</w:t>
            </w:r>
            <w:r w:rsidR="00F12692" w:rsidRPr="000A1F9C">
              <w:rPr>
                <w:rFonts w:ascii="Arial" w:hAnsi="Arial" w:cs="Arial"/>
                <w:b w:val="0"/>
                <w:color w:val="000000"/>
                <w:spacing w:val="1"/>
              </w:rPr>
              <w:t>r</w:t>
            </w:r>
            <w:r w:rsidR="00F12692" w:rsidRPr="000A1F9C">
              <w:rPr>
                <w:rFonts w:ascii="Arial" w:hAnsi="Arial" w:cs="Arial"/>
                <w:b w:val="0"/>
                <w:color w:val="000000"/>
                <w:spacing w:val="-3"/>
              </w:rPr>
              <w:t>e</w:t>
            </w:r>
            <w:r w:rsidR="00F12692" w:rsidRPr="000A1F9C">
              <w:rPr>
                <w:rFonts w:ascii="Arial" w:hAnsi="Arial" w:cs="Arial"/>
                <w:b w:val="0"/>
                <w:color w:val="000000"/>
                <w:spacing w:val="3"/>
              </w:rPr>
              <w:t>f</w:t>
            </w:r>
            <w:r w:rsidR="00F12692" w:rsidRPr="000A1F9C">
              <w:rPr>
                <w:rFonts w:ascii="Arial" w:hAnsi="Arial" w:cs="Arial"/>
                <w:b w:val="0"/>
                <w:color w:val="000000"/>
                <w:spacing w:val="-3"/>
              </w:rPr>
              <w:t>o</w:t>
            </w:r>
            <w:r w:rsidR="00F12692" w:rsidRPr="000A1F9C">
              <w:rPr>
                <w:rFonts w:ascii="Arial" w:hAnsi="Arial" w:cs="Arial"/>
                <w:b w:val="0"/>
                <w:color w:val="000000"/>
                <w:spacing w:val="1"/>
              </w:rPr>
              <w:t>r</w:t>
            </w:r>
            <w:r w:rsidR="00F12692" w:rsidRPr="000A1F9C">
              <w:rPr>
                <w:rFonts w:ascii="Arial" w:hAnsi="Arial" w:cs="Arial"/>
                <w:b w:val="0"/>
                <w:color w:val="000000"/>
                <w:spacing w:val="-2"/>
              </w:rPr>
              <w:t>s</w:t>
            </w:r>
            <w:r w:rsidR="00F12692" w:rsidRPr="000A1F9C">
              <w:rPr>
                <w:rFonts w:ascii="Arial" w:hAnsi="Arial" w:cs="Arial"/>
                <w:b w:val="0"/>
                <w:color w:val="000000"/>
                <w:spacing w:val="2"/>
              </w:rPr>
              <w:t>k</w:t>
            </w:r>
            <w:r w:rsidR="00F12692" w:rsidRPr="000A1F9C">
              <w:rPr>
                <w:rFonts w:ascii="Arial" w:hAnsi="Arial" w:cs="Arial"/>
                <w:b w:val="0"/>
                <w:color w:val="000000"/>
                <w:spacing w:val="1"/>
              </w:rPr>
              <w:t>r</w:t>
            </w:r>
            <w:r w:rsidR="00F12692" w:rsidRPr="000A1F9C">
              <w:rPr>
                <w:rFonts w:ascii="Arial" w:hAnsi="Arial" w:cs="Arial"/>
                <w:b w:val="0"/>
                <w:color w:val="000000"/>
                <w:spacing w:val="-3"/>
              </w:rPr>
              <w:t>i</w:t>
            </w:r>
            <w:r w:rsidR="00F12692" w:rsidRPr="000A1F9C">
              <w:rPr>
                <w:rFonts w:ascii="Arial" w:hAnsi="Arial" w:cs="Arial"/>
                <w:b w:val="0"/>
                <w:color w:val="000000"/>
                <w:spacing w:val="1"/>
              </w:rPr>
              <w:t>ft</w:t>
            </w:r>
            <w:r w:rsidR="00F12692" w:rsidRPr="000A1F9C">
              <w:rPr>
                <w:rFonts w:ascii="Arial" w:hAnsi="Arial" w:cs="Arial"/>
                <w:b w:val="0"/>
                <w:color w:val="000000"/>
              </w:rPr>
              <w:t>e</w:t>
            </w:r>
            <w:r w:rsidR="00F12692" w:rsidRPr="000A1F9C">
              <w:rPr>
                <w:rFonts w:ascii="Arial" w:hAnsi="Arial" w:cs="Arial"/>
                <w:b w:val="0"/>
                <w:color w:val="000000"/>
                <w:spacing w:val="-1"/>
              </w:rPr>
              <w:t>n</w:t>
            </w:r>
            <w:r w:rsidR="00F12692" w:rsidRPr="000A1F9C">
              <w:rPr>
                <w:rFonts w:ascii="Arial" w:hAnsi="Arial" w:cs="Arial"/>
                <w:b w:val="0"/>
                <w:color w:val="000000"/>
                <w:spacing w:val="-2"/>
              </w:rPr>
              <w:t>)</w:t>
            </w:r>
            <w:r w:rsidR="00F12692" w:rsidRPr="000A1F9C">
              <w:rPr>
                <w:rFonts w:ascii="Arial" w:hAnsi="Arial" w:cs="Arial"/>
                <w:b w:val="0"/>
                <w:color w:val="000000"/>
              </w:rPr>
              <w:t>.</w:t>
            </w:r>
          </w:p>
        </w:tc>
      </w:tr>
      <w:tr w:rsidR="00F12692" w:rsidRPr="000A1F9C" w14:paraId="53A44728"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229BF21F" w14:textId="77777777" w:rsidR="00F12692" w:rsidRPr="000A1F9C" w:rsidRDefault="00800158" w:rsidP="00F747C2">
            <w:pPr>
              <w:pStyle w:val="Ingenmellomrom"/>
              <w:rPr>
                <w:b w:val="0"/>
              </w:rPr>
            </w:pPr>
            <w:hyperlink r:id="rId26" w:history="1">
              <w:r w:rsidR="00F12692" w:rsidRPr="0041082F">
                <w:rPr>
                  <w:rStyle w:val="Hyperkobling"/>
                  <w:rFonts w:ascii="Arial" w:hAnsi="Arial" w:cs="Arial"/>
                  <w:b w:val="0"/>
                  <w:bCs w:val="0"/>
                  <w:spacing w:val="-1"/>
                </w:rPr>
                <w:t>S</w:t>
              </w:r>
              <w:r w:rsidR="00F12692" w:rsidRPr="0041082F">
                <w:rPr>
                  <w:rStyle w:val="Hyperkobling"/>
                  <w:rFonts w:ascii="Arial" w:hAnsi="Arial" w:cs="Arial"/>
                  <w:b w:val="0"/>
                  <w:bCs w:val="0"/>
                  <w:spacing w:val="-2"/>
                </w:rPr>
                <w:t>y</w:t>
              </w:r>
              <w:r w:rsidR="00F12692" w:rsidRPr="0041082F">
                <w:rPr>
                  <w:rStyle w:val="Hyperkobling"/>
                  <w:rFonts w:ascii="Arial" w:hAnsi="Arial" w:cs="Arial"/>
                  <w:b w:val="0"/>
                  <w:bCs w:val="0"/>
                </w:rPr>
                <w:t>s</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rPr>
                <w:t>ema</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spacing w:val="-1"/>
                </w:rPr>
                <w:t>i</w:t>
              </w:r>
              <w:r w:rsidR="00F12692" w:rsidRPr="0041082F">
                <w:rPr>
                  <w:rStyle w:val="Hyperkobling"/>
                  <w:rFonts w:ascii="Arial" w:hAnsi="Arial" w:cs="Arial"/>
                  <w:b w:val="0"/>
                  <w:bCs w:val="0"/>
                  <w:spacing w:val="-2"/>
                </w:rPr>
                <w:t>s</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4"/>
                </w:rPr>
                <w:t xml:space="preserve"> </w:t>
              </w:r>
              <w:r w:rsidR="00F12692" w:rsidRPr="0041082F">
                <w:rPr>
                  <w:rStyle w:val="Hyperkobling"/>
                  <w:rFonts w:ascii="Arial" w:hAnsi="Arial" w:cs="Arial"/>
                  <w:b w:val="0"/>
                  <w:bCs w:val="0"/>
                </w:rPr>
                <w:t>h</w:t>
              </w:r>
              <w:r w:rsidR="00F12692" w:rsidRPr="0041082F">
                <w:rPr>
                  <w:rStyle w:val="Hyperkobling"/>
                  <w:rFonts w:ascii="Arial" w:hAnsi="Arial" w:cs="Arial"/>
                  <w:b w:val="0"/>
                  <w:bCs w:val="0"/>
                  <w:spacing w:val="-1"/>
                </w:rPr>
                <w:t>el</w:t>
              </w:r>
              <w:r w:rsidR="00F12692" w:rsidRPr="0041082F">
                <w:rPr>
                  <w:rStyle w:val="Hyperkobling"/>
                  <w:rFonts w:ascii="Arial" w:hAnsi="Arial" w:cs="Arial"/>
                  <w:b w:val="0"/>
                  <w:bCs w:val="0"/>
                </w:rPr>
                <w:t>s</w:t>
              </w:r>
              <w:r w:rsidR="00F12692" w:rsidRPr="0041082F">
                <w:rPr>
                  <w:rStyle w:val="Hyperkobling"/>
                  <w:rFonts w:ascii="Arial" w:hAnsi="Arial" w:cs="Arial"/>
                  <w:b w:val="0"/>
                  <w:bCs w:val="0"/>
                  <w:spacing w:val="-1"/>
                </w:rPr>
                <w:t>e</w:t>
              </w:r>
              <w:r w:rsidR="00F12692" w:rsidRPr="0041082F">
                <w:rPr>
                  <w:rStyle w:val="Hyperkobling"/>
                  <w:rFonts w:ascii="Arial" w:hAnsi="Arial" w:cs="Arial"/>
                  <w:b w:val="0"/>
                  <w:bCs w:val="0"/>
                  <w:spacing w:val="1"/>
                </w:rPr>
                <w:t>-</w:t>
              </w:r>
              <w:r w:rsidR="00F12692" w:rsidRPr="0041082F">
                <w:rPr>
                  <w:rStyle w:val="Hyperkobling"/>
                  <w:rFonts w:ascii="Arial" w:hAnsi="Arial" w:cs="Arial"/>
                  <w:b w:val="0"/>
                  <w:bCs w:val="0"/>
                </w:rPr>
                <w:t xml:space="preserve">, </w:t>
              </w:r>
              <w:r w:rsidR="00F12692" w:rsidRPr="0041082F">
                <w:rPr>
                  <w:rStyle w:val="Hyperkobling"/>
                  <w:rFonts w:ascii="Arial" w:hAnsi="Arial" w:cs="Arial"/>
                  <w:b w:val="0"/>
                  <w:bCs w:val="0"/>
                  <w:spacing w:val="1"/>
                </w:rPr>
                <w:t>m</w:t>
              </w:r>
              <w:r w:rsidR="00F12692" w:rsidRPr="0041082F">
                <w:rPr>
                  <w:rStyle w:val="Hyperkobling"/>
                  <w:rFonts w:ascii="Arial" w:hAnsi="Arial" w:cs="Arial"/>
                  <w:b w:val="0"/>
                  <w:bCs w:val="0"/>
                  <w:spacing w:val="-1"/>
                </w:rPr>
                <w:t>il</w:t>
              </w:r>
              <w:r w:rsidR="00F12692" w:rsidRPr="0041082F">
                <w:rPr>
                  <w:rStyle w:val="Hyperkobling"/>
                  <w:rFonts w:ascii="Arial" w:hAnsi="Arial" w:cs="Arial"/>
                  <w:b w:val="0"/>
                  <w:bCs w:val="0"/>
                  <w:spacing w:val="1"/>
                </w:rPr>
                <w:t>j</w:t>
              </w:r>
              <w:r w:rsidR="00F12692" w:rsidRPr="0041082F">
                <w:rPr>
                  <w:rStyle w:val="Hyperkobling"/>
                  <w:rFonts w:ascii="Arial" w:hAnsi="Arial" w:cs="Arial"/>
                  <w:b w:val="0"/>
                  <w:bCs w:val="0"/>
                  <w:spacing w:val="-2"/>
                </w:rPr>
                <w:t>ø</w:t>
              </w:r>
              <w:r w:rsidR="00F12692" w:rsidRPr="0041082F">
                <w:rPr>
                  <w:rStyle w:val="Hyperkobling"/>
                  <w:rFonts w:ascii="Arial" w:hAnsi="Arial" w:cs="Arial"/>
                  <w:b w:val="0"/>
                  <w:bCs w:val="0"/>
                </w:rPr>
                <w:t>-</w:t>
              </w:r>
              <w:r w:rsidR="00F12692" w:rsidRPr="0041082F">
                <w:rPr>
                  <w:rStyle w:val="Hyperkobling"/>
                  <w:rFonts w:ascii="Arial" w:hAnsi="Arial" w:cs="Arial"/>
                  <w:b w:val="0"/>
                  <w:bCs w:val="0"/>
                  <w:spacing w:val="2"/>
                </w:rPr>
                <w:t xml:space="preserve"> </w:t>
              </w:r>
              <w:r w:rsidR="00F12692" w:rsidRPr="0041082F">
                <w:rPr>
                  <w:rStyle w:val="Hyperkobling"/>
                  <w:rFonts w:ascii="Arial" w:hAnsi="Arial" w:cs="Arial"/>
                  <w:b w:val="0"/>
                  <w:bCs w:val="0"/>
                  <w:spacing w:val="-3"/>
                </w:rPr>
                <w:t>o</w:t>
              </w:r>
              <w:r w:rsidR="00F12692" w:rsidRPr="0041082F">
                <w:rPr>
                  <w:rStyle w:val="Hyperkobling"/>
                  <w:rFonts w:ascii="Arial" w:hAnsi="Arial" w:cs="Arial"/>
                  <w:b w:val="0"/>
                  <w:bCs w:val="0"/>
                </w:rPr>
                <w:t>g s</w:t>
              </w:r>
              <w:r w:rsidR="00F12692" w:rsidRPr="0041082F">
                <w:rPr>
                  <w:rStyle w:val="Hyperkobling"/>
                  <w:rFonts w:ascii="Arial" w:hAnsi="Arial" w:cs="Arial"/>
                  <w:b w:val="0"/>
                  <w:bCs w:val="0"/>
                  <w:spacing w:val="-3"/>
                </w:rPr>
                <w:t>i</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rPr>
                <w:t>erh</w:t>
              </w:r>
              <w:r w:rsidR="00F12692" w:rsidRPr="0041082F">
                <w:rPr>
                  <w:rStyle w:val="Hyperkobling"/>
                  <w:rFonts w:ascii="Arial" w:hAnsi="Arial" w:cs="Arial"/>
                  <w:b w:val="0"/>
                  <w:bCs w:val="0"/>
                  <w:spacing w:val="-3"/>
                </w:rPr>
                <w:t>e</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rPr>
                <w:t>sarbe</w:t>
              </w:r>
              <w:r w:rsidR="00F12692" w:rsidRPr="0041082F">
                <w:rPr>
                  <w:rStyle w:val="Hyperkobling"/>
                  <w:rFonts w:ascii="Arial" w:hAnsi="Arial" w:cs="Arial"/>
                  <w:b w:val="0"/>
                  <w:bCs w:val="0"/>
                  <w:spacing w:val="-1"/>
                </w:rPr>
                <w:t>i</w:t>
              </w:r>
              <w:r w:rsidR="00F12692" w:rsidRPr="0041082F">
                <w:rPr>
                  <w:rStyle w:val="Hyperkobling"/>
                  <w:rFonts w:ascii="Arial" w:hAnsi="Arial" w:cs="Arial"/>
                  <w:b w:val="0"/>
                  <w:bCs w:val="0"/>
                </w:rPr>
                <w:t>d</w:t>
              </w:r>
              <w:r w:rsidR="00F12692" w:rsidRPr="0041082F">
                <w:rPr>
                  <w:rStyle w:val="Hyperkobling"/>
                  <w:rFonts w:ascii="Arial" w:hAnsi="Arial" w:cs="Arial"/>
                  <w:b w:val="0"/>
                  <w:bCs w:val="0"/>
                  <w:spacing w:val="-2"/>
                </w:rPr>
                <w:t xml:space="preserve"> </w:t>
              </w:r>
              <w:r w:rsidR="00F12692" w:rsidRPr="0041082F">
                <w:rPr>
                  <w:rStyle w:val="Hyperkobling"/>
                  <w:rFonts w:ascii="Arial" w:hAnsi="Arial" w:cs="Arial"/>
                  <w:b w:val="0"/>
                  <w:bCs w:val="0"/>
                </w:rPr>
                <w:t xml:space="preserve">i </w:t>
              </w:r>
              <w:r w:rsidR="00F12692" w:rsidRPr="0041082F">
                <w:rPr>
                  <w:rStyle w:val="Hyperkobling"/>
                  <w:rFonts w:ascii="Arial" w:hAnsi="Arial" w:cs="Arial"/>
                  <w:b w:val="0"/>
                  <w:bCs w:val="0"/>
                  <w:spacing w:val="-2"/>
                </w:rPr>
                <w:t>v</w:t>
              </w:r>
              <w:r w:rsidR="00F12692" w:rsidRPr="0041082F">
                <w:rPr>
                  <w:rStyle w:val="Hyperkobling"/>
                  <w:rFonts w:ascii="Arial" w:hAnsi="Arial" w:cs="Arial"/>
                  <w:b w:val="0"/>
                  <w:bCs w:val="0"/>
                  <w:spacing w:val="-1"/>
                </w:rPr>
                <w:t>i</w:t>
              </w:r>
              <w:r w:rsidR="00F12692" w:rsidRPr="0041082F">
                <w:rPr>
                  <w:rStyle w:val="Hyperkobling"/>
                  <w:rFonts w:ascii="Arial" w:hAnsi="Arial" w:cs="Arial"/>
                  <w:b w:val="0"/>
                  <w:bCs w:val="0"/>
                  <w:spacing w:val="1"/>
                </w:rPr>
                <w:t>r</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rPr>
                <w:t>somh</w:t>
              </w:r>
              <w:r w:rsidR="00F12692" w:rsidRPr="0041082F">
                <w:rPr>
                  <w:rStyle w:val="Hyperkobling"/>
                  <w:rFonts w:ascii="Arial" w:hAnsi="Arial" w:cs="Arial"/>
                  <w:b w:val="0"/>
                  <w:bCs w:val="0"/>
                  <w:spacing w:val="-3"/>
                </w:rPr>
                <w:t>e</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rPr>
                <w:t>er</w:t>
              </w:r>
            </w:hyperlink>
            <w:r w:rsidR="00F12692" w:rsidRPr="000A1F9C">
              <w:rPr>
                <w:rFonts w:ascii="Arial" w:hAnsi="Arial" w:cs="Arial"/>
                <w:b w:val="0"/>
                <w:color w:val="000000"/>
                <w:spacing w:val="-1"/>
              </w:rPr>
              <w:t xml:space="preserve"> </w:t>
            </w:r>
            <w:r w:rsidR="00F12692" w:rsidRPr="000A1F9C">
              <w:rPr>
                <w:rFonts w:ascii="Arial" w:hAnsi="Arial" w:cs="Arial"/>
                <w:b w:val="0"/>
                <w:color w:val="000000"/>
                <w:spacing w:val="-2"/>
              </w:rPr>
              <w:t>(</w:t>
            </w:r>
            <w:r w:rsidR="00F12692" w:rsidRPr="000A1F9C">
              <w:rPr>
                <w:rFonts w:ascii="Arial" w:hAnsi="Arial" w:cs="Arial"/>
                <w:b w:val="0"/>
                <w:color w:val="000000"/>
                <w:spacing w:val="1"/>
              </w:rPr>
              <w:t>I</w:t>
            </w:r>
            <w:r w:rsidR="00F12692" w:rsidRPr="000A1F9C">
              <w:rPr>
                <w:rFonts w:ascii="Arial" w:hAnsi="Arial" w:cs="Arial"/>
                <w:b w:val="0"/>
                <w:color w:val="000000"/>
              </w:rPr>
              <w:t>nt</w:t>
            </w:r>
            <w:r w:rsidR="00F12692" w:rsidRPr="000A1F9C">
              <w:rPr>
                <w:rFonts w:ascii="Arial" w:hAnsi="Arial" w:cs="Arial"/>
                <w:b w:val="0"/>
                <w:color w:val="000000"/>
                <w:spacing w:val="-2"/>
              </w:rPr>
              <w:t>e</w:t>
            </w:r>
            <w:r w:rsidR="00F12692" w:rsidRPr="000A1F9C">
              <w:rPr>
                <w:rFonts w:ascii="Arial" w:hAnsi="Arial" w:cs="Arial"/>
                <w:b w:val="0"/>
                <w:color w:val="000000"/>
                <w:spacing w:val="1"/>
              </w:rPr>
              <w:t>r</w:t>
            </w:r>
            <w:r w:rsidR="00F12692" w:rsidRPr="000A1F9C">
              <w:rPr>
                <w:rFonts w:ascii="Arial" w:hAnsi="Arial" w:cs="Arial"/>
                <w:b w:val="0"/>
                <w:color w:val="000000"/>
                <w:spacing w:val="-3"/>
              </w:rPr>
              <w:t>n</w:t>
            </w:r>
            <w:r w:rsidR="00F12692" w:rsidRPr="000A1F9C">
              <w:rPr>
                <w:rFonts w:ascii="Arial" w:hAnsi="Arial" w:cs="Arial"/>
                <w:b w:val="0"/>
                <w:color w:val="000000"/>
                <w:spacing w:val="2"/>
              </w:rPr>
              <w:t>k</w:t>
            </w:r>
            <w:r w:rsidR="00F12692" w:rsidRPr="000A1F9C">
              <w:rPr>
                <w:rFonts w:ascii="Arial" w:hAnsi="Arial" w:cs="Arial"/>
                <w:b w:val="0"/>
                <w:color w:val="000000"/>
              </w:rPr>
              <w:t>o</w:t>
            </w:r>
            <w:r w:rsidR="00F12692" w:rsidRPr="000A1F9C">
              <w:rPr>
                <w:rFonts w:ascii="Arial" w:hAnsi="Arial" w:cs="Arial"/>
                <w:b w:val="0"/>
                <w:color w:val="000000"/>
                <w:spacing w:val="-3"/>
              </w:rPr>
              <w:t>n</w:t>
            </w:r>
            <w:r w:rsidR="00F12692" w:rsidRPr="000A1F9C">
              <w:rPr>
                <w:rFonts w:ascii="Arial" w:hAnsi="Arial" w:cs="Arial"/>
                <w:b w:val="0"/>
                <w:color w:val="000000"/>
                <w:spacing w:val="1"/>
              </w:rPr>
              <w:t>t</w:t>
            </w:r>
            <w:r w:rsidR="00F12692" w:rsidRPr="000A1F9C">
              <w:rPr>
                <w:rFonts w:ascii="Arial" w:hAnsi="Arial" w:cs="Arial"/>
                <w:b w:val="0"/>
                <w:color w:val="000000"/>
                <w:spacing w:val="-2"/>
              </w:rPr>
              <w:t>r</w:t>
            </w:r>
            <w:r w:rsidR="00F12692" w:rsidRPr="000A1F9C">
              <w:rPr>
                <w:rFonts w:ascii="Arial" w:hAnsi="Arial" w:cs="Arial"/>
                <w:b w:val="0"/>
                <w:color w:val="000000"/>
              </w:rPr>
              <w:t>o</w:t>
            </w:r>
            <w:r w:rsidR="00F12692" w:rsidRPr="000A1F9C">
              <w:rPr>
                <w:rFonts w:ascii="Arial" w:hAnsi="Arial" w:cs="Arial"/>
                <w:b w:val="0"/>
                <w:color w:val="000000"/>
                <w:spacing w:val="-1"/>
              </w:rPr>
              <w:t>ll</w:t>
            </w:r>
            <w:r w:rsidR="00F12692" w:rsidRPr="000A1F9C">
              <w:rPr>
                <w:rFonts w:ascii="Arial" w:hAnsi="Arial" w:cs="Arial"/>
                <w:b w:val="0"/>
                <w:color w:val="000000"/>
                <w:spacing w:val="3"/>
              </w:rPr>
              <w:t>f</w:t>
            </w:r>
            <w:r w:rsidR="00F12692" w:rsidRPr="000A1F9C">
              <w:rPr>
                <w:rFonts w:ascii="Arial" w:hAnsi="Arial" w:cs="Arial"/>
                <w:b w:val="0"/>
                <w:color w:val="000000"/>
              </w:rPr>
              <w:t>or</w:t>
            </w:r>
            <w:r w:rsidR="00F12692" w:rsidRPr="000A1F9C">
              <w:rPr>
                <w:rFonts w:ascii="Arial" w:hAnsi="Arial" w:cs="Arial"/>
                <w:b w:val="0"/>
                <w:color w:val="000000"/>
                <w:spacing w:val="-2"/>
              </w:rPr>
              <w:t>s</w:t>
            </w:r>
            <w:r w:rsidR="00F12692" w:rsidRPr="000A1F9C">
              <w:rPr>
                <w:rFonts w:ascii="Arial" w:hAnsi="Arial" w:cs="Arial"/>
                <w:b w:val="0"/>
                <w:color w:val="000000"/>
              </w:rPr>
              <w:t>k</w:t>
            </w:r>
            <w:r w:rsidR="00F12692" w:rsidRPr="000A1F9C">
              <w:rPr>
                <w:rFonts w:ascii="Arial" w:hAnsi="Arial" w:cs="Arial"/>
                <w:b w:val="0"/>
                <w:color w:val="000000"/>
                <w:spacing w:val="1"/>
              </w:rPr>
              <w:t>r</w:t>
            </w:r>
            <w:r w:rsidR="00F12692" w:rsidRPr="000A1F9C">
              <w:rPr>
                <w:rFonts w:ascii="Arial" w:hAnsi="Arial" w:cs="Arial"/>
                <w:b w:val="0"/>
                <w:color w:val="000000"/>
                <w:spacing w:val="-3"/>
              </w:rPr>
              <w:t>i</w:t>
            </w:r>
            <w:r w:rsidR="00F12692" w:rsidRPr="000A1F9C">
              <w:rPr>
                <w:rFonts w:ascii="Arial" w:hAnsi="Arial" w:cs="Arial"/>
                <w:b w:val="0"/>
                <w:color w:val="000000"/>
                <w:spacing w:val="1"/>
              </w:rPr>
              <w:t>ft</w:t>
            </w:r>
            <w:r w:rsidR="00F12692" w:rsidRPr="000A1F9C">
              <w:rPr>
                <w:rFonts w:ascii="Arial" w:hAnsi="Arial" w:cs="Arial"/>
                <w:b w:val="0"/>
                <w:color w:val="000000"/>
              </w:rPr>
              <w:t>e</w:t>
            </w:r>
            <w:r w:rsidR="00F12692" w:rsidRPr="000A1F9C">
              <w:rPr>
                <w:rFonts w:ascii="Arial" w:hAnsi="Arial" w:cs="Arial"/>
                <w:b w:val="0"/>
                <w:color w:val="000000"/>
                <w:spacing w:val="-1"/>
              </w:rPr>
              <w:t>n</w:t>
            </w:r>
            <w:r w:rsidR="00F12692" w:rsidRPr="000A1F9C">
              <w:rPr>
                <w:rFonts w:ascii="Arial" w:hAnsi="Arial" w:cs="Arial"/>
                <w:b w:val="0"/>
                <w:color w:val="000000"/>
              </w:rPr>
              <w:t>)</w:t>
            </w:r>
          </w:p>
        </w:tc>
      </w:tr>
      <w:tr w:rsidR="00F12692" w:rsidRPr="000A1F9C" w14:paraId="2D4FE3D2"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604AB6B3" w14:textId="77777777" w:rsidR="00F12692" w:rsidRPr="000A1F9C" w:rsidRDefault="00800158" w:rsidP="00F747C2">
            <w:pPr>
              <w:pStyle w:val="Ingenmellomrom"/>
              <w:rPr>
                <w:b w:val="0"/>
              </w:rPr>
            </w:pPr>
            <w:hyperlink r:id="rId27" w:history="1">
              <w:r w:rsidR="00F12692" w:rsidRPr="0041082F">
                <w:rPr>
                  <w:rStyle w:val="Hyperkobling"/>
                  <w:rFonts w:ascii="Arial" w:hAnsi="Arial" w:cs="Arial"/>
                  <w:b w:val="0"/>
                  <w:bCs w:val="0"/>
                </w:rPr>
                <w:t>F</w:t>
              </w:r>
              <w:r w:rsidR="00F12692" w:rsidRPr="0041082F">
                <w:rPr>
                  <w:rStyle w:val="Hyperkobling"/>
                  <w:rFonts w:ascii="Arial" w:hAnsi="Arial" w:cs="Arial"/>
                  <w:b w:val="0"/>
                  <w:bCs w:val="0"/>
                  <w:spacing w:val="-1"/>
                </w:rPr>
                <w:t>o</w:t>
              </w:r>
              <w:r w:rsidR="00F12692" w:rsidRPr="0041082F">
                <w:rPr>
                  <w:rStyle w:val="Hyperkobling"/>
                  <w:rFonts w:ascii="Arial" w:hAnsi="Arial" w:cs="Arial"/>
                  <w:b w:val="0"/>
                  <w:bCs w:val="0"/>
                  <w:spacing w:val="1"/>
                </w:rPr>
                <w:t>r</w:t>
              </w:r>
              <w:r w:rsidR="00F12692" w:rsidRPr="0041082F">
                <w:rPr>
                  <w:rStyle w:val="Hyperkobling"/>
                  <w:rFonts w:ascii="Arial" w:hAnsi="Arial" w:cs="Arial"/>
                  <w:b w:val="0"/>
                  <w:bCs w:val="0"/>
                  <w:spacing w:val="-2"/>
                </w:rPr>
                <w:t>s</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spacing w:val="1"/>
                </w:rPr>
                <w:t>r</w:t>
              </w:r>
              <w:r w:rsidR="00F12692" w:rsidRPr="0041082F">
                <w:rPr>
                  <w:rStyle w:val="Hyperkobling"/>
                  <w:rFonts w:ascii="Arial" w:hAnsi="Arial" w:cs="Arial"/>
                  <w:b w:val="0"/>
                  <w:bCs w:val="0"/>
                  <w:spacing w:val="-3"/>
                </w:rPr>
                <w:t>i</w:t>
              </w:r>
              <w:r w:rsidR="00F12692" w:rsidRPr="0041082F">
                <w:rPr>
                  <w:rStyle w:val="Hyperkobling"/>
                  <w:rFonts w:ascii="Arial" w:hAnsi="Arial" w:cs="Arial"/>
                  <w:b w:val="0"/>
                  <w:bCs w:val="0"/>
                  <w:spacing w:val="1"/>
                </w:rPr>
                <w:t>f</w:t>
              </w:r>
              <w:r w:rsidR="00F12692" w:rsidRPr="0041082F">
                <w:rPr>
                  <w:rStyle w:val="Hyperkobling"/>
                  <w:rFonts w:ascii="Arial" w:hAnsi="Arial" w:cs="Arial"/>
                  <w:b w:val="0"/>
                  <w:bCs w:val="0"/>
                </w:rPr>
                <w:t>t om</w:t>
              </w:r>
              <w:r w:rsidR="00F12692" w:rsidRPr="0041082F">
                <w:rPr>
                  <w:rStyle w:val="Hyperkobling"/>
                  <w:rFonts w:ascii="Arial" w:hAnsi="Arial" w:cs="Arial"/>
                  <w:b w:val="0"/>
                  <w:bCs w:val="0"/>
                  <w:spacing w:val="-1"/>
                </w:rPr>
                <w:t xml:space="preserve"> </w:t>
              </w:r>
              <w:r w:rsidR="00F12692" w:rsidRPr="0041082F">
                <w:rPr>
                  <w:rStyle w:val="Hyperkobling"/>
                  <w:rFonts w:ascii="Arial" w:hAnsi="Arial" w:cs="Arial"/>
                  <w:b w:val="0"/>
                  <w:bCs w:val="0"/>
                </w:rPr>
                <w:t>br</w:t>
              </w:r>
              <w:r w:rsidR="00F12692" w:rsidRPr="0041082F">
                <w:rPr>
                  <w:rStyle w:val="Hyperkobling"/>
                  <w:rFonts w:ascii="Arial" w:hAnsi="Arial" w:cs="Arial"/>
                  <w:b w:val="0"/>
                  <w:bCs w:val="0"/>
                  <w:spacing w:val="-2"/>
                </w:rPr>
                <w:t>u</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1"/>
                </w:rPr>
                <w:t xml:space="preserve"> </w:t>
              </w:r>
              <w:r w:rsidR="00F12692" w:rsidRPr="0041082F">
                <w:rPr>
                  <w:rStyle w:val="Hyperkobling"/>
                  <w:rFonts w:ascii="Arial" w:hAnsi="Arial" w:cs="Arial"/>
                  <w:b w:val="0"/>
                  <w:bCs w:val="0"/>
                </w:rPr>
                <w:t>av</w:t>
              </w:r>
              <w:r w:rsidR="00F12692" w:rsidRPr="0041082F">
                <w:rPr>
                  <w:rStyle w:val="Hyperkobling"/>
                  <w:rFonts w:ascii="Arial" w:hAnsi="Arial" w:cs="Arial"/>
                  <w:b w:val="0"/>
                  <w:bCs w:val="0"/>
                  <w:spacing w:val="-2"/>
                </w:rPr>
                <w:t xml:space="preserve"> </w:t>
              </w:r>
              <w:r w:rsidR="00F12692" w:rsidRPr="0041082F">
                <w:rPr>
                  <w:rStyle w:val="Hyperkobling"/>
                  <w:rFonts w:ascii="Arial" w:hAnsi="Arial" w:cs="Arial"/>
                  <w:b w:val="0"/>
                  <w:bCs w:val="0"/>
                </w:rPr>
                <w:t>arb</w:t>
              </w:r>
              <w:r w:rsidR="00F12692" w:rsidRPr="0041082F">
                <w:rPr>
                  <w:rStyle w:val="Hyperkobling"/>
                  <w:rFonts w:ascii="Arial" w:hAnsi="Arial" w:cs="Arial"/>
                  <w:b w:val="0"/>
                  <w:bCs w:val="0"/>
                  <w:spacing w:val="-3"/>
                </w:rPr>
                <w:t>e</w:t>
              </w:r>
              <w:r w:rsidR="00F12692" w:rsidRPr="0041082F">
                <w:rPr>
                  <w:rStyle w:val="Hyperkobling"/>
                  <w:rFonts w:ascii="Arial" w:hAnsi="Arial" w:cs="Arial"/>
                  <w:b w:val="0"/>
                  <w:bCs w:val="0"/>
                  <w:spacing w:val="-1"/>
                </w:rPr>
                <w:t>i</w:t>
              </w:r>
              <w:r w:rsidR="00F12692" w:rsidRPr="0041082F">
                <w:rPr>
                  <w:rStyle w:val="Hyperkobling"/>
                  <w:rFonts w:ascii="Arial" w:hAnsi="Arial" w:cs="Arial"/>
                  <w:b w:val="0"/>
                  <w:bCs w:val="0"/>
                </w:rPr>
                <w:t>ds</w:t>
              </w:r>
              <w:r w:rsidR="00F12692" w:rsidRPr="0041082F">
                <w:rPr>
                  <w:rStyle w:val="Hyperkobling"/>
                  <w:rFonts w:ascii="Arial" w:hAnsi="Arial" w:cs="Arial"/>
                  <w:b w:val="0"/>
                  <w:bCs w:val="0"/>
                  <w:spacing w:val="-1"/>
                </w:rPr>
                <w:t>u</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rPr>
                <w:t>s</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spacing w:val="-2"/>
                </w:rPr>
                <w:t>y</w:t>
              </w:r>
              <w:r w:rsidR="00F12692" w:rsidRPr="0041082F">
                <w:rPr>
                  <w:rStyle w:val="Hyperkobling"/>
                  <w:rFonts w:ascii="Arial" w:hAnsi="Arial" w:cs="Arial"/>
                  <w:b w:val="0"/>
                  <w:bCs w:val="0"/>
                  <w:spacing w:val="1"/>
                </w:rPr>
                <w:t>r</w:t>
              </w:r>
            </w:hyperlink>
          </w:p>
        </w:tc>
      </w:tr>
      <w:tr w:rsidR="00F12692" w:rsidRPr="000A1F9C" w14:paraId="757A78C4"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6CE3AD41" w14:textId="77777777" w:rsidR="00F12692" w:rsidRPr="000A1F9C" w:rsidRDefault="00800158" w:rsidP="00F747C2">
            <w:pPr>
              <w:pStyle w:val="Ingenmellomrom"/>
              <w:rPr>
                <w:b w:val="0"/>
              </w:rPr>
            </w:pPr>
            <w:hyperlink r:id="rId28" w:history="1">
              <w:r w:rsidR="00F12692" w:rsidRPr="0041082F">
                <w:rPr>
                  <w:rStyle w:val="Hyperkobling"/>
                  <w:rFonts w:ascii="Arial" w:hAnsi="Arial" w:cs="Arial"/>
                  <w:b w:val="0"/>
                  <w:bCs w:val="0"/>
                  <w:spacing w:val="-1"/>
                </w:rPr>
                <w:t>S</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spacing w:val="-3"/>
                </w:rPr>
                <w:t>o</w:t>
              </w:r>
              <w:r w:rsidR="00F12692" w:rsidRPr="0041082F">
                <w:rPr>
                  <w:rStyle w:val="Hyperkobling"/>
                  <w:rFonts w:ascii="Arial" w:hAnsi="Arial" w:cs="Arial"/>
                  <w:b w:val="0"/>
                  <w:bCs w:val="0"/>
                  <w:spacing w:val="1"/>
                </w:rPr>
                <w:t>ff</w:t>
              </w:r>
              <w:r w:rsidR="00F12692" w:rsidRPr="0041082F">
                <w:rPr>
                  <w:rStyle w:val="Hyperkobling"/>
                  <w:rFonts w:ascii="Arial" w:hAnsi="Arial" w:cs="Arial"/>
                  <w:b w:val="0"/>
                  <w:bCs w:val="0"/>
                </w:rPr>
                <w:t>ka</w:t>
              </w:r>
              <w:r w:rsidR="00F12692" w:rsidRPr="0041082F">
                <w:rPr>
                  <w:rStyle w:val="Hyperkobling"/>
                  <w:rFonts w:ascii="Arial" w:hAnsi="Arial" w:cs="Arial"/>
                  <w:b w:val="0"/>
                  <w:bCs w:val="0"/>
                  <w:spacing w:val="-2"/>
                </w:rPr>
                <w:t>r</w:t>
              </w:r>
              <w:r w:rsidR="00F12692" w:rsidRPr="0041082F">
                <w:rPr>
                  <w:rStyle w:val="Hyperkobling"/>
                  <w:rFonts w:ascii="Arial" w:hAnsi="Arial" w:cs="Arial"/>
                  <w:b w:val="0"/>
                  <w:bCs w:val="0"/>
                  <w:spacing w:val="1"/>
                </w:rPr>
                <w:t>t</w:t>
              </w:r>
              <w:r w:rsidR="00F12692" w:rsidRPr="0041082F">
                <w:rPr>
                  <w:rStyle w:val="Hyperkobling"/>
                  <w:rFonts w:ascii="Arial" w:hAnsi="Arial" w:cs="Arial"/>
                  <w:b w:val="0"/>
                  <w:bCs w:val="0"/>
                </w:rPr>
                <w:t>ot</w:t>
              </w:r>
              <w:r w:rsidR="00F12692" w:rsidRPr="0041082F">
                <w:rPr>
                  <w:rStyle w:val="Hyperkobling"/>
                  <w:rFonts w:ascii="Arial" w:hAnsi="Arial" w:cs="Arial"/>
                  <w:b w:val="0"/>
                  <w:bCs w:val="0"/>
                  <w:spacing w:val="-2"/>
                </w:rPr>
                <w:t>e</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1"/>
                </w:rPr>
                <w:t>f</w:t>
              </w:r>
              <w:r w:rsidR="00F12692" w:rsidRPr="0041082F">
                <w:rPr>
                  <w:rStyle w:val="Hyperkobling"/>
                  <w:rFonts w:ascii="Arial" w:hAnsi="Arial" w:cs="Arial"/>
                  <w:b w:val="0"/>
                  <w:bCs w:val="0"/>
                </w:rPr>
                <w:t>o</w:t>
              </w:r>
              <w:r w:rsidR="00F12692" w:rsidRPr="0041082F">
                <w:rPr>
                  <w:rStyle w:val="Hyperkobling"/>
                  <w:rFonts w:ascii="Arial" w:hAnsi="Arial" w:cs="Arial"/>
                  <w:b w:val="0"/>
                  <w:bCs w:val="0"/>
                  <w:spacing w:val="-2"/>
                </w:rPr>
                <w:t>rs</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spacing w:val="1"/>
                </w:rPr>
                <w:t>r</w:t>
              </w:r>
              <w:r w:rsidR="00F12692" w:rsidRPr="0041082F">
                <w:rPr>
                  <w:rStyle w:val="Hyperkobling"/>
                  <w:rFonts w:ascii="Arial" w:hAnsi="Arial" w:cs="Arial"/>
                  <w:b w:val="0"/>
                  <w:bCs w:val="0"/>
                  <w:spacing w:val="-3"/>
                </w:rPr>
                <w:t>i</w:t>
              </w:r>
              <w:r w:rsidR="00F12692" w:rsidRPr="0041082F">
                <w:rPr>
                  <w:rStyle w:val="Hyperkobling"/>
                  <w:rFonts w:ascii="Arial" w:hAnsi="Arial" w:cs="Arial"/>
                  <w:b w:val="0"/>
                  <w:bCs w:val="0"/>
                  <w:spacing w:val="1"/>
                </w:rPr>
                <w:t>ft</w:t>
              </w:r>
              <w:r w:rsidR="00F12692" w:rsidRPr="0041082F">
                <w:rPr>
                  <w:rStyle w:val="Hyperkobling"/>
                  <w:rFonts w:ascii="Arial" w:hAnsi="Arial" w:cs="Arial"/>
                  <w:b w:val="0"/>
                  <w:bCs w:val="0"/>
                </w:rPr>
                <w:t>en</w:t>
              </w:r>
            </w:hyperlink>
          </w:p>
        </w:tc>
      </w:tr>
      <w:tr w:rsidR="00F12692" w:rsidRPr="000A1F9C" w14:paraId="731625A1"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7677F59B" w14:textId="77777777" w:rsidR="00F12692" w:rsidRPr="000A1F9C" w:rsidRDefault="00800158" w:rsidP="00F747C2">
            <w:pPr>
              <w:pStyle w:val="Ingenmellomrom"/>
              <w:rPr>
                <w:b w:val="0"/>
              </w:rPr>
            </w:pPr>
            <w:hyperlink r:id="rId29" w:history="1">
              <w:r w:rsidR="00F12692" w:rsidRPr="0041082F">
                <w:rPr>
                  <w:rStyle w:val="Hyperkobling"/>
                  <w:rFonts w:ascii="Arial" w:hAnsi="Arial" w:cs="Arial"/>
                  <w:b w:val="0"/>
                  <w:bCs w:val="0"/>
                  <w:spacing w:val="-1"/>
                </w:rPr>
                <w:t>K</w:t>
              </w:r>
              <w:r w:rsidR="00F12692" w:rsidRPr="0041082F">
                <w:rPr>
                  <w:rStyle w:val="Hyperkobling"/>
                  <w:rFonts w:ascii="Arial" w:hAnsi="Arial" w:cs="Arial"/>
                  <w:b w:val="0"/>
                  <w:bCs w:val="0"/>
                  <w:spacing w:val="1"/>
                </w:rPr>
                <w:t>j</w:t>
              </w:r>
              <w:r w:rsidR="00F12692" w:rsidRPr="0041082F">
                <w:rPr>
                  <w:rStyle w:val="Hyperkobling"/>
                  <w:rFonts w:ascii="Arial" w:hAnsi="Arial" w:cs="Arial"/>
                  <w:b w:val="0"/>
                  <w:bCs w:val="0"/>
                </w:rPr>
                <w:t>em</w:t>
              </w:r>
              <w:r w:rsidR="00F12692" w:rsidRPr="0041082F">
                <w:rPr>
                  <w:rStyle w:val="Hyperkobling"/>
                  <w:rFonts w:ascii="Arial" w:hAnsi="Arial" w:cs="Arial"/>
                  <w:b w:val="0"/>
                  <w:bCs w:val="0"/>
                  <w:spacing w:val="-3"/>
                </w:rPr>
                <w:t>i</w:t>
              </w:r>
              <w:r w:rsidR="00F12692" w:rsidRPr="0041082F">
                <w:rPr>
                  <w:rStyle w:val="Hyperkobling"/>
                  <w:rFonts w:ascii="Arial" w:hAnsi="Arial" w:cs="Arial"/>
                  <w:b w:val="0"/>
                  <w:bCs w:val="0"/>
                  <w:spacing w:val="2"/>
                </w:rPr>
                <w:t>k</w:t>
              </w:r>
              <w:r w:rsidR="00F12692" w:rsidRPr="0041082F">
                <w:rPr>
                  <w:rStyle w:val="Hyperkobling"/>
                  <w:rFonts w:ascii="Arial" w:hAnsi="Arial" w:cs="Arial"/>
                  <w:b w:val="0"/>
                  <w:bCs w:val="0"/>
                </w:rPr>
                <w:t>a</w:t>
              </w:r>
              <w:r w:rsidR="00F12692" w:rsidRPr="0041082F">
                <w:rPr>
                  <w:rStyle w:val="Hyperkobling"/>
                  <w:rFonts w:ascii="Arial" w:hAnsi="Arial" w:cs="Arial"/>
                  <w:b w:val="0"/>
                  <w:bCs w:val="0"/>
                  <w:spacing w:val="-1"/>
                </w:rPr>
                <w:t>li</w:t>
              </w:r>
              <w:r w:rsidR="00F12692" w:rsidRPr="0041082F">
                <w:rPr>
                  <w:rStyle w:val="Hyperkobling"/>
                  <w:rFonts w:ascii="Arial" w:hAnsi="Arial" w:cs="Arial"/>
                  <w:b w:val="0"/>
                  <w:bCs w:val="0"/>
                  <w:spacing w:val="-3"/>
                </w:rPr>
                <w:t>e</w:t>
              </w:r>
              <w:r w:rsidR="00F12692" w:rsidRPr="0041082F">
                <w:rPr>
                  <w:rStyle w:val="Hyperkobling"/>
                  <w:rFonts w:ascii="Arial" w:hAnsi="Arial" w:cs="Arial"/>
                  <w:b w:val="0"/>
                  <w:bCs w:val="0"/>
                  <w:spacing w:val="3"/>
                </w:rPr>
                <w:t>f</w:t>
              </w:r>
              <w:r w:rsidR="00F12692" w:rsidRPr="0041082F">
                <w:rPr>
                  <w:rStyle w:val="Hyperkobling"/>
                  <w:rFonts w:ascii="Arial" w:hAnsi="Arial" w:cs="Arial"/>
                  <w:b w:val="0"/>
                  <w:bCs w:val="0"/>
                </w:rPr>
                <w:t>or</w:t>
              </w:r>
              <w:r w:rsidR="00F12692" w:rsidRPr="0041082F">
                <w:rPr>
                  <w:rStyle w:val="Hyperkobling"/>
                  <w:rFonts w:ascii="Arial" w:hAnsi="Arial" w:cs="Arial"/>
                  <w:b w:val="0"/>
                  <w:bCs w:val="0"/>
                  <w:spacing w:val="-2"/>
                </w:rPr>
                <w:t>s</w:t>
              </w:r>
              <w:r w:rsidR="00F12692" w:rsidRPr="0041082F">
                <w:rPr>
                  <w:rStyle w:val="Hyperkobling"/>
                  <w:rFonts w:ascii="Arial" w:hAnsi="Arial" w:cs="Arial"/>
                  <w:b w:val="0"/>
                  <w:bCs w:val="0"/>
                </w:rPr>
                <w:t>k</w:t>
              </w:r>
              <w:r w:rsidR="00F12692" w:rsidRPr="0041082F">
                <w:rPr>
                  <w:rStyle w:val="Hyperkobling"/>
                  <w:rFonts w:ascii="Arial" w:hAnsi="Arial" w:cs="Arial"/>
                  <w:b w:val="0"/>
                  <w:bCs w:val="0"/>
                  <w:spacing w:val="1"/>
                </w:rPr>
                <w:t>r</w:t>
              </w:r>
              <w:r w:rsidR="00F12692" w:rsidRPr="0041082F">
                <w:rPr>
                  <w:rStyle w:val="Hyperkobling"/>
                  <w:rFonts w:ascii="Arial" w:hAnsi="Arial" w:cs="Arial"/>
                  <w:b w:val="0"/>
                  <w:bCs w:val="0"/>
                  <w:spacing w:val="-3"/>
                </w:rPr>
                <w:t>i</w:t>
              </w:r>
              <w:r w:rsidR="00F12692" w:rsidRPr="0041082F">
                <w:rPr>
                  <w:rStyle w:val="Hyperkobling"/>
                  <w:rFonts w:ascii="Arial" w:hAnsi="Arial" w:cs="Arial"/>
                  <w:b w:val="0"/>
                  <w:bCs w:val="0"/>
                  <w:spacing w:val="1"/>
                </w:rPr>
                <w:t>ft</w:t>
              </w:r>
              <w:r w:rsidR="00F12692" w:rsidRPr="0041082F">
                <w:rPr>
                  <w:rStyle w:val="Hyperkobling"/>
                  <w:rFonts w:ascii="Arial" w:hAnsi="Arial" w:cs="Arial"/>
                  <w:b w:val="0"/>
                  <w:bCs w:val="0"/>
                </w:rPr>
                <w:t>e</w:t>
              </w:r>
              <w:r w:rsidR="00F12692" w:rsidRPr="0041082F">
                <w:rPr>
                  <w:rStyle w:val="Hyperkobling"/>
                  <w:rFonts w:ascii="Arial" w:hAnsi="Arial" w:cs="Arial"/>
                  <w:b w:val="0"/>
                  <w:bCs w:val="0"/>
                  <w:spacing w:val="-1"/>
                </w:rPr>
                <w:t>n</w:t>
              </w:r>
            </w:hyperlink>
          </w:p>
        </w:tc>
      </w:tr>
      <w:tr w:rsidR="00F12692" w:rsidRPr="00AF0893" w14:paraId="49A8159A"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DEE9F0" w:themeFill="accent6" w:themeFillTint="33"/>
            <w:vAlign w:val="center"/>
          </w:tcPr>
          <w:p w14:paraId="33AE881A" w14:textId="77777777" w:rsidR="00F12692" w:rsidRPr="00AF0893" w:rsidRDefault="00F12692" w:rsidP="00F747C2">
            <w:pPr>
              <w:pStyle w:val="Ingenmellomrom"/>
            </w:pPr>
            <w:r w:rsidRPr="00AF0893">
              <w:t>Annen nyttig informasjon fra arbeidstilsynet:</w:t>
            </w:r>
          </w:p>
        </w:tc>
      </w:tr>
      <w:tr w:rsidR="00F12692" w:rsidRPr="000A1F9C" w14:paraId="6369ABFE"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50518BB6" w14:textId="77777777" w:rsidR="00F12692" w:rsidRPr="000A1F9C" w:rsidRDefault="00800158" w:rsidP="00F747C2">
            <w:pPr>
              <w:pStyle w:val="Ingenmellomrom"/>
              <w:rPr>
                <w:b w:val="0"/>
              </w:rPr>
            </w:pPr>
            <w:hyperlink r:id="rId30" w:history="1">
              <w:r w:rsidR="00F12692" w:rsidRPr="00DC3C97">
                <w:rPr>
                  <w:rStyle w:val="Hyperkobling"/>
                  <w:rFonts w:ascii="Arial" w:hAnsi="Arial" w:cs="Arial"/>
                  <w:b w:val="0"/>
                  <w:bCs w:val="0"/>
                  <w:spacing w:val="-1"/>
                </w:rPr>
                <w:t>A</w:t>
              </w:r>
              <w:r w:rsidR="00F12692" w:rsidRPr="00DC3C97">
                <w:rPr>
                  <w:rStyle w:val="Hyperkobling"/>
                  <w:rFonts w:ascii="Arial" w:hAnsi="Arial" w:cs="Arial"/>
                  <w:b w:val="0"/>
                  <w:bCs w:val="0"/>
                </w:rPr>
                <w:t>sb</w:t>
              </w:r>
              <w:r w:rsidR="00F12692" w:rsidRPr="00DC3C97">
                <w:rPr>
                  <w:rStyle w:val="Hyperkobling"/>
                  <w:rFonts w:ascii="Arial" w:hAnsi="Arial" w:cs="Arial"/>
                  <w:b w:val="0"/>
                  <w:bCs w:val="0"/>
                  <w:spacing w:val="-1"/>
                </w:rPr>
                <w:t>e</w:t>
              </w:r>
              <w:r w:rsidR="00F12692" w:rsidRPr="00DC3C97">
                <w:rPr>
                  <w:rStyle w:val="Hyperkobling"/>
                  <w:rFonts w:ascii="Arial" w:hAnsi="Arial" w:cs="Arial"/>
                  <w:b w:val="0"/>
                  <w:bCs w:val="0"/>
                </w:rPr>
                <w:t>s</w:t>
              </w:r>
              <w:r w:rsidR="00F12692" w:rsidRPr="00DC3C97">
                <w:rPr>
                  <w:rStyle w:val="Hyperkobling"/>
                  <w:rFonts w:ascii="Arial" w:hAnsi="Arial" w:cs="Arial"/>
                  <w:b w:val="0"/>
                  <w:bCs w:val="0"/>
                  <w:spacing w:val="1"/>
                </w:rPr>
                <w:t>t</w:t>
              </w:r>
            </w:hyperlink>
          </w:p>
        </w:tc>
      </w:tr>
      <w:tr w:rsidR="00F12692" w:rsidRPr="000A1F9C" w14:paraId="33C43537"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67F8182C" w14:textId="77777777" w:rsidR="00F12692" w:rsidRPr="000A1F9C" w:rsidRDefault="00800158" w:rsidP="00F747C2">
            <w:pPr>
              <w:pStyle w:val="Ingenmellomrom"/>
              <w:rPr>
                <w:b w:val="0"/>
              </w:rPr>
            </w:pPr>
            <w:hyperlink r:id="rId31" w:history="1">
              <w:r w:rsidR="00F12692" w:rsidRPr="00686089">
                <w:rPr>
                  <w:rStyle w:val="Hyperkobling"/>
                  <w:rFonts w:ascii="Arial" w:hAnsi="Arial" w:cs="Arial"/>
                  <w:b w:val="0"/>
                  <w:bCs w:val="0"/>
                  <w:spacing w:val="-1"/>
                </w:rPr>
                <w:t>A</w:t>
              </w:r>
              <w:r w:rsidR="00F12692" w:rsidRPr="00686089">
                <w:rPr>
                  <w:rStyle w:val="Hyperkobling"/>
                  <w:rFonts w:ascii="Arial" w:hAnsi="Arial" w:cs="Arial"/>
                  <w:b w:val="0"/>
                  <w:bCs w:val="0"/>
                  <w:spacing w:val="1"/>
                </w:rPr>
                <w:t>r</w:t>
              </w:r>
              <w:r w:rsidR="00F12692" w:rsidRPr="00686089">
                <w:rPr>
                  <w:rStyle w:val="Hyperkobling"/>
                  <w:rFonts w:ascii="Arial" w:hAnsi="Arial" w:cs="Arial"/>
                  <w:b w:val="0"/>
                  <w:bCs w:val="0"/>
                </w:rPr>
                <w:t>b</w:t>
              </w:r>
              <w:r w:rsidR="00F12692" w:rsidRPr="00686089">
                <w:rPr>
                  <w:rStyle w:val="Hyperkobling"/>
                  <w:rFonts w:ascii="Arial" w:hAnsi="Arial" w:cs="Arial"/>
                  <w:b w:val="0"/>
                  <w:bCs w:val="0"/>
                  <w:spacing w:val="-1"/>
                </w:rPr>
                <w:t>ei</w:t>
              </w:r>
              <w:r w:rsidR="00F12692" w:rsidRPr="00686089">
                <w:rPr>
                  <w:rStyle w:val="Hyperkobling"/>
                  <w:rFonts w:ascii="Arial" w:hAnsi="Arial" w:cs="Arial"/>
                  <w:b w:val="0"/>
                  <w:bCs w:val="0"/>
                </w:rPr>
                <w:t>dsti</w:t>
              </w:r>
              <w:r w:rsidR="00F12692" w:rsidRPr="00686089">
                <w:rPr>
                  <w:rStyle w:val="Hyperkobling"/>
                  <w:rFonts w:ascii="Arial" w:hAnsi="Arial" w:cs="Arial"/>
                  <w:b w:val="0"/>
                  <w:bCs w:val="0"/>
                  <w:spacing w:val="-1"/>
                </w:rPr>
                <w:t>l</w:t>
              </w:r>
              <w:r w:rsidR="00F12692" w:rsidRPr="00686089">
                <w:rPr>
                  <w:rStyle w:val="Hyperkobling"/>
                  <w:rFonts w:ascii="Arial" w:hAnsi="Arial" w:cs="Arial"/>
                  <w:b w:val="0"/>
                  <w:bCs w:val="0"/>
                </w:rPr>
                <w:t>s</w:t>
              </w:r>
              <w:r w:rsidR="00F12692" w:rsidRPr="00686089">
                <w:rPr>
                  <w:rStyle w:val="Hyperkobling"/>
                  <w:rFonts w:ascii="Arial" w:hAnsi="Arial" w:cs="Arial"/>
                  <w:b w:val="0"/>
                  <w:bCs w:val="0"/>
                  <w:spacing w:val="-2"/>
                </w:rPr>
                <w:t>y</w:t>
              </w:r>
              <w:r w:rsidR="00F12692" w:rsidRPr="00686089">
                <w:rPr>
                  <w:rStyle w:val="Hyperkobling"/>
                  <w:rFonts w:ascii="Arial" w:hAnsi="Arial" w:cs="Arial"/>
                  <w:b w:val="0"/>
                  <w:bCs w:val="0"/>
                </w:rPr>
                <w:t>n</w:t>
              </w:r>
              <w:r w:rsidR="00F12692" w:rsidRPr="00686089">
                <w:rPr>
                  <w:rStyle w:val="Hyperkobling"/>
                  <w:rFonts w:ascii="Arial" w:hAnsi="Arial" w:cs="Arial"/>
                  <w:b w:val="0"/>
                  <w:bCs w:val="0"/>
                  <w:spacing w:val="-1"/>
                </w:rPr>
                <w:t>e</w:t>
              </w:r>
              <w:r w:rsidR="00F12692" w:rsidRPr="00686089">
                <w:rPr>
                  <w:rStyle w:val="Hyperkobling"/>
                  <w:rFonts w:ascii="Arial" w:hAnsi="Arial" w:cs="Arial"/>
                  <w:b w:val="0"/>
                  <w:bCs w:val="0"/>
                  <w:spacing w:val="1"/>
                </w:rPr>
                <w:t>t</w:t>
              </w:r>
              <w:r w:rsidR="00F12692" w:rsidRPr="00686089">
                <w:rPr>
                  <w:rStyle w:val="Hyperkobling"/>
                  <w:rFonts w:ascii="Arial" w:hAnsi="Arial" w:cs="Arial"/>
                  <w:b w:val="0"/>
                  <w:bCs w:val="0"/>
                </w:rPr>
                <w:t>s</w:t>
              </w:r>
              <w:r w:rsidR="00F12692" w:rsidRPr="00686089">
                <w:rPr>
                  <w:rStyle w:val="Hyperkobling"/>
                  <w:rFonts w:ascii="Arial" w:hAnsi="Arial" w:cs="Arial"/>
                  <w:b w:val="0"/>
                  <w:bCs w:val="0"/>
                  <w:spacing w:val="1"/>
                </w:rPr>
                <w:t xml:space="preserve"> </w:t>
              </w:r>
              <w:r w:rsidR="00F12692" w:rsidRPr="00686089">
                <w:rPr>
                  <w:rStyle w:val="Hyperkobling"/>
                  <w:rFonts w:ascii="Arial" w:hAnsi="Arial" w:cs="Arial"/>
                  <w:b w:val="0"/>
                  <w:bCs w:val="0"/>
                </w:rPr>
                <w:t>b</w:t>
              </w:r>
              <w:r w:rsidR="00F12692" w:rsidRPr="00686089">
                <w:rPr>
                  <w:rStyle w:val="Hyperkobling"/>
                  <w:rFonts w:ascii="Arial" w:hAnsi="Arial" w:cs="Arial"/>
                  <w:b w:val="0"/>
                  <w:bCs w:val="0"/>
                  <w:spacing w:val="-3"/>
                </w:rPr>
                <w:t>y</w:t>
              </w:r>
              <w:r w:rsidR="00F12692" w:rsidRPr="00686089">
                <w:rPr>
                  <w:rStyle w:val="Hyperkobling"/>
                  <w:rFonts w:ascii="Arial" w:hAnsi="Arial" w:cs="Arial"/>
                  <w:b w:val="0"/>
                  <w:bCs w:val="0"/>
                </w:rPr>
                <w:t>g</w:t>
              </w:r>
              <w:r w:rsidR="00F12692" w:rsidRPr="00686089">
                <w:rPr>
                  <w:rStyle w:val="Hyperkobling"/>
                  <w:rFonts w:ascii="Arial" w:hAnsi="Arial" w:cs="Arial"/>
                  <w:b w:val="0"/>
                  <w:bCs w:val="0"/>
                  <w:spacing w:val="2"/>
                </w:rPr>
                <w:t>g</w:t>
              </w:r>
              <w:r w:rsidR="00F12692" w:rsidRPr="00686089">
                <w:rPr>
                  <w:rStyle w:val="Hyperkobling"/>
                  <w:rFonts w:ascii="Arial" w:hAnsi="Arial" w:cs="Arial"/>
                  <w:b w:val="0"/>
                  <w:bCs w:val="0"/>
                </w:rPr>
                <w:t>es</w:t>
              </w:r>
              <w:r w:rsidR="00F12692" w:rsidRPr="00686089">
                <w:rPr>
                  <w:rStyle w:val="Hyperkobling"/>
                  <w:rFonts w:ascii="Arial" w:hAnsi="Arial" w:cs="Arial"/>
                  <w:b w:val="0"/>
                  <w:bCs w:val="0"/>
                  <w:spacing w:val="-3"/>
                </w:rPr>
                <w:t>a</w:t>
              </w:r>
              <w:r w:rsidR="00F12692" w:rsidRPr="00686089">
                <w:rPr>
                  <w:rStyle w:val="Hyperkobling"/>
                  <w:rFonts w:ascii="Arial" w:hAnsi="Arial" w:cs="Arial"/>
                  <w:b w:val="0"/>
                  <w:bCs w:val="0"/>
                  <w:spacing w:val="1"/>
                </w:rPr>
                <w:t>mt</w:t>
              </w:r>
              <w:r w:rsidR="00F12692" w:rsidRPr="00686089">
                <w:rPr>
                  <w:rStyle w:val="Hyperkobling"/>
                  <w:rFonts w:ascii="Arial" w:hAnsi="Arial" w:cs="Arial"/>
                  <w:b w:val="0"/>
                  <w:bCs w:val="0"/>
                  <w:spacing w:val="-2"/>
                </w:rPr>
                <w:t>y</w:t>
              </w:r>
              <w:r w:rsidR="00F12692" w:rsidRPr="00686089">
                <w:rPr>
                  <w:rStyle w:val="Hyperkobling"/>
                  <w:rFonts w:ascii="Arial" w:hAnsi="Arial" w:cs="Arial"/>
                  <w:b w:val="0"/>
                  <w:bCs w:val="0"/>
                </w:rPr>
                <w:t>kke</w:t>
              </w:r>
            </w:hyperlink>
          </w:p>
        </w:tc>
      </w:tr>
      <w:tr w:rsidR="00F12692" w:rsidRPr="000A1F9C" w14:paraId="1AF609ED"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093A41AC" w14:textId="77777777" w:rsidR="00F12692" w:rsidRPr="000A1F9C" w:rsidRDefault="00800158" w:rsidP="00F747C2">
            <w:pPr>
              <w:pStyle w:val="Ingenmellomrom"/>
              <w:rPr>
                <w:b w:val="0"/>
              </w:rPr>
            </w:pPr>
            <w:hyperlink r:id="rId32" w:history="1">
              <w:r w:rsidR="00F12692" w:rsidRPr="00686089">
                <w:rPr>
                  <w:rStyle w:val="Hyperkobling"/>
                  <w:rFonts w:ascii="Arial" w:hAnsi="Arial" w:cs="Arial"/>
                  <w:b w:val="0"/>
                  <w:bCs w:val="0"/>
                  <w:spacing w:val="2"/>
                </w:rPr>
                <w:t>T</w:t>
              </w:r>
              <w:r w:rsidR="00F12692" w:rsidRPr="00686089">
                <w:rPr>
                  <w:rStyle w:val="Hyperkobling"/>
                  <w:rFonts w:ascii="Arial" w:hAnsi="Arial" w:cs="Arial"/>
                  <w:b w:val="0"/>
                  <w:bCs w:val="0"/>
                  <w:spacing w:val="-1"/>
                </w:rPr>
                <w:t>il</w:t>
              </w:r>
              <w:r w:rsidR="00F12692" w:rsidRPr="00686089">
                <w:rPr>
                  <w:rStyle w:val="Hyperkobling"/>
                  <w:rFonts w:ascii="Arial" w:hAnsi="Arial" w:cs="Arial"/>
                  <w:b w:val="0"/>
                  <w:bCs w:val="0"/>
                  <w:spacing w:val="1"/>
                </w:rPr>
                <w:t>r</w:t>
              </w:r>
              <w:r w:rsidR="00F12692" w:rsidRPr="00686089">
                <w:rPr>
                  <w:rStyle w:val="Hyperkobling"/>
                  <w:rFonts w:ascii="Arial" w:hAnsi="Arial" w:cs="Arial"/>
                  <w:b w:val="0"/>
                  <w:bCs w:val="0"/>
                </w:rPr>
                <w:t>e</w:t>
              </w:r>
              <w:r w:rsidR="00F12692" w:rsidRPr="00686089">
                <w:rPr>
                  <w:rStyle w:val="Hyperkobling"/>
                  <w:rFonts w:ascii="Arial" w:hAnsi="Arial" w:cs="Arial"/>
                  <w:b w:val="0"/>
                  <w:bCs w:val="0"/>
                  <w:spacing w:val="-2"/>
                </w:rPr>
                <w:t>t</w:t>
              </w:r>
              <w:r w:rsidR="00F12692" w:rsidRPr="00686089">
                <w:rPr>
                  <w:rStyle w:val="Hyperkobling"/>
                  <w:rFonts w:ascii="Arial" w:hAnsi="Arial" w:cs="Arial"/>
                  <w:b w:val="0"/>
                  <w:bCs w:val="0"/>
                  <w:spacing w:val="1"/>
                </w:rPr>
                <w:t>t</w:t>
              </w:r>
              <w:r w:rsidR="00F12692" w:rsidRPr="00686089">
                <w:rPr>
                  <w:rStyle w:val="Hyperkobling"/>
                  <w:rFonts w:ascii="Arial" w:hAnsi="Arial" w:cs="Arial"/>
                  <w:b w:val="0"/>
                  <w:bCs w:val="0"/>
                </w:rPr>
                <w:t>e</w:t>
              </w:r>
              <w:r w:rsidR="00F12692" w:rsidRPr="00686089">
                <w:rPr>
                  <w:rStyle w:val="Hyperkobling"/>
                  <w:rFonts w:ascii="Arial" w:hAnsi="Arial" w:cs="Arial"/>
                  <w:b w:val="0"/>
                  <w:bCs w:val="0"/>
                  <w:spacing w:val="-1"/>
                </w:rPr>
                <w:t>l</w:t>
              </w:r>
              <w:r w:rsidR="00F12692" w:rsidRPr="00686089">
                <w:rPr>
                  <w:rStyle w:val="Hyperkobling"/>
                  <w:rFonts w:ascii="Arial" w:hAnsi="Arial" w:cs="Arial"/>
                  <w:b w:val="0"/>
                  <w:bCs w:val="0"/>
                </w:rPr>
                <w:t>e</w:t>
              </w:r>
              <w:r w:rsidR="00F12692" w:rsidRPr="00686089">
                <w:rPr>
                  <w:rStyle w:val="Hyperkobling"/>
                  <w:rFonts w:ascii="Arial" w:hAnsi="Arial" w:cs="Arial"/>
                  <w:b w:val="0"/>
                  <w:bCs w:val="0"/>
                  <w:spacing w:val="-1"/>
                </w:rPr>
                <w:t>g</w:t>
              </w:r>
              <w:r w:rsidR="00F12692" w:rsidRPr="00686089">
                <w:rPr>
                  <w:rStyle w:val="Hyperkobling"/>
                  <w:rFonts w:ascii="Arial" w:hAnsi="Arial" w:cs="Arial"/>
                  <w:b w:val="0"/>
                  <w:bCs w:val="0"/>
                  <w:spacing w:val="2"/>
                </w:rPr>
                <w:t>g</w:t>
              </w:r>
              <w:r w:rsidR="00F12692" w:rsidRPr="00686089">
                <w:rPr>
                  <w:rStyle w:val="Hyperkobling"/>
                  <w:rFonts w:ascii="Arial" w:hAnsi="Arial" w:cs="Arial"/>
                  <w:b w:val="0"/>
                  <w:bCs w:val="0"/>
                  <w:spacing w:val="-1"/>
                </w:rPr>
                <w:t>i</w:t>
              </w:r>
              <w:r w:rsidR="00F12692" w:rsidRPr="00686089">
                <w:rPr>
                  <w:rStyle w:val="Hyperkobling"/>
                  <w:rFonts w:ascii="Arial" w:hAnsi="Arial" w:cs="Arial"/>
                  <w:b w:val="0"/>
                  <w:bCs w:val="0"/>
                  <w:spacing w:val="-3"/>
                </w:rPr>
                <w:t>n</w:t>
              </w:r>
              <w:r w:rsidR="00F12692" w:rsidRPr="00686089">
                <w:rPr>
                  <w:rStyle w:val="Hyperkobling"/>
                  <w:rFonts w:ascii="Arial" w:hAnsi="Arial" w:cs="Arial"/>
                  <w:b w:val="0"/>
                  <w:bCs w:val="0"/>
                </w:rPr>
                <w:t>g av</w:t>
              </w:r>
              <w:r w:rsidR="00F12692" w:rsidRPr="00686089">
                <w:rPr>
                  <w:rStyle w:val="Hyperkobling"/>
                  <w:rFonts w:ascii="Arial" w:hAnsi="Arial" w:cs="Arial"/>
                  <w:b w:val="0"/>
                  <w:bCs w:val="0"/>
                  <w:spacing w:val="-1"/>
                </w:rPr>
                <w:t xml:space="preserve"> </w:t>
              </w:r>
              <w:r w:rsidR="00F12692" w:rsidRPr="00686089">
                <w:rPr>
                  <w:rStyle w:val="Hyperkobling"/>
                  <w:rFonts w:ascii="Arial" w:hAnsi="Arial" w:cs="Arial"/>
                  <w:b w:val="0"/>
                  <w:bCs w:val="0"/>
                </w:rPr>
                <w:t>arbe</w:t>
              </w:r>
              <w:r w:rsidR="00F12692" w:rsidRPr="00686089">
                <w:rPr>
                  <w:rStyle w:val="Hyperkobling"/>
                  <w:rFonts w:ascii="Arial" w:hAnsi="Arial" w:cs="Arial"/>
                  <w:b w:val="0"/>
                  <w:bCs w:val="0"/>
                  <w:spacing w:val="-1"/>
                </w:rPr>
                <w:t>i</w:t>
              </w:r>
              <w:r w:rsidR="00F12692" w:rsidRPr="00686089">
                <w:rPr>
                  <w:rStyle w:val="Hyperkobling"/>
                  <w:rFonts w:ascii="Arial" w:hAnsi="Arial" w:cs="Arial"/>
                  <w:b w:val="0"/>
                  <w:bCs w:val="0"/>
                  <w:spacing w:val="-3"/>
                </w:rPr>
                <w:t>d</w:t>
              </w:r>
              <w:r w:rsidR="00F12692" w:rsidRPr="00686089">
                <w:rPr>
                  <w:rStyle w:val="Hyperkobling"/>
                  <w:rFonts w:ascii="Arial" w:hAnsi="Arial" w:cs="Arial"/>
                  <w:b w:val="0"/>
                  <w:bCs w:val="0"/>
                </w:rPr>
                <w:t>et</w:t>
              </w:r>
            </w:hyperlink>
            <w:r w:rsidR="00F12692" w:rsidRPr="000A1F9C">
              <w:rPr>
                <w:rFonts w:ascii="Arial" w:hAnsi="Arial" w:cs="Arial"/>
                <w:b w:val="0"/>
                <w:color w:val="000000"/>
                <w:spacing w:val="1"/>
              </w:rPr>
              <w:t xml:space="preserve"> (</w:t>
            </w:r>
            <w:r w:rsidR="00F12692" w:rsidRPr="000A1F9C">
              <w:rPr>
                <w:rFonts w:ascii="Arial" w:hAnsi="Arial" w:cs="Arial"/>
                <w:b w:val="0"/>
                <w:color w:val="000000"/>
                <w:spacing w:val="-2"/>
              </w:rPr>
              <w:t>v</w:t>
            </w:r>
            <w:r w:rsidR="00F12692" w:rsidRPr="000A1F9C">
              <w:rPr>
                <w:rFonts w:ascii="Arial" w:hAnsi="Arial" w:cs="Arial"/>
                <w:b w:val="0"/>
                <w:color w:val="000000"/>
              </w:rPr>
              <w:t>e</w:t>
            </w:r>
            <w:r w:rsidR="00F12692" w:rsidRPr="000A1F9C">
              <w:rPr>
                <w:rFonts w:ascii="Arial" w:hAnsi="Arial" w:cs="Arial"/>
                <w:b w:val="0"/>
                <w:color w:val="000000"/>
                <w:spacing w:val="-1"/>
              </w:rPr>
              <w:t>il</w:t>
            </w:r>
            <w:r w:rsidR="00F12692" w:rsidRPr="000A1F9C">
              <w:rPr>
                <w:rFonts w:ascii="Arial" w:hAnsi="Arial" w:cs="Arial"/>
                <w:b w:val="0"/>
                <w:color w:val="000000"/>
                <w:spacing w:val="1"/>
              </w:rPr>
              <w:t>.</w:t>
            </w:r>
            <w:r w:rsidR="00F12692" w:rsidRPr="000A1F9C">
              <w:rPr>
                <w:rFonts w:ascii="Arial" w:hAnsi="Arial" w:cs="Arial"/>
                <w:b w:val="0"/>
                <w:color w:val="000000"/>
              </w:rPr>
              <w:t>)</w:t>
            </w:r>
          </w:p>
        </w:tc>
      </w:tr>
      <w:tr w:rsidR="00F12692" w:rsidRPr="000A1F9C" w14:paraId="2BAE390C"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6BE7838A" w14:textId="77777777" w:rsidR="00F12692" w:rsidRPr="000A1F9C" w:rsidRDefault="00800158" w:rsidP="00F747C2">
            <w:pPr>
              <w:pStyle w:val="Ingenmellomrom"/>
              <w:rPr>
                <w:rFonts w:ascii="Arial" w:hAnsi="Arial" w:cs="Arial"/>
                <w:b w:val="0"/>
                <w:color w:val="000000"/>
                <w:spacing w:val="2"/>
              </w:rPr>
            </w:pPr>
            <w:hyperlink r:id="rId33" w:history="1">
              <w:r w:rsidR="00F12692" w:rsidRPr="00686089">
                <w:rPr>
                  <w:rStyle w:val="Hyperkobling"/>
                  <w:rFonts w:ascii="Arial" w:hAnsi="Arial" w:cs="Arial"/>
                  <w:b w:val="0"/>
                  <w:bCs w:val="0"/>
                  <w:spacing w:val="-1"/>
                </w:rPr>
                <w:t>S</w:t>
              </w:r>
              <w:r w:rsidR="00F12692" w:rsidRPr="00686089">
                <w:rPr>
                  <w:rStyle w:val="Hyperkobling"/>
                  <w:rFonts w:ascii="Arial" w:hAnsi="Arial" w:cs="Arial"/>
                  <w:b w:val="0"/>
                  <w:bCs w:val="0"/>
                  <w:spacing w:val="1"/>
                </w:rPr>
                <w:t>t</w:t>
              </w:r>
              <w:r w:rsidR="00F12692" w:rsidRPr="00686089">
                <w:rPr>
                  <w:rStyle w:val="Hyperkobling"/>
                  <w:rFonts w:ascii="Arial" w:hAnsi="Arial" w:cs="Arial"/>
                  <w:b w:val="0"/>
                  <w:bCs w:val="0"/>
                  <w:spacing w:val="-1"/>
                </w:rPr>
                <w:t>ill</w:t>
              </w:r>
              <w:r w:rsidR="00F12692" w:rsidRPr="00686089">
                <w:rPr>
                  <w:rStyle w:val="Hyperkobling"/>
                  <w:rFonts w:ascii="Arial" w:hAnsi="Arial" w:cs="Arial"/>
                  <w:b w:val="0"/>
                  <w:bCs w:val="0"/>
                </w:rPr>
                <w:t>as</w:t>
              </w:r>
              <w:r w:rsidR="00F12692" w:rsidRPr="00686089">
                <w:rPr>
                  <w:rStyle w:val="Hyperkobling"/>
                  <w:rFonts w:ascii="Arial" w:hAnsi="Arial" w:cs="Arial"/>
                  <w:b w:val="0"/>
                  <w:bCs w:val="0"/>
                  <w:spacing w:val="-1"/>
                </w:rPr>
                <w:t>e</w:t>
              </w:r>
              <w:r w:rsidR="00F12692" w:rsidRPr="00686089">
                <w:rPr>
                  <w:rStyle w:val="Hyperkobling"/>
                  <w:rFonts w:ascii="Arial" w:hAnsi="Arial" w:cs="Arial"/>
                  <w:b w:val="0"/>
                  <w:bCs w:val="0"/>
                  <w:spacing w:val="1"/>
                </w:rPr>
                <w:t>r</w:t>
              </w:r>
              <w:r w:rsidR="00F12692" w:rsidRPr="00686089">
                <w:rPr>
                  <w:rStyle w:val="Hyperkobling"/>
                  <w:rFonts w:ascii="Arial" w:hAnsi="Arial" w:cs="Arial"/>
                  <w:b w:val="0"/>
                  <w:bCs w:val="0"/>
                </w:rPr>
                <w:t>,</w:t>
              </w:r>
              <w:r w:rsidR="00F12692" w:rsidRPr="00686089">
                <w:rPr>
                  <w:rStyle w:val="Hyperkobling"/>
                  <w:rFonts w:ascii="Arial" w:hAnsi="Arial" w:cs="Arial"/>
                  <w:b w:val="0"/>
                  <w:bCs w:val="0"/>
                  <w:spacing w:val="2"/>
                </w:rPr>
                <w:t xml:space="preserve"> </w:t>
              </w:r>
              <w:r w:rsidR="00F12692" w:rsidRPr="00686089">
                <w:rPr>
                  <w:rStyle w:val="Hyperkobling"/>
                  <w:rFonts w:ascii="Arial" w:hAnsi="Arial" w:cs="Arial"/>
                  <w:b w:val="0"/>
                  <w:bCs w:val="0"/>
                  <w:spacing w:val="-2"/>
                </w:rPr>
                <w:t>s</w:t>
              </w:r>
              <w:r w:rsidR="00F12692" w:rsidRPr="00686089">
                <w:rPr>
                  <w:rStyle w:val="Hyperkobling"/>
                  <w:rFonts w:ascii="Arial" w:hAnsi="Arial" w:cs="Arial"/>
                  <w:b w:val="0"/>
                  <w:bCs w:val="0"/>
                  <w:spacing w:val="1"/>
                </w:rPr>
                <w:t>t</w:t>
              </w:r>
              <w:r w:rsidR="00F12692" w:rsidRPr="00686089">
                <w:rPr>
                  <w:rStyle w:val="Hyperkobling"/>
                  <w:rFonts w:ascii="Arial" w:hAnsi="Arial" w:cs="Arial"/>
                  <w:b w:val="0"/>
                  <w:bCs w:val="0"/>
                  <w:spacing w:val="-1"/>
                </w:rPr>
                <w:t>i</w:t>
              </w:r>
              <w:r w:rsidR="00F12692" w:rsidRPr="00686089">
                <w:rPr>
                  <w:rStyle w:val="Hyperkobling"/>
                  <w:rFonts w:ascii="Arial" w:hAnsi="Arial" w:cs="Arial"/>
                  <w:b w:val="0"/>
                  <w:bCs w:val="0"/>
                  <w:spacing w:val="2"/>
                </w:rPr>
                <w:t>g</w:t>
              </w:r>
              <w:r w:rsidR="00F12692" w:rsidRPr="00686089">
                <w:rPr>
                  <w:rStyle w:val="Hyperkobling"/>
                  <w:rFonts w:ascii="Arial" w:hAnsi="Arial" w:cs="Arial"/>
                  <w:b w:val="0"/>
                  <w:bCs w:val="0"/>
                  <w:spacing w:val="-3"/>
                </w:rPr>
                <w:t>e</w:t>
              </w:r>
              <w:r w:rsidR="00F12692" w:rsidRPr="00686089">
                <w:rPr>
                  <w:rStyle w:val="Hyperkobling"/>
                  <w:rFonts w:ascii="Arial" w:hAnsi="Arial" w:cs="Arial"/>
                  <w:b w:val="0"/>
                  <w:bCs w:val="0"/>
                </w:rPr>
                <w:t>r</w:t>
              </w:r>
              <w:r w:rsidR="00F12692" w:rsidRPr="00686089">
                <w:rPr>
                  <w:rStyle w:val="Hyperkobling"/>
                  <w:rFonts w:ascii="Arial" w:hAnsi="Arial" w:cs="Arial"/>
                  <w:b w:val="0"/>
                  <w:bCs w:val="0"/>
                  <w:spacing w:val="2"/>
                </w:rPr>
                <w:t xml:space="preserve"> </w:t>
              </w:r>
              <w:r w:rsidR="00F12692" w:rsidRPr="00686089">
                <w:rPr>
                  <w:rStyle w:val="Hyperkobling"/>
                  <w:rFonts w:ascii="Arial" w:hAnsi="Arial" w:cs="Arial"/>
                  <w:b w:val="0"/>
                  <w:bCs w:val="0"/>
                  <w:spacing w:val="-3"/>
                </w:rPr>
                <w:t>o</w:t>
              </w:r>
              <w:r w:rsidR="00F12692" w:rsidRPr="00686089">
                <w:rPr>
                  <w:rStyle w:val="Hyperkobling"/>
                  <w:rFonts w:ascii="Arial" w:hAnsi="Arial" w:cs="Arial"/>
                  <w:b w:val="0"/>
                  <w:bCs w:val="0"/>
                </w:rPr>
                <w:t>g a</w:t>
              </w:r>
              <w:r w:rsidR="00F12692" w:rsidRPr="00686089">
                <w:rPr>
                  <w:rStyle w:val="Hyperkobling"/>
                  <w:rFonts w:ascii="Arial" w:hAnsi="Arial" w:cs="Arial"/>
                  <w:b w:val="0"/>
                  <w:bCs w:val="0"/>
                  <w:spacing w:val="1"/>
                </w:rPr>
                <w:t>r</w:t>
              </w:r>
              <w:r w:rsidR="00F12692" w:rsidRPr="00686089">
                <w:rPr>
                  <w:rStyle w:val="Hyperkobling"/>
                  <w:rFonts w:ascii="Arial" w:hAnsi="Arial" w:cs="Arial"/>
                  <w:b w:val="0"/>
                  <w:bCs w:val="0"/>
                </w:rPr>
                <w:t>b</w:t>
              </w:r>
              <w:r w:rsidR="00F12692" w:rsidRPr="00686089">
                <w:rPr>
                  <w:rStyle w:val="Hyperkobling"/>
                  <w:rFonts w:ascii="Arial" w:hAnsi="Arial" w:cs="Arial"/>
                  <w:b w:val="0"/>
                  <w:bCs w:val="0"/>
                  <w:spacing w:val="-1"/>
                </w:rPr>
                <w:t>ei</w:t>
              </w:r>
              <w:r w:rsidR="00F12692" w:rsidRPr="00686089">
                <w:rPr>
                  <w:rStyle w:val="Hyperkobling"/>
                  <w:rFonts w:ascii="Arial" w:hAnsi="Arial" w:cs="Arial"/>
                  <w:b w:val="0"/>
                  <w:bCs w:val="0"/>
                </w:rPr>
                <w:t>d</w:t>
              </w:r>
              <w:r w:rsidR="00F12692" w:rsidRPr="00686089">
                <w:rPr>
                  <w:rStyle w:val="Hyperkobling"/>
                  <w:rFonts w:ascii="Arial" w:hAnsi="Arial" w:cs="Arial"/>
                  <w:b w:val="0"/>
                  <w:bCs w:val="0"/>
                  <w:spacing w:val="-2"/>
                </w:rPr>
                <w:t xml:space="preserve"> </w:t>
              </w:r>
              <w:r w:rsidR="00F12692" w:rsidRPr="00686089">
                <w:rPr>
                  <w:rStyle w:val="Hyperkobling"/>
                  <w:rFonts w:ascii="Arial" w:hAnsi="Arial" w:cs="Arial"/>
                  <w:b w:val="0"/>
                  <w:bCs w:val="0"/>
                </w:rPr>
                <w:t>på</w:t>
              </w:r>
              <w:r w:rsidR="00F12692" w:rsidRPr="00686089">
                <w:rPr>
                  <w:rStyle w:val="Hyperkobling"/>
                  <w:rFonts w:ascii="Arial" w:hAnsi="Arial" w:cs="Arial"/>
                  <w:b w:val="0"/>
                  <w:bCs w:val="0"/>
                  <w:spacing w:val="-2"/>
                </w:rPr>
                <w:t xml:space="preserve"> </w:t>
              </w:r>
              <w:r w:rsidR="00F12692" w:rsidRPr="00686089">
                <w:rPr>
                  <w:rStyle w:val="Hyperkobling"/>
                  <w:rFonts w:ascii="Arial" w:hAnsi="Arial" w:cs="Arial"/>
                  <w:b w:val="0"/>
                  <w:bCs w:val="0"/>
                  <w:spacing w:val="1"/>
                </w:rPr>
                <w:t>t</w:t>
              </w:r>
              <w:r w:rsidR="00F12692" w:rsidRPr="00686089">
                <w:rPr>
                  <w:rStyle w:val="Hyperkobling"/>
                  <w:rFonts w:ascii="Arial" w:hAnsi="Arial" w:cs="Arial"/>
                  <w:b w:val="0"/>
                  <w:bCs w:val="0"/>
                  <w:spacing w:val="-3"/>
                </w:rPr>
                <w:t>a</w:t>
              </w:r>
              <w:r w:rsidR="00F12692" w:rsidRPr="00686089">
                <w:rPr>
                  <w:rStyle w:val="Hyperkobling"/>
                  <w:rFonts w:ascii="Arial" w:hAnsi="Arial" w:cs="Arial"/>
                  <w:b w:val="0"/>
                  <w:bCs w:val="0"/>
                </w:rPr>
                <w:t>k</w:t>
              </w:r>
              <w:r w:rsidR="00F12692" w:rsidRPr="00686089">
                <w:rPr>
                  <w:rStyle w:val="Hyperkobling"/>
                  <w:rFonts w:ascii="Arial" w:hAnsi="Arial" w:cs="Arial"/>
                  <w:b w:val="0"/>
                  <w:bCs w:val="0"/>
                  <w:spacing w:val="1"/>
                </w:rPr>
                <w:t xml:space="preserve"> m</w:t>
              </w:r>
              <w:r w:rsidR="00F12692" w:rsidRPr="00686089">
                <w:rPr>
                  <w:rStyle w:val="Hyperkobling"/>
                  <w:rFonts w:ascii="Arial" w:hAnsi="Arial" w:cs="Arial"/>
                  <w:b w:val="0"/>
                  <w:bCs w:val="0"/>
                </w:rPr>
                <w:t>.m.</w:t>
              </w:r>
            </w:hyperlink>
          </w:p>
        </w:tc>
      </w:tr>
    </w:tbl>
    <w:p w14:paraId="55CF5B33" w14:textId="77777777" w:rsidR="009754E2" w:rsidRPr="00FB2FE2" w:rsidRDefault="009754E2" w:rsidP="009754E2">
      <w:pPr>
        <w:pStyle w:val="Overskrift2"/>
      </w:pPr>
      <w:bookmarkStart w:id="94" w:name="_Toc478150940"/>
      <w:r w:rsidRPr="009754E2">
        <w:t>Klima- og forurensningsdirektoratet (KLI</w:t>
      </w:r>
      <w:r w:rsidRPr="00FB2FE2">
        <w:t>F)</w:t>
      </w:r>
      <w:bookmarkEnd w:id="94"/>
    </w:p>
    <w:tbl>
      <w:tblPr>
        <w:tblStyle w:val="Lyslisteuthevingsfarge2"/>
        <w:tblW w:w="9322"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9322"/>
      </w:tblGrid>
      <w:tr w:rsidR="00F12692" w:rsidRPr="00FB2FE2" w14:paraId="5604CEEA" w14:textId="77777777" w:rsidTr="00F1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vAlign w:val="center"/>
          </w:tcPr>
          <w:p w14:paraId="0EEA8534" w14:textId="77777777" w:rsidR="00F12692" w:rsidRPr="00FB2FE2" w:rsidRDefault="00800158" w:rsidP="00F747C2">
            <w:pPr>
              <w:pStyle w:val="Ingenmellomrom"/>
              <w:rPr>
                <w:b w:val="0"/>
                <w:color w:val="auto"/>
              </w:rPr>
            </w:pPr>
            <w:hyperlink r:id="rId34" w:history="1">
              <w:r w:rsidR="00F12692" w:rsidRPr="00FB2FE2">
                <w:rPr>
                  <w:rStyle w:val="Hyperkobling"/>
                  <w:rFonts w:ascii="Arial" w:hAnsi="Arial" w:cs="Arial"/>
                  <w:b w:val="0"/>
                  <w:bCs w:val="0"/>
                </w:rPr>
                <w:t>L</w:t>
              </w:r>
              <w:r w:rsidR="00F12692" w:rsidRPr="00FB2FE2">
                <w:rPr>
                  <w:rStyle w:val="Hyperkobling"/>
                  <w:rFonts w:ascii="Arial" w:hAnsi="Arial" w:cs="Arial"/>
                  <w:b w:val="0"/>
                  <w:bCs w:val="0"/>
                  <w:spacing w:val="-1"/>
                </w:rPr>
                <w:t>o</w:t>
              </w:r>
              <w:r w:rsidR="00F12692" w:rsidRPr="00FB2FE2">
                <w:rPr>
                  <w:rStyle w:val="Hyperkobling"/>
                  <w:rFonts w:ascii="Arial" w:hAnsi="Arial" w:cs="Arial"/>
                  <w:b w:val="0"/>
                  <w:bCs w:val="0"/>
                </w:rPr>
                <w:t>v</w:t>
              </w:r>
              <w:r w:rsidR="00F12692" w:rsidRPr="00FB2FE2">
                <w:rPr>
                  <w:rStyle w:val="Hyperkobling"/>
                  <w:rFonts w:ascii="Arial" w:hAnsi="Arial" w:cs="Arial"/>
                  <w:b w:val="0"/>
                  <w:bCs w:val="0"/>
                  <w:spacing w:val="-1"/>
                </w:rPr>
                <w:t xml:space="preserve"> </w:t>
              </w:r>
              <w:r w:rsidR="00F12692" w:rsidRPr="00FB2FE2">
                <w:rPr>
                  <w:rStyle w:val="Hyperkobling"/>
                  <w:rFonts w:ascii="Arial" w:hAnsi="Arial" w:cs="Arial"/>
                  <w:b w:val="0"/>
                  <w:bCs w:val="0"/>
                </w:rPr>
                <w:t>om</w:t>
              </w:r>
              <w:r w:rsidR="00F12692" w:rsidRPr="00FB2FE2">
                <w:rPr>
                  <w:rStyle w:val="Hyperkobling"/>
                  <w:rFonts w:ascii="Arial" w:hAnsi="Arial" w:cs="Arial"/>
                  <w:b w:val="0"/>
                  <w:bCs w:val="0"/>
                  <w:spacing w:val="2"/>
                </w:rPr>
                <w:t xml:space="preserve"> </w:t>
              </w:r>
              <w:r w:rsidR="00F12692" w:rsidRPr="00FB2FE2">
                <w:rPr>
                  <w:rStyle w:val="Hyperkobling"/>
                  <w:rFonts w:ascii="Arial" w:hAnsi="Arial" w:cs="Arial"/>
                  <w:b w:val="0"/>
                  <w:bCs w:val="0"/>
                  <w:spacing w:val="-2"/>
                </w:rPr>
                <w:t>v</w:t>
              </w:r>
              <w:r w:rsidR="00F12692" w:rsidRPr="00FB2FE2">
                <w:rPr>
                  <w:rStyle w:val="Hyperkobling"/>
                  <w:rFonts w:ascii="Arial" w:hAnsi="Arial" w:cs="Arial"/>
                  <w:b w:val="0"/>
                  <w:bCs w:val="0"/>
                </w:rPr>
                <w:t>ern</w:t>
              </w:r>
              <w:r w:rsidR="00F12692" w:rsidRPr="00FB2FE2">
                <w:rPr>
                  <w:rStyle w:val="Hyperkobling"/>
                  <w:rFonts w:ascii="Arial" w:hAnsi="Arial" w:cs="Arial"/>
                  <w:b w:val="0"/>
                  <w:bCs w:val="0"/>
                  <w:spacing w:val="-1"/>
                </w:rPr>
                <w:t xml:space="preserve"> </w:t>
              </w:r>
              <w:r w:rsidR="00F12692" w:rsidRPr="00FB2FE2">
                <w:rPr>
                  <w:rStyle w:val="Hyperkobling"/>
                  <w:rFonts w:ascii="Arial" w:hAnsi="Arial" w:cs="Arial"/>
                  <w:b w:val="0"/>
                  <w:bCs w:val="0"/>
                  <w:spacing w:val="1"/>
                </w:rPr>
                <w:t>m</w:t>
              </w:r>
              <w:r w:rsidR="00F12692" w:rsidRPr="00FB2FE2">
                <w:rPr>
                  <w:rStyle w:val="Hyperkobling"/>
                  <w:rFonts w:ascii="Arial" w:hAnsi="Arial" w:cs="Arial"/>
                  <w:b w:val="0"/>
                  <w:bCs w:val="0"/>
                </w:rPr>
                <w:t>ot</w:t>
              </w:r>
              <w:r w:rsidR="00F12692" w:rsidRPr="00FB2FE2">
                <w:rPr>
                  <w:rStyle w:val="Hyperkobling"/>
                  <w:rFonts w:ascii="Arial" w:hAnsi="Arial" w:cs="Arial"/>
                  <w:b w:val="0"/>
                  <w:bCs w:val="0"/>
                  <w:spacing w:val="-3"/>
                </w:rPr>
                <w:t xml:space="preserve"> </w:t>
              </w:r>
              <w:r w:rsidR="00F12692" w:rsidRPr="00FB2FE2">
                <w:rPr>
                  <w:rStyle w:val="Hyperkobling"/>
                  <w:rFonts w:ascii="Arial" w:hAnsi="Arial" w:cs="Arial"/>
                  <w:b w:val="0"/>
                  <w:bCs w:val="0"/>
                  <w:spacing w:val="3"/>
                </w:rPr>
                <w:t>f</w:t>
              </w:r>
              <w:r w:rsidR="00F12692" w:rsidRPr="00FB2FE2">
                <w:rPr>
                  <w:rStyle w:val="Hyperkobling"/>
                  <w:rFonts w:ascii="Arial" w:hAnsi="Arial" w:cs="Arial"/>
                  <w:b w:val="0"/>
                  <w:bCs w:val="0"/>
                  <w:spacing w:val="-3"/>
                </w:rPr>
                <w:t>o</w:t>
              </w:r>
              <w:r w:rsidR="00F12692" w:rsidRPr="00FB2FE2">
                <w:rPr>
                  <w:rStyle w:val="Hyperkobling"/>
                  <w:rFonts w:ascii="Arial" w:hAnsi="Arial" w:cs="Arial"/>
                  <w:b w:val="0"/>
                  <w:bCs w:val="0"/>
                  <w:spacing w:val="1"/>
                </w:rPr>
                <w:t>r</w:t>
              </w:r>
              <w:r w:rsidR="00F12692" w:rsidRPr="00FB2FE2">
                <w:rPr>
                  <w:rStyle w:val="Hyperkobling"/>
                  <w:rFonts w:ascii="Arial" w:hAnsi="Arial" w:cs="Arial"/>
                  <w:b w:val="0"/>
                  <w:bCs w:val="0"/>
                </w:rPr>
                <w:t>ure</w:t>
              </w:r>
              <w:r w:rsidR="00F12692" w:rsidRPr="00FB2FE2">
                <w:rPr>
                  <w:rStyle w:val="Hyperkobling"/>
                  <w:rFonts w:ascii="Arial" w:hAnsi="Arial" w:cs="Arial"/>
                  <w:b w:val="0"/>
                  <w:bCs w:val="0"/>
                  <w:spacing w:val="-3"/>
                </w:rPr>
                <w:t>n</w:t>
              </w:r>
              <w:r w:rsidR="00F12692" w:rsidRPr="00FB2FE2">
                <w:rPr>
                  <w:rStyle w:val="Hyperkobling"/>
                  <w:rFonts w:ascii="Arial" w:hAnsi="Arial" w:cs="Arial"/>
                  <w:b w:val="0"/>
                  <w:bCs w:val="0"/>
                </w:rPr>
                <w:t>sn</w:t>
              </w:r>
              <w:r w:rsidR="00F12692" w:rsidRPr="00FB2FE2">
                <w:rPr>
                  <w:rStyle w:val="Hyperkobling"/>
                  <w:rFonts w:ascii="Arial" w:hAnsi="Arial" w:cs="Arial"/>
                  <w:b w:val="0"/>
                  <w:bCs w:val="0"/>
                  <w:spacing w:val="-1"/>
                </w:rPr>
                <w:t>i</w:t>
              </w:r>
              <w:r w:rsidR="00F12692" w:rsidRPr="00FB2FE2">
                <w:rPr>
                  <w:rStyle w:val="Hyperkobling"/>
                  <w:rFonts w:ascii="Arial" w:hAnsi="Arial" w:cs="Arial"/>
                  <w:b w:val="0"/>
                  <w:bCs w:val="0"/>
                </w:rPr>
                <w:t>ng</w:t>
              </w:r>
              <w:r w:rsidR="00F12692" w:rsidRPr="00FB2FE2">
                <w:rPr>
                  <w:rStyle w:val="Hyperkobling"/>
                  <w:rFonts w:ascii="Arial" w:hAnsi="Arial" w:cs="Arial"/>
                  <w:b w:val="0"/>
                  <w:bCs w:val="0"/>
                  <w:spacing w:val="3"/>
                </w:rPr>
                <w:t xml:space="preserve"> </w:t>
              </w:r>
              <w:r w:rsidR="00F12692" w:rsidRPr="00FB2FE2">
                <w:rPr>
                  <w:rStyle w:val="Hyperkobling"/>
                  <w:rFonts w:ascii="Arial" w:hAnsi="Arial" w:cs="Arial"/>
                  <w:b w:val="0"/>
                  <w:bCs w:val="0"/>
                  <w:spacing w:val="-3"/>
                </w:rPr>
                <w:t>o</w:t>
              </w:r>
              <w:r w:rsidR="00F12692" w:rsidRPr="00FB2FE2">
                <w:rPr>
                  <w:rStyle w:val="Hyperkobling"/>
                  <w:rFonts w:ascii="Arial" w:hAnsi="Arial" w:cs="Arial"/>
                  <w:b w:val="0"/>
                  <w:bCs w:val="0"/>
                </w:rPr>
                <w:t xml:space="preserve">g </w:t>
              </w:r>
              <w:r w:rsidR="00F12692" w:rsidRPr="00FB2FE2">
                <w:rPr>
                  <w:rStyle w:val="Hyperkobling"/>
                  <w:rFonts w:ascii="Arial" w:hAnsi="Arial" w:cs="Arial"/>
                  <w:b w:val="0"/>
                  <w:bCs w:val="0"/>
                  <w:spacing w:val="-2"/>
                </w:rPr>
                <w:t>o</w:t>
              </w:r>
              <w:r w:rsidR="00F12692" w:rsidRPr="00FB2FE2">
                <w:rPr>
                  <w:rStyle w:val="Hyperkobling"/>
                  <w:rFonts w:ascii="Arial" w:hAnsi="Arial" w:cs="Arial"/>
                  <w:b w:val="0"/>
                  <w:bCs w:val="0"/>
                </w:rPr>
                <w:t>m</w:t>
              </w:r>
              <w:r w:rsidR="00F12692" w:rsidRPr="00FB2FE2">
                <w:rPr>
                  <w:rStyle w:val="Hyperkobling"/>
                  <w:rFonts w:ascii="Arial" w:hAnsi="Arial" w:cs="Arial"/>
                  <w:b w:val="0"/>
                  <w:bCs w:val="0"/>
                  <w:spacing w:val="2"/>
                </w:rPr>
                <w:t xml:space="preserve"> </w:t>
              </w:r>
              <w:r w:rsidR="00F12692" w:rsidRPr="00FB2FE2">
                <w:rPr>
                  <w:rStyle w:val="Hyperkobling"/>
                  <w:rFonts w:ascii="Arial" w:hAnsi="Arial" w:cs="Arial"/>
                  <w:b w:val="0"/>
                  <w:bCs w:val="0"/>
                </w:rPr>
                <w:t>a</w:t>
              </w:r>
              <w:r w:rsidR="00F12692" w:rsidRPr="00FB2FE2">
                <w:rPr>
                  <w:rStyle w:val="Hyperkobling"/>
                  <w:rFonts w:ascii="Arial" w:hAnsi="Arial" w:cs="Arial"/>
                  <w:b w:val="0"/>
                  <w:bCs w:val="0"/>
                  <w:spacing w:val="-5"/>
                </w:rPr>
                <w:t>v</w:t>
              </w:r>
              <w:r w:rsidR="00F12692" w:rsidRPr="00FB2FE2">
                <w:rPr>
                  <w:rStyle w:val="Hyperkobling"/>
                  <w:rFonts w:ascii="Arial" w:hAnsi="Arial" w:cs="Arial"/>
                  <w:b w:val="0"/>
                  <w:bCs w:val="0"/>
                  <w:spacing w:val="3"/>
                </w:rPr>
                <w:t>f</w:t>
              </w:r>
              <w:r w:rsidR="00F12692" w:rsidRPr="00FB2FE2">
                <w:rPr>
                  <w:rStyle w:val="Hyperkobling"/>
                  <w:rFonts w:ascii="Arial" w:hAnsi="Arial" w:cs="Arial"/>
                  <w:b w:val="0"/>
                  <w:bCs w:val="0"/>
                </w:rPr>
                <w:t>a</w:t>
              </w:r>
              <w:r w:rsidR="00F12692" w:rsidRPr="00FB2FE2">
                <w:rPr>
                  <w:rStyle w:val="Hyperkobling"/>
                  <w:rFonts w:ascii="Arial" w:hAnsi="Arial" w:cs="Arial"/>
                  <w:b w:val="0"/>
                  <w:bCs w:val="0"/>
                  <w:spacing w:val="-1"/>
                </w:rPr>
                <w:t>ll</w:t>
              </w:r>
            </w:hyperlink>
            <w:r w:rsidR="00F12692" w:rsidRPr="00FB2FE2">
              <w:rPr>
                <w:rFonts w:ascii="Arial" w:hAnsi="Arial" w:cs="Arial"/>
                <w:b w:val="0"/>
                <w:color w:val="auto"/>
              </w:rPr>
              <w:t xml:space="preserve"> </w:t>
            </w:r>
            <w:r w:rsidR="00F12692" w:rsidRPr="00FB2FE2">
              <w:rPr>
                <w:rFonts w:ascii="Arial" w:hAnsi="Arial" w:cs="Arial"/>
                <w:b w:val="0"/>
                <w:color w:val="auto"/>
                <w:spacing w:val="1"/>
              </w:rPr>
              <w:t>(</w:t>
            </w:r>
            <w:r w:rsidR="00F12692" w:rsidRPr="00FB2FE2">
              <w:rPr>
                <w:rFonts w:ascii="Arial" w:hAnsi="Arial" w:cs="Arial"/>
                <w:b w:val="0"/>
                <w:color w:val="auto"/>
              </w:rPr>
              <w:t>f</w:t>
            </w:r>
            <w:r w:rsidR="00F12692" w:rsidRPr="00FB2FE2">
              <w:rPr>
                <w:rFonts w:ascii="Arial" w:hAnsi="Arial" w:cs="Arial"/>
                <w:b w:val="0"/>
                <w:color w:val="auto"/>
                <w:spacing w:val="-1"/>
              </w:rPr>
              <w:t>o</w:t>
            </w:r>
            <w:r w:rsidR="00F12692" w:rsidRPr="00FB2FE2">
              <w:rPr>
                <w:rFonts w:ascii="Arial" w:hAnsi="Arial" w:cs="Arial"/>
                <w:b w:val="0"/>
                <w:color w:val="auto"/>
                <w:spacing w:val="1"/>
              </w:rPr>
              <w:t>r</w:t>
            </w:r>
            <w:r w:rsidR="00F12692" w:rsidRPr="00FB2FE2">
              <w:rPr>
                <w:rFonts w:ascii="Arial" w:hAnsi="Arial" w:cs="Arial"/>
                <w:b w:val="0"/>
                <w:color w:val="auto"/>
              </w:rPr>
              <w:t>ure</w:t>
            </w:r>
            <w:r w:rsidR="00F12692" w:rsidRPr="00FB2FE2">
              <w:rPr>
                <w:rFonts w:ascii="Arial" w:hAnsi="Arial" w:cs="Arial"/>
                <w:b w:val="0"/>
                <w:color w:val="auto"/>
                <w:spacing w:val="-3"/>
              </w:rPr>
              <w:t>n</w:t>
            </w:r>
            <w:r w:rsidR="00F12692" w:rsidRPr="00FB2FE2">
              <w:rPr>
                <w:rFonts w:ascii="Arial" w:hAnsi="Arial" w:cs="Arial"/>
                <w:b w:val="0"/>
                <w:color w:val="auto"/>
              </w:rPr>
              <w:t>s</w:t>
            </w:r>
            <w:r w:rsidR="00F12692" w:rsidRPr="00FB2FE2">
              <w:rPr>
                <w:rFonts w:ascii="Arial" w:hAnsi="Arial" w:cs="Arial"/>
                <w:b w:val="0"/>
                <w:color w:val="auto"/>
                <w:spacing w:val="-1"/>
              </w:rPr>
              <w:t>i</w:t>
            </w:r>
            <w:r w:rsidR="00F12692" w:rsidRPr="00FB2FE2">
              <w:rPr>
                <w:rFonts w:ascii="Arial" w:hAnsi="Arial" w:cs="Arial"/>
                <w:b w:val="0"/>
                <w:color w:val="auto"/>
              </w:rPr>
              <w:t>n</w:t>
            </w:r>
            <w:r w:rsidR="00F12692" w:rsidRPr="00FB2FE2">
              <w:rPr>
                <w:rFonts w:ascii="Arial" w:hAnsi="Arial" w:cs="Arial"/>
                <w:b w:val="0"/>
                <w:color w:val="auto"/>
                <w:spacing w:val="2"/>
              </w:rPr>
              <w:t>g</w:t>
            </w:r>
            <w:r w:rsidR="00F12692" w:rsidRPr="00FB2FE2">
              <w:rPr>
                <w:rFonts w:ascii="Arial" w:hAnsi="Arial" w:cs="Arial"/>
                <w:b w:val="0"/>
                <w:color w:val="auto"/>
              </w:rPr>
              <w:t>s</w:t>
            </w:r>
            <w:r w:rsidR="00F12692" w:rsidRPr="00FB2FE2">
              <w:rPr>
                <w:rFonts w:ascii="Arial" w:hAnsi="Arial" w:cs="Arial"/>
                <w:b w:val="0"/>
                <w:color w:val="auto"/>
                <w:spacing w:val="-1"/>
              </w:rPr>
              <w:t>l</w:t>
            </w:r>
            <w:r w:rsidR="00F12692" w:rsidRPr="00FB2FE2">
              <w:rPr>
                <w:rFonts w:ascii="Arial" w:hAnsi="Arial" w:cs="Arial"/>
                <w:b w:val="0"/>
                <w:color w:val="auto"/>
              </w:rPr>
              <w:t>o</w:t>
            </w:r>
            <w:r w:rsidR="00F12692" w:rsidRPr="00FB2FE2">
              <w:rPr>
                <w:rFonts w:ascii="Arial" w:hAnsi="Arial" w:cs="Arial"/>
                <w:b w:val="0"/>
                <w:color w:val="auto"/>
                <w:spacing w:val="-3"/>
              </w:rPr>
              <w:t>v</w:t>
            </w:r>
            <w:r w:rsidR="00F12692" w:rsidRPr="00FB2FE2">
              <w:rPr>
                <w:rFonts w:ascii="Arial" w:hAnsi="Arial" w:cs="Arial"/>
                <w:b w:val="0"/>
                <w:color w:val="auto"/>
              </w:rPr>
              <w:t>e</w:t>
            </w:r>
            <w:r w:rsidR="00F12692" w:rsidRPr="00FB2FE2">
              <w:rPr>
                <w:rFonts w:ascii="Arial" w:hAnsi="Arial" w:cs="Arial"/>
                <w:b w:val="0"/>
                <w:color w:val="auto"/>
                <w:spacing w:val="-1"/>
              </w:rPr>
              <w:t>n</w:t>
            </w:r>
            <w:r w:rsidR="00F12692" w:rsidRPr="00FB2FE2">
              <w:rPr>
                <w:rFonts w:ascii="Arial" w:hAnsi="Arial" w:cs="Arial"/>
                <w:b w:val="0"/>
                <w:color w:val="auto"/>
              </w:rPr>
              <w:t>)</w:t>
            </w:r>
          </w:p>
        </w:tc>
      </w:tr>
      <w:tr w:rsidR="00F12692" w:rsidRPr="00FB2FE2" w14:paraId="04F6D739"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1182DB99" w14:textId="77777777" w:rsidR="00F12692" w:rsidRPr="00FB2FE2" w:rsidRDefault="00800158" w:rsidP="00F747C2">
            <w:pPr>
              <w:widowControl w:val="0"/>
              <w:autoSpaceDE w:val="0"/>
              <w:autoSpaceDN w:val="0"/>
              <w:adjustRightInd w:val="0"/>
              <w:spacing w:after="0" w:line="240" w:lineRule="auto"/>
              <w:rPr>
                <w:rFonts w:ascii="Arial" w:hAnsi="Arial" w:cs="Arial"/>
                <w:b w:val="0"/>
              </w:rPr>
            </w:pPr>
            <w:hyperlink r:id="rId35" w:history="1">
              <w:r w:rsidR="00F12692" w:rsidRPr="00FB2FE2">
                <w:rPr>
                  <w:rStyle w:val="Hyperkobling"/>
                  <w:rFonts w:ascii="Arial" w:hAnsi="Arial" w:cs="Arial"/>
                  <w:b w:val="0"/>
                  <w:bCs w:val="0"/>
                </w:rPr>
                <w:t>F</w:t>
              </w:r>
              <w:r w:rsidR="00F12692" w:rsidRPr="00FB2FE2">
                <w:rPr>
                  <w:rStyle w:val="Hyperkobling"/>
                  <w:rFonts w:ascii="Arial" w:hAnsi="Arial" w:cs="Arial"/>
                  <w:b w:val="0"/>
                  <w:bCs w:val="0"/>
                  <w:spacing w:val="-1"/>
                </w:rPr>
                <w:t>o</w:t>
              </w:r>
              <w:r w:rsidR="00F12692" w:rsidRPr="00FB2FE2">
                <w:rPr>
                  <w:rStyle w:val="Hyperkobling"/>
                  <w:rFonts w:ascii="Arial" w:hAnsi="Arial" w:cs="Arial"/>
                  <w:b w:val="0"/>
                  <w:bCs w:val="0"/>
                  <w:spacing w:val="1"/>
                </w:rPr>
                <w:t>r</w:t>
              </w:r>
              <w:r w:rsidR="00F12692" w:rsidRPr="00FB2FE2">
                <w:rPr>
                  <w:rStyle w:val="Hyperkobling"/>
                  <w:rFonts w:ascii="Arial" w:hAnsi="Arial" w:cs="Arial"/>
                  <w:b w:val="0"/>
                  <w:bCs w:val="0"/>
                  <w:spacing w:val="-2"/>
                </w:rPr>
                <w:t>s</w:t>
              </w:r>
              <w:r w:rsidR="00F12692" w:rsidRPr="00FB2FE2">
                <w:rPr>
                  <w:rStyle w:val="Hyperkobling"/>
                  <w:rFonts w:ascii="Arial" w:hAnsi="Arial" w:cs="Arial"/>
                  <w:b w:val="0"/>
                  <w:bCs w:val="0"/>
                  <w:spacing w:val="2"/>
                </w:rPr>
                <w:t>k</w:t>
              </w:r>
              <w:r w:rsidR="00F12692" w:rsidRPr="00FB2FE2">
                <w:rPr>
                  <w:rStyle w:val="Hyperkobling"/>
                  <w:rFonts w:ascii="Arial" w:hAnsi="Arial" w:cs="Arial"/>
                  <w:b w:val="0"/>
                  <w:bCs w:val="0"/>
                  <w:spacing w:val="1"/>
                </w:rPr>
                <w:t>r</w:t>
              </w:r>
              <w:r w:rsidR="00F12692" w:rsidRPr="00FB2FE2">
                <w:rPr>
                  <w:rStyle w:val="Hyperkobling"/>
                  <w:rFonts w:ascii="Arial" w:hAnsi="Arial" w:cs="Arial"/>
                  <w:b w:val="0"/>
                  <w:bCs w:val="0"/>
                  <w:spacing w:val="-3"/>
                </w:rPr>
                <w:t>i</w:t>
              </w:r>
              <w:r w:rsidR="00F12692" w:rsidRPr="00FB2FE2">
                <w:rPr>
                  <w:rStyle w:val="Hyperkobling"/>
                  <w:rFonts w:ascii="Arial" w:hAnsi="Arial" w:cs="Arial"/>
                  <w:b w:val="0"/>
                  <w:bCs w:val="0"/>
                  <w:spacing w:val="1"/>
                </w:rPr>
                <w:t>f</w:t>
              </w:r>
              <w:r w:rsidR="00F12692" w:rsidRPr="00FB2FE2">
                <w:rPr>
                  <w:rStyle w:val="Hyperkobling"/>
                  <w:rFonts w:ascii="Arial" w:hAnsi="Arial" w:cs="Arial"/>
                  <w:b w:val="0"/>
                  <w:bCs w:val="0"/>
                </w:rPr>
                <w:t>t om</w:t>
              </w:r>
              <w:r w:rsidR="00F12692" w:rsidRPr="00FB2FE2">
                <w:rPr>
                  <w:rStyle w:val="Hyperkobling"/>
                  <w:rFonts w:ascii="Arial" w:hAnsi="Arial" w:cs="Arial"/>
                  <w:b w:val="0"/>
                  <w:bCs w:val="0"/>
                  <w:spacing w:val="-1"/>
                </w:rPr>
                <w:t xml:space="preserve"> </w:t>
              </w:r>
              <w:r w:rsidR="00F12692" w:rsidRPr="00FB2FE2">
                <w:rPr>
                  <w:rStyle w:val="Hyperkobling"/>
                  <w:rFonts w:ascii="Arial" w:hAnsi="Arial" w:cs="Arial"/>
                  <w:b w:val="0"/>
                  <w:bCs w:val="0"/>
                </w:rPr>
                <w:t>b</w:t>
              </w:r>
              <w:r w:rsidR="00F12692" w:rsidRPr="00FB2FE2">
                <w:rPr>
                  <w:rStyle w:val="Hyperkobling"/>
                  <w:rFonts w:ascii="Arial" w:hAnsi="Arial" w:cs="Arial"/>
                  <w:b w:val="0"/>
                  <w:bCs w:val="0"/>
                  <w:spacing w:val="-3"/>
                </w:rPr>
                <w:t>e</w:t>
              </w:r>
              <w:r w:rsidR="00F12692" w:rsidRPr="00FB2FE2">
                <w:rPr>
                  <w:rStyle w:val="Hyperkobling"/>
                  <w:rFonts w:ascii="Arial" w:hAnsi="Arial" w:cs="Arial"/>
                  <w:b w:val="0"/>
                  <w:bCs w:val="0"/>
                  <w:spacing w:val="2"/>
                </w:rPr>
                <w:t>g</w:t>
              </w:r>
              <w:r w:rsidR="00F12692" w:rsidRPr="00FB2FE2">
                <w:rPr>
                  <w:rStyle w:val="Hyperkobling"/>
                  <w:rFonts w:ascii="Arial" w:hAnsi="Arial" w:cs="Arial"/>
                  <w:b w:val="0"/>
                  <w:bCs w:val="0"/>
                  <w:spacing w:val="1"/>
                </w:rPr>
                <w:t>r</w:t>
              </w:r>
              <w:r w:rsidR="00F12692" w:rsidRPr="00FB2FE2">
                <w:rPr>
                  <w:rStyle w:val="Hyperkobling"/>
                  <w:rFonts w:ascii="Arial" w:hAnsi="Arial" w:cs="Arial"/>
                  <w:b w:val="0"/>
                  <w:bCs w:val="0"/>
                </w:rPr>
                <w:t>e</w:t>
              </w:r>
              <w:r w:rsidR="00F12692" w:rsidRPr="00FB2FE2">
                <w:rPr>
                  <w:rStyle w:val="Hyperkobling"/>
                  <w:rFonts w:ascii="Arial" w:hAnsi="Arial" w:cs="Arial"/>
                  <w:b w:val="0"/>
                  <w:bCs w:val="0"/>
                  <w:spacing w:val="-1"/>
                </w:rPr>
                <w:t>n</w:t>
              </w:r>
              <w:r w:rsidR="00F12692" w:rsidRPr="00FB2FE2">
                <w:rPr>
                  <w:rStyle w:val="Hyperkobling"/>
                  <w:rFonts w:ascii="Arial" w:hAnsi="Arial" w:cs="Arial"/>
                  <w:b w:val="0"/>
                  <w:bCs w:val="0"/>
                </w:rPr>
                <w:t>sn</w:t>
              </w:r>
              <w:r w:rsidR="00F12692" w:rsidRPr="00FB2FE2">
                <w:rPr>
                  <w:rStyle w:val="Hyperkobling"/>
                  <w:rFonts w:ascii="Arial" w:hAnsi="Arial" w:cs="Arial"/>
                  <w:b w:val="0"/>
                  <w:bCs w:val="0"/>
                  <w:spacing w:val="-1"/>
                </w:rPr>
                <w:t>i</w:t>
              </w:r>
              <w:r w:rsidR="00F12692" w:rsidRPr="00FB2FE2">
                <w:rPr>
                  <w:rStyle w:val="Hyperkobling"/>
                  <w:rFonts w:ascii="Arial" w:hAnsi="Arial" w:cs="Arial"/>
                  <w:b w:val="0"/>
                  <w:bCs w:val="0"/>
                  <w:spacing w:val="-3"/>
                </w:rPr>
                <w:t>n</w:t>
              </w:r>
              <w:r w:rsidR="00F12692" w:rsidRPr="00FB2FE2">
                <w:rPr>
                  <w:rStyle w:val="Hyperkobling"/>
                  <w:rFonts w:ascii="Arial" w:hAnsi="Arial" w:cs="Arial"/>
                  <w:b w:val="0"/>
                  <w:bCs w:val="0"/>
                </w:rPr>
                <w:t>g av</w:t>
              </w:r>
              <w:r w:rsidR="00F12692" w:rsidRPr="00FB2FE2">
                <w:rPr>
                  <w:rStyle w:val="Hyperkobling"/>
                  <w:rFonts w:ascii="Arial" w:hAnsi="Arial" w:cs="Arial"/>
                  <w:b w:val="0"/>
                  <w:bCs w:val="0"/>
                  <w:spacing w:val="-3"/>
                </w:rPr>
                <w:t xml:space="preserve"> </w:t>
              </w:r>
              <w:r w:rsidR="00F12692" w:rsidRPr="00FB2FE2">
                <w:rPr>
                  <w:rStyle w:val="Hyperkobling"/>
                  <w:rFonts w:ascii="Arial" w:hAnsi="Arial" w:cs="Arial"/>
                  <w:b w:val="0"/>
                  <w:bCs w:val="0"/>
                  <w:spacing w:val="3"/>
                </w:rPr>
                <w:t>f</w:t>
              </w:r>
              <w:r w:rsidR="00F12692" w:rsidRPr="00FB2FE2">
                <w:rPr>
                  <w:rStyle w:val="Hyperkobling"/>
                  <w:rFonts w:ascii="Arial" w:hAnsi="Arial" w:cs="Arial"/>
                  <w:b w:val="0"/>
                  <w:bCs w:val="0"/>
                </w:rPr>
                <w:t>or</w:t>
              </w:r>
              <w:r w:rsidR="00F12692" w:rsidRPr="00FB2FE2">
                <w:rPr>
                  <w:rStyle w:val="Hyperkobling"/>
                  <w:rFonts w:ascii="Arial" w:hAnsi="Arial" w:cs="Arial"/>
                  <w:b w:val="0"/>
                  <w:bCs w:val="0"/>
                  <w:spacing w:val="-2"/>
                </w:rPr>
                <w:t>u</w:t>
              </w:r>
              <w:r w:rsidR="00F12692" w:rsidRPr="00FB2FE2">
                <w:rPr>
                  <w:rStyle w:val="Hyperkobling"/>
                  <w:rFonts w:ascii="Arial" w:hAnsi="Arial" w:cs="Arial"/>
                  <w:b w:val="0"/>
                  <w:bCs w:val="0"/>
                  <w:spacing w:val="1"/>
                </w:rPr>
                <w:t>r</w:t>
              </w:r>
              <w:r w:rsidR="00F12692" w:rsidRPr="00FB2FE2">
                <w:rPr>
                  <w:rStyle w:val="Hyperkobling"/>
                  <w:rFonts w:ascii="Arial" w:hAnsi="Arial" w:cs="Arial"/>
                  <w:b w:val="0"/>
                  <w:bCs w:val="0"/>
                </w:rPr>
                <w:t>e</w:t>
              </w:r>
              <w:r w:rsidR="00F12692" w:rsidRPr="00FB2FE2">
                <w:rPr>
                  <w:rStyle w:val="Hyperkobling"/>
                  <w:rFonts w:ascii="Arial" w:hAnsi="Arial" w:cs="Arial"/>
                  <w:b w:val="0"/>
                  <w:bCs w:val="0"/>
                  <w:spacing w:val="-1"/>
                </w:rPr>
                <w:t>n</w:t>
              </w:r>
              <w:r w:rsidR="00F12692" w:rsidRPr="00FB2FE2">
                <w:rPr>
                  <w:rStyle w:val="Hyperkobling"/>
                  <w:rFonts w:ascii="Arial" w:hAnsi="Arial" w:cs="Arial"/>
                  <w:b w:val="0"/>
                  <w:bCs w:val="0"/>
                </w:rPr>
                <w:t>sn</w:t>
              </w:r>
              <w:r w:rsidR="00F12692" w:rsidRPr="00FB2FE2">
                <w:rPr>
                  <w:rStyle w:val="Hyperkobling"/>
                  <w:rFonts w:ascii="Arial" w:hAnsi="Arial" w:cs="Arial"/>
                  <w:b w:val="0"/>
                  <w:bCs w:val="0"/>
                  <w:spacing w:val="-1"/>
                </w:rPr>
                <w:t>i</w:t>
              </w:r>
              <w:r w:rsidR="00F12692" w:rsidRPr="00FB2FE2">
                <w:rPr>
                  <w:rStyle w:val="Hyperkobling"/>
                  <w:rFonts w:ascii="Arial" w:hAnsi="Arial" w:cs="Arial"/>
                  <w:b w:val="0"/>
                  <w:bCs w:val="0"/>
                  <w:spacing w:val="-3"/>
                </w:rPr>
                <w:t>n</w:t>
              </w:r>
              <w:r w:rsidR="00F12692" w:rsidRPr="00FB2FE2">
                <w:rPr>
                  <w:rStyle w:val="Hyperkobling"/>
                  <w:rFonts w:ascii="Arial" w:hAnsi="Arial" w:cs="Arial"/>
                  <w:b w:val="0"/>
                  <w:bCs w:val="0"/>
                </w:rPr>
                <w:t>g</w:t>
              </w:r>
            </w:hyperlink>
          </w:p>
          <w:p w14:paraId="642F4855" w14:textId="77777777" w:rsidR="00F12692" w:rsidRPr="00FB2FE2" w:rsidRDefault="00F12692" w:rsidP="00F747C2">
            <w:pPr>
              <w:pStyle w:val="Ingenmellomrom"/>
              <w:rPr>
                <w:b w:val="0"/>
              </w:rPr>
            </w:pPr>
            <w:r w:rsidRPr="00FB2FE2">
              <w:rPr>
                <w:rFonts w:ascii="Arial" w:hAnsi="Arial" w:cs="Arial"/>
                <w:b w:val="0"/>
                <w:spacing w:val="-2"/>
              </w:rPr>
              <w:t>(</w:t>
            </w:r>
            <w:r w:rsidRPr="00FB2FE2">
              <w:rPr>
                <w:rFonts w:ascii="Arial" w:hAnsi="Arial" w:cs="Arial"/>
                <w:b w:val="0"/>
                <w:spacing w:val="3"/>
              </w:rPr>
              <w:t>f</w:t>
            </w:r>
            <w:r w:rsidRPr="00FB2FE2">
              <w:rPr>
                <w:rFonts w:ascii="Arial" w:hAnsi="Arial" w:cs="Arial"/>
                <w:b w:val="0"/>
              </w:rPr>
              <w:t>o</w:t>
            </w:r>
            <w:r w:rsidRPr="00FB2FE2">
              <w:rPr>
                <w:rFonts w:ascii="Arial" w:hAnsi="Arial" w:cs="Arial"/>
                <w:b w:val="0"/>
                <w:spacing w:val="-2"/>
              </w:rPr>
              <w:t>r</w:t>
            </w:r>
            <w:r w:rsidRPr="00FB2FE2">
              <w:rPr>
                <w:rFonts w:ascii="Arial" w:hAnsi="Arial" w:cs="Arial"/>
                <w:b w:val="0"/>
              </w:rPr>
              <w:t>urensn</w:t>
            </w:r>
            <w:r w:rsidRPr="00FB2FE2">
              <w:rPr>
                <w:rFonts w:ascii="Arial" w:hAnsi="Arial" w:cs="Arial"/>
                <w:b w:val="0"/>
                <w:spacing w:val="-2"/>
              </w:rPr>
              <w:t>i</w:t>
            </w:r>
            <w:r w:rsidRPr="00FB2FE2">
              <w:rPr>
                <w:rFonts w:ascii="Arial" w:hAnsi="Arial" w:cs="Arial"/>
                <w:b w:val="0"/>
                <w:spacing w:val="-3"/>
              </w:rPr>
              <w:t>n</w:t>
            </w:r>
            <w:r w:rsidRPr="00FB2FE2">
              <w:rPr>
                <w:rFonts w:ascii="Arial" w:hAnsi="Arial" w:cs="Arial"/>
                <w:b w:val="0"/>
                <w:spacing w:val="2"/>
              </w:rPr>
              <w:t>g</w:t>
            </w:r>
            <w:r w:rsidRPr="00FB2FE2">
              <w:rPr>
                <w:rFonts w:ascii="Arial" w:hAnsi="Arial" w:cs="Arial"/>
                <w:b w:val="0"/>
                <w:spacing w:val="-2"/>
              </w:rPr>
              <w:t>s</w:t>
            </w:r>
            <w:r w:rsidRPr="00FB2FE2">
              <w:rPr>
                <w:rFonts w:ascii="Arial" w:hAnsi="Arial" w:cs="Arial"/>
                <w:b w:val="0"/>
                <w:spacing w:val="1"/>
              </w:rPr>
              <w:t>f</w:t>
            </w:r>
            <w:r w:rsidRPr="00FB2FE2">
              <w:rPr>
                <w:rFonts w:ascii="Arial" w:hAnsi="Arial" w:cs="Arial"/>
                <w:b w:val="0"/>
              </w:rPr>
              <w:t>or</w:t>
            </w:r>
            <w:r w:rsidRPr="00FB2FE2">
              <w:rPr>
                <w:rFonts w:ascii="Arial" w:hAnsi="Arial" w:cs="Arial"/>
                <w:b w:val="0"/>
                <w:spacing w:val="-2"/>
              </w:rPr>
              <w:t>s</w:t>
            </w:r>
            <w:r w:rsidRPr="00FB2FE2">
              <w:rPr>
                <w:rFonts w:ascii="Arial" w:hAnsi="Arial" w:cs="Arial"/>
                <w:b w:val="0"/>
              </w:rPr>
              <w:t>k</w:t>
            </w:r>
            <w:r w:rsidRPr="00FB2FE2">
              <w:rPr>
                <w:rFonts w:ascii="Arial" w:hAnsi="Arial" w:cs="Arial"/>
                <w:b w:val="0"/>
                <w:spacing w:val="1"/>
              </w:rPr>
              <w:t>r</w:t>
            </w:r>
            <w:r w:rsidRPr="00FB2FE2">
              <w:rPr>
                <w:rFonts w:ascii="Arial" w:hAnsi="Arial" w:cs="Arial"/>
                <w:b w:val="0"/>
                <w:spacing w:val="-3"/>
              </w:rPr>
              <w:t>i</w:t>
            </w:r>
            <w:r w:rsidRPr="00FB2FE2">
              <w:rPr>
                <w:rFonts w:ascii="Arial" w:hAnsi="Arial" w:cs="Arial"/>
                <w:b w:val="0"/>
                <w:spacing w:val="1"/>
              </w:rPr>
              <w:t>ft</w:t>
            </w:r>
            <w:r w:rsidRPr="00FB2FE2">
              <w:rPr>
                <w:rFonts w:ascii="Arial" w:hAnsi="Arial" w:cs="Arial"/>
                <w:b w:val="0"/>
              </w:rPr>
              <w:t>e</w:t>
            </w:r>
            <w:r w:rsidRPr="00FB2FE2">
              <w:rPr>
                <w:rFonts w:ascii="Arial" w:hAnsi="Arial" w:cs="Arial"/>
                <w:b w:val="0"/>
                <w:spacing w:val="-1"/>
              </w:rPr>
              <w:t>n</w:t>
            </w:r>
            <w:r w:rsidRPr="00FB2FE2">
              <w:rPr>
                <w:rFonts w:ascii="Arial" w:hAnsi="Arial" w:cs="Arial"/>
                <w:b w:val="0"/>
              </w:rPr>
              <w:t>)</w:t>
            </w:r>
          </w:p>
        </w:tc>
      </w:tr>
      <w:tr w:rsidR="00F12692" w:rsidRPr="000A1F9C" w14:paraId="25976597"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0CAB603B" w14:textId="77777777" w:rsidR="00F12692" w:rsidRPr="00F12692" w:rsidRDefault="00800158" w:rsidP="00F747C2">
            <w:pPr>
              <w:pStyle w:val="Ingenmellomrom"/>
              <w:rPr>
                <w:b w:val="0"/>
              </w:rPr>
            </w:pPr>
            <w:hyperlink r:id="rId36" w:history="1">
              <w:proofErr w:type="spellStart"/>
              <w:r w:rsidR="00F12692" w:rsidRPr="00FB2FE2">
                <w:rPr>
                  <w:rStyle w:val="Hyperkobling"/>
                  <w:b w:val="0"/>
                  <w:bCs w:val="0"/>
                </w:rPr>
                <w:t>Produktkontrolloven</w:t>
              </w:r>
              <w:proofErr w:type="spellEnd"/>
            </w:hyperlink>
          </w:p>
        </w:tc>
      </w:tr>
      <w:tr w:rsidR="00F12692" w:rsidRPr="000A1F9C" w14:paraId="5EF52494"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3C212780" w14:textId="77777777" w:rsidR="00F12692" w:rsidRPr="000A1F9C" w:rsidRDefault="00800158" w:rsidP="00F747C2">
            <w:pPr>
              <w:pStyle w:val="Ingenmellomrom"/>
              <w:rPr>
                <w:b w:val="0"/>
              </w:rPr>
            </w:pPr>
            <w:hyperlink r:id="rId37" w:history="1">
              <w:r w:rsidR="00F12692" w:rsidRPr="007E367A">
                <w:rPr>
                  <w:rStyle w:val="Hyperkobling"/>
                  <w:rFonts w:ascii="Arial" w:hAnsi="Arial" w:cs="Arial"/>
                  <w:b w:val="0"/>
                  <w:bCs w:val="0"/>
                </w:rPr>
                <w:t>F</w:t>
              </w:r>
              <w:r w:rsidR="00F12692" w:rsidRPr="007E367A">
                <w:rPr>
                  <w:rStyle w:val="Hyperkobling"/>
                  <w:rFonts w:ascii="Arial" w:hAnsi="Arial" w:cs="Arial"/>
                  <w:b w:val="0"/>
                  <w:bCs w:val="0"/>
                  <w:spacing w:val="-1"/>
                </w:rPr>
                <w:t>o</w:t>
              </w:r>
              <w:r w:rsidR="00F12692" w:rsidRPr="007E367A">
                <w:rPr>
                  <w:rStyle w:val="Hyperkobling"/>
                  <w:rFonts w:ascii="Arial" w:hAnsi="Arial" w:cs="Arial"/>
                  <w:b w:val="0"/>
                  <w:bCs w:val="0"/>
                  <w:spacing w:val="1"/>
                </w:rPr>
                <w:t>r</w:t>
              </w:r>
              <w:r w:rsidR="00F12692" w:rsidRPr="007E367A">
                <w:rPr>
                  <w:rStyle w:val="Hyperkobling"/>
                  <w:rFonts w:ascii="Arial" w:hAnsi="Arial" w:cs="Arial"/>
                  <w:b w:val="0"/>
                  <w:bCs w:val="0"/>
                  <w:spacing w:val="-2"/>
                </w:rPr>
                <w:t>s</w:t>
              </w:r>
              <w:r w:rsidR="00F12692" w:rsidRPr="007E367A">
                <w:rPr>
                  <w:rStyle w:val="Hyperkobling"/>
                  <w:rFonts w:ascii="Arial" w:hAnsi="Arial" w:cs="Arial"/>
                  <w:b w:val="0"/>
                  <w:bCs w:val="0"/>
                  <w:spacing w:val="2"/>
                </w:rPr>
                <w:t>k</w:t>
              </w:r>
              <w:r w:rsidR="00F12692" w:rsidRPr="007E367A">
                <w:rPr>
                  <w:rStyle w:val="Hyperkobling"/>
                  <w:rFonts w:ascii="Arial" w:hAnsi="Arial" w:cs="Arial"/>
                  <w:b w:val="0"/>
                  <w:bCs w:val="0"/>
                  <w:spacing w:val="1"/>
                </w:rPr>
                <w:t>r</w:t>
              </w:r>
              <w:r w:rsidR="00F12692" w:rsidRPr="007E367A">
                <w:rPr>
                  <w:rStyle w:val="Hyperkobling"/>
                  <w:rFonts w:ascii="Arial" w:hAnsi="Arial" w:cs="Arial"/>
                  <w:b w:val="0"/>
                  <w:bCs w:val="0"/>
                  <w:spacing w:val="-3"/>
                </w:rPr>
                <w:t>i</w:t>
              </w:r>
              <w:r w:rsidR="00F12692" w:rsidRPr="007E367A">
                <w:rPr>
                  <w:rStyle w:val="Hyperkobling"/>
                  <w:rFonts w:ascii="Arial" w:hAnsi="Arial" w:cs="Arial"/>
                  <w:b w:val="0"/>
                  <w:bCs w:val="0"/>
                  <w:spacing w:val="1"/>
                </w:rPr>
                <w:t>f</w:t>
              </w:r>
              <w:r w:rsidR="00F12692" w:rsidRPr="007E367A">
                <w:rPr>
                  <w:rStyle w:val="Hyperkobling"/>
                  <w:rFonts w:ascii="Arial" w:hAnsi="Arial" w:cs="Arial"/>
                  <w:b w:val="0"/>
                  <w:bCs w:val="0"/>
                </w:rPr>
                <w:t>t om</w:t>
              </w:r>
              <w:r w:rsidR="00F12692" w:rsidRPr="007E367A">
                <w:rPr>
                  <w:rStyle w:val="Hyperkobling"/>
                  <w:rFonts w:ascii="Arial" w:hAnsi="Arial" w:cs="Arial"/>
                  <w:b w:val="0"/>
                  <w:bCs w:val="0"/>
                  <w:spacing w:val="-1"/>
                </w:rPr>
                <w:t xml:space="preserve"> </w:t>
              </w:r>
              <w:r w:rsidR="00F12692" w:rsidRPr="007E367A">
                <w:rPr>
                  <w:rStyle w:val="Hyperkobling"/>
                  <w:rFonts w:ascii="Arial" w:hAnsi="Arial" w:cs="Arial"/>
                  <w:b w:val="0"/>
                  <w:bCs w:val="0"/>
                </w:rPr>
                <w:t>b</w:t>
              </w:r>
              <w:r w:rsidR="00F12692" w:rsidRPr="007E367A">
                <w:rPr>
                  <w:rStyle w:val="Hyperkobling"/>
                  <w:rFonts w:ascii="Arial" w:hAnsi="Arial" w:cs="Arial"/>
                  <w:b w:val="0"/>
                  <w:bCs w:val="0"/>
                  <w:spacing w:val="-3"/>
                </w:rPr>
                <w:t>e</w:t>
              </w:r>
              <w:r w:rsidR="00F12692" w:rsidRPr="007E367A">
                <w:rPr>
                  <w:rStyle w:val="Hyperkobling"/>
                  <w:rFonts w:ascii="Arial" w:hAnsi="Arial" w:cs="Arial"/>
                  <w:b w:val="0"/>
                  <w:bCs w:val="0"/>
                  <w:spacing w:val="2"/>
                </w:rPr>
                <w:t>g</w:t>
              </w:r>
              <w:r w:rsidR="00F12692" w:rsidRPr="007E367A">
                <w:rPr>
                  <w:rStyle w:val="Hyperkobling"/>
                  <w:rFonts w:ascii="Arial" w:hAnsi="Arial" w:cs="Arial"/>
                  <w:b w:val="0"/>
                  <w:bCs w:val="0"/>
                  <w:spacing w:val="1"/>
                </w:rPr>
                <w:t>r</w:t>
              </w:r>
              <w:r w:rsidR="00F12692" w:rsidRPr="007E367A">
                <w:rPr>
                  <w:rStyle w:val="Hyperkobling"/>
                  <w:rFonts w:ascii="Arial" w:hAnsi="Arial" w:cs="Arial"/>
                  <w:b w:val="0"/>
                  <w:bCs w:val="0"/>
                </w:rPr>
                <w:t>e</w:t>
              </w:r>
              <w:r w:rsidR="00F12692" w:rsidRPr="007E367A">
                <w:rPr>
                  <w:rStyle w:val="Hyperkobling"/>
                  <w:rFonts w:ascii="Arial" w:hAnsi="Arial" w:cs="Arial"/>
                  <w:b w:val="0"/>
                  <w:bCs w:val="0"/>
                  <w:spacing w:val="-1"/>
                </w:rPr>
                <w:t>n</w:t>
              </w:r>
              <w:r w:rsidR="00F12692" w:rsidRPr="007E367A">
                <w:rPr>
                  <w:rStyle w:val="Hyperkobling"/>
                  <w:rFonts w:ascii="Arial" w:hAnsi="Arial" w:cs="Arial"/>
                  <w:b w:val="0"/>
                  <w:bCs w:val="0"/>
                </w:rPr>
                <w:t>sn</w:t>
              </w:r>
              <w:r w:rsidR="00F12692" w:rsidRPr="007E367A">
                <w:rPr>
                  <w:rStyle w:val="Hyperkobling"/>
                  <w:rFonts w:ascii="Arial" w:hAnsi="Arial" w:cs="Arial"/>
                  <w:b w:val="0"/>
                  <w:bCs w:val="0"/>
                  <w:spacing w:val="-1"/>
                </w:rPr>
                <w:t>i</w:t>
              </w:r>
              <w:r w:rsidR="00F12692" w:rsidRPr="007E367A">
                <w:rPr>
                  <w:rStyle w:val="Hyperkobling"/>
                  <w:rFonts w:ascii="Arial" w:hAnsi="Arial" w:cs="Arial"/>
                  <w:b w:val="0"/>
                  <w:bCs w:val="0"/>
                  <w:spacing w:val="-3"/>
                </w:rPr>
                <w:t>n</w:t>
              </w:r>
              <w:r w:rsidR="00F12692" w:rsidRPr="007E367A">
                <w:rPr>
                  <w:rStyle w:val="Hyperkobling"/>
                  <w:rFonts w:ascii="Arial" w:hAnsi="Arial" w:cs="Arial"/>
                  <w:b w:val="0"/>
                  <w:bCs w:val="0"/>
                </w:rPr>
                <w:t>g i b</w:t>
              </w:r>
              <w:r w:rsidR="00F12692" w:rsidRPr="007E367A">
                <w:rPr>
                  <w:rStyle w:val="Hyperkobling"/>
                  <w:rFonts w:ascii="Arial" w:hAnsi="Arial" w:cs="Arial"/>
                  <w:b w:val="0"/>
                  <w:bCs w:val="0"/>
                  <w:spacing w:val="1"/>
                </w:rPr>
                <w:t>r</w:t>
              </w:r>
              <w:r w:rsidR="00F12692" w:rsidRPr="007E367A">
                <w:rPr>
                  <w:rStyle w:val="Hyperkobling"/>
                  <w:rFonts w:ascii="Arial" w:hAnsi="Arial" w:cs="Arial"/>
                  <w:b w:val="0"/>
                  <w:bCs w:val="0"/>
                  <w:spacing w:val="-3"/>
                </w:rPr>
                <w:t>u</w:t>
              </w:r>
              <w:r w:rsidR="00F12692" w:rsidRPr="007E367A">
                <w:rPr>
                  <w:rStyle w:val="Hyperkobling"/>
                  <w:rFonts w:ascii="Arial" w:hAnsi="Arial" w:cs="Arial"/>
                  <w:b w:val="0"/>
                  <w:bCs w:val="0"/>
                </w:rPr>
                <w:t>k</w:t>
              </w:r>
              <w:r w:rsidR="00F12692" w:rsidRPr="007E367A">
                <w:rPr>
                  <w:rStyle w:val="Hyperkobling"/>
                  <w:rFonts w:ascii="Arial" w:hAnsi="Arial" w:cs="Arial"/>
                  <w:b w:val="0"/>
                  <w:bCs w:val="0"/>
                  <w:spacing w:val="1"/>
                </w:rPr>
                <w:t xml:space="preserve"> </w:t>
              </w:r>
              <w:r w:rsidR="00F12692" w:rsidRPr="007E367A">
                <w:rPr>
                  <w:rStyle w:val="Hyperkobling"/>
                  <w:rFonts w:ascii="Arial" w:hAnsi="Arial" w:cs="Arial"/>
                  <w:b w:val="0"/>
                  <w:bCs w:val="0"/>
                </w:rPr>
                <w:t>av</w:t>
              </w:r>
              <w:r w:rsidR="00F12692" w:rsidRPr="007E367A">
                <w:rPr>
                  <w:rStyle w:val="Hyperkobling"/>
                  <w:rFonts w:ascii="Arial" w:hAnsi="Arial" w:cs="Arial"/>
                  <w:b w:val="0"/>
                  <w:bCs w:val="0"/>
                  <w:spacing w:val="-2"/>
                </w:rPr>
                <w:t xml:space="preserve"> </w:t>
              </w:r>
              <w:r w:rsidR="00F12692" w:rsidRPr="007E367A">
                <w:rPr>
                  <w:rStyle w:val="Hyperkobling"/>
                  <w:rFonts w:ascii="Arial" w:hAnsi="Arial" w:cs="Arial"/>
                  <w:b w:val="0"/>
                  <w:bCs w:val="0"/>
                </w:rPr>
                <w:t>h</w:t>
              </w:r>
              <w:r w:rsidR="00F12692" w:rsidRPr="007E367A">
                <w:rPr>
                  <w:rStyle w:val="Hyperkobling"/>
                  <w:rFonts w:ascii="Arial" w:hAnsi="Arial" w:cs="Arial"/>
                  <w:b w:val="0"/>
                  <w:bCs w:val="0"/>
                  <w:spacing w:val="-1"/>
                </w:rPr>
                <w:t>el</w:t>
              </w:r>
              <w:r w:rsidR="00F12692" w:rsidRPr="007E367A">
                <w:rPr>
                  <w:rStyle w:val="Hyperkobling"/>
                  <w:rFonts w:ascii="Arial" w:hAnsi="Arial" w:cs="Arial"/>
                  <w:b w:val="0"/>
                  <w:bCs w:val="0"/>
                </w:rPr>
                <w:t>s</w:t>
              </w:r>
              <w:r w:rsidR="00F12692" w:rsidRPr="007E367A">
                <w:rPr>
                  <w:rStyle w:val="Hyperkobling"/>
                  <w:rFonts w:ascii="Arial" w:hAnsi="Arial" w:cs="Arial"/>
                  <w:b w:val="0"/>
                  <w:bCs w:val="0"/>
                  <w:spacing w:val="2"/>
                </w:rPr>
                <w:t>e</w:t>
              </w:r>
              <w:r w:rsidR="00F12692" w:rsidRPr="007E367A">
                <w:rPr>
                  <w:rStyle w:val="Hyperkobling"/>
                  <w:rFonts w:ascii="Arial" w:hAnsi="Arial" w:cs="Arial"/>
                  <w:b w:val="0"/>
                  <w:bCs w:val="0"/>
                </w:rPr>
                <w:t>-</w:t>
              </w:r>
              <w:r w:rsidR="00F12692" w:rsidRPr="007E367A">
                <w:rPr>
                  <w:rStyle w:val="Hyperkobling"/>
                  <w:rFonts w:ascii="Arial" w:hAnsi="Arial" w:cs="Arial"/>
                  <w:b w:val="0"/>
                  <w:bCs w:val="0"/>
                  <w:spacing w:val="2"/>
                </w:rPr>
                <w:t xml:space="preserve"> </w:t>
              </w:r>
              <w:r w:rsidR="00F12692" w:rsidRPr="007E367A">
                <w:rPr>
                  <w:rStyle w:val="Hyperkobling"/>
                  <w:rFonts w:ascii="Arial" w:hAnsi="Arial" w:cs="Arial"/>
                  <w:b w:val="0"/>
                  <w:bCs w:val="0"/>
                  <w:spacing w:val="-3"/>
                </w:rPr>
                <w:t>o</w:t>
              </w:r>
              <w:r w:rsidR="00F12692" w:rsidRPr="007E367A">
                <w:rPr>
                  <w:rStyle w:val="Hyperkobling"/>
                  <w:rFonts w:ascii="Arial" w:hAnsi="Arial" w:cs="Arial"/>
                  <w:b w:val="0"/>
                  <w:bCs w:val="0"/>
                </w:rPr>
                <w:t xml:space="preserve">g </w:t>
              </w:r>
              <w:r w:rsidR="00F12692" w:rsidRPr="007E367A">
                <w:rPr>
                  <w:rStyle w:val="Hyperkobling"/>
                  <w:rFonts w:ascii="Arial" w:hAnsi="Arial" w:cs="Arial"/>
                  <w:b w:val="0"/>
                  <w:bCs w:val="0"/>
                  <w:spacing w:val="1"/>
                </w:rPr>
                <w:t>m</w:t>
              </w:r>
              <w:r w:rsidR="00F12692" w:rsidRPr="007E367A">
                <w:rPr>
                  <w:rStyle w:val="Hyperkobling"/>
                  <w:rFonts w:ascii="Arial" w:hAnsi="Arial" w:cs="Arial"/>
                  <w:b w:val="0"/>
                  <w:bCs w:val="0"/>
                  <w:spacing w:val="-1"/>
                </w:rPr>
                <w:t>il</w:t>
              </w:r>
              <w:r w:rsidR="00F12692" w:rsidRPr="007E367A">
                <w:rPr>
                  <w:rStyle w:val="Hyperkobling"/>
                  <w:rFonts w:ascii="Arial" w:hAnsi="Arial" w:cs="Arial"/>
                  <w:b w:val="0"/>
                  <w:bCs w:val="0"/>
                  <w:spacing w:val="1"/>
                </w:rPr>
                <w:t>j</w:t>
              </w:r>
              <w:r w:rsidR="00F12692" w:rsidRPr="007E367A">
                <w:rPr>
                  <w:rStyle w:val="Hyperkobling"/>
                  <w:rFonts w:ascii="Arial" w:hAnsi="Arial" w:cs="Arial"/>
                  <w:b w:val="0"/>
                  <w:bCs w:val="0"/>
                </w:rPr>
                <w:t>ø</w:t>
              </w:r>
              <w:r w:rsidR="00F12692" w:rsidRPr="007E367A">
                <w:rPr>
                  <w:rStyle w:val="Hyperkobling"/>
                  <w:rFonts w:ascii="Arial" w:hAnsi="Arial" w:cs="Arial"/>
                  <w:b w:val="0"/>
                  <w:bCs w:val="0"/>
                  <w:spacing w:val="-3"/>
                </w:rPr>
                <w:t>s</w:t>
              </w:r>
              <w:r w:rsidR="00F12692" w:rsidRPr="007E367A">
                <w:rPr>
                  <w:rStyle w:val="Hyperkobling"/>
                  <w:rFonts w:ascii="Arial" w:hAnsi="Arial" w:cs="Arial"/>
                  <w:b w:val="0"/>
                  <w:bCs w:val="0"/>
                  <w:spacing w:val="2"/>
                </w:rPr>
                <w:t>k</w:t>
              </w:r>
              <w:r w:rsidR="00F12692" w:rsidRPr="007E367A">
                <w:rPr>
                  <w:rStyle w:val="Hyperkobling"/>
                  <w:rFonts w:ascii="Arial" w:hAnsi="Arial" w:cs="Arial"/>
                  <w:b w:val="0"/>
                  <w:bCs w:val="0"/>
                </w:rPr>
                <w:t>a</w:t>
              </w:r>
              <w:r w:rsidR="00F12692" w:rsidRPr="007E367A">
                <w:rPr>
                  <w:rStyle w:val="Hyperkobling"/>
                  <w:rFonts w:ascii="Arial" w:hAnsi="Arial" w:cs="Arial"/>
                  <w:b w:val="0"/>
                  <w:bCs w:val="0"/>
                  <w:spacing w:val="-1"/>
                </w:rPr>
                <w:t>d</w:t>
              </w:r>
              <w:r w:rsidR="00F12692" w:rsidRPr="007E367A">
                <w:rPr>
                  <w:rStyle w:val="Hyperkobling"/>
                  <w:rFonts w:ascii="Arial" w:hAnsi="Arial" w:cs="Arial"/>
                  <w:b w:val="0"/>
                  <w:bCs w:val="0"/>
                </w:rPr>
                <w:t>e</w:t>
              </w:r>
              <w:r w:rsidR="00F12692" w:rsidRPr="007E367A">
                <w:rPr>
                  <w:rStyle w:val="Hyperkobling"/>
                  <w:rFonts w:ascii="Arial" w:hAnsi="Arial" w:cs="Arial"/>
                  <w:b w:val="0"/>
                  <w:bCs w:val="0"/>
                  <w:spacing w:val="-1"/>
                </w:rPr>
                <w:t>li</w:t>
              </w:r>
              <w:r w:rsidR="00F12692" w:rsidRPr="007E367A">
                <w:rPr>
                  <w:rStyle w:val="Hyperkobling"/>
                  <w:rFonts w:ascii="Arial" w:hAnsi="Arial" w:cs="Arial"/>
                  <w:b w:val="0"/>
                  <w:bCs w:val="0"/>
                  <w:spacing w:val="2"/>
                </w:rPr>
                <w:t>g</w:t>
              </w:r>
              <w:r w:rsidR="00F12692" w:rsidRPr="007E367A">
                <w:rPr>
                  <w:rStyle w:val="Hyperkobling"/>
                  <w:rFonts w:ascii="Arial" w:hAnsi="Arial" w:cs="Arial"/>
                  <w:b w:val="0"/>
                  <w:bCs w:val="0"/>
                </w:rPr>
                <w:t>e</w:t>
              </w:r>
              <w:r w:rsidR="00F12692" w:rsidRPr="007E367A">
                <w:rPr>
                  <w:rStyle w:val="Hyperkobling"/>
                  <w:rFonts w:ascii="Arial" w:hAnsi="Arial" w:cs="Arial"/>
                  <w:b w:val="0"/>
                  <w:bCs w:val="0"/>
                  <w:spacing w:val="-4"/>
                </w:rPr>
                <w:t xml:space="preserve"> </w:t>
              </w:r>
              <w:r w:rsidR="00F12692" w:rsidRPr="007E367A">
                <w:rPr>
                  <w:rStyle w:val="Hyperkobling"/>
                  <w:rFonts w:ascii="Arial" w:hAnsi="Arial" w:cs="Arial"/>
                  <w:b w:val="0"/>
                  <w:bCs w:val="0"/>
                </w:rPr>
                <w:t>k</w:t>
              </w:r>
              <w:r w:rsidR="00F12692" w:rsidRPr="007E367A">
                <w:rPr>
                  <w:rStyle w:val="Hyperkobling"/>
                  <w:rFonts w:ascii="Arial" w:hAnsi="Arial" w:cs="Arial"/>
                  <w:b w:val="0"/>
                  <w:bCs w:val="0"/>
                  <w:spacing w:val="1"/>
                </w:rPr>
                <w:t>j</w:t>
              </w:r>
              <w:r w:rsidR="00F12692" w:rsidRPr="007E367A">
                <w:rPr>
                  <w:rStyle w:val="Hyperkobling"/>
                  <w:rFonts w:ascii="Arial" w:hAnsi="Arial" w:cs="Arial"/>
                  <w:b w:val="0"/>
                  <w:bCs w:val="0"/>
                </w:rPr>
                <w:t>em</w:t>
              </w:r>
              <w:r w:rsidR="00F12692" w:rsidRPr="007E367A">
                <w:rPr>
                  <w:rStyle w:val="Hyperkobling"/>
                  <w:rFonts w:ascii="Arial" w:hAnsi="Arial" w:cs="Arial"/>
                  <w:b w:val="0"/>
                  <w:bCs w:val="0"/>
                  <w:spacing w:val="-3"/>
                </w:rPr>
                <w:t>i</w:t>
              </w:r>
              <w:r w:rsidR="00F12692" w:rsidRPr="007E367A">
                <w:rPr>
                  <w:rStyle w:val="Hyperkobling"/>
                  <w:rFonts w:ascii="Arial" w:hAnsi="Arial" w:cs="Arial"/>
                  <w:b w:val="0"/>
                  <w:bCs w:val="0"/>
                  <w:spacing w:val="2"/>
                </w:rPr>
                <w:t>k</w:t>
              </w:r>
              <w:r w:rsidR="00F12692" w:rsidRPr="007E367A">
                <w:rPr>
                  <w:rStyle w:val="Hyperkobling"/>
                  <w:rFonts w:ascii="Arial" w:hAnsi="Arial" w:cs="Arial"/>
                  <w:b w:val="0"/>
                  <w:bCs w:val="0"/>
                </w:rPr>
                <w:t>a</w:t>
              </w:r>
              <w:r w:rsidR="00F12692" w:rsidRPr="007E367A">
                <w:rPr>
                  <w:rStyle w:val="Hyperkobling"/>
                  <w:rFonts w:ascii="Arial" w:hAnsi="Arial" w:cs="Arial"/>
                  <w:b w:val="0"/>
                  <w:bCs w:val="0"/>
                  <w:spacing w:val="-1"/>
                </w:rPr>
                <w:t>li</w:t>
              </w:r>
              <w:r w:rsidR="00F12692" w:rsidRPr="007E367A">
                <w:rPr>
                  <w:rStyle w:val="Hyperkobling"/>
                  <w:rFonts w:ascii="Arial" w:hAnsi="Arial" w:cs="Arial"/>
                  <w:b w:val="0"/>
                  <w:bCs w:val="0"/>
                </w:rPr>
                <w:t>er</w:t>
              </w:r>
              <w:r w:rsidR="00F12692" w:rsidRPr="007E367A">
                <w:rPr>
                  <w:rStyle w:val="Hyperkobling"/>
                  <w:rFonts w:ascii="Arial" w:hAnsi="Arial" w:cs="Arial"/>
                  <w:b w:val="0"/>
                  <w:bCs w:val="0"/>
                  <w:spacing w:val="2"/>
                </w:rPr>
                <w:t xml:space="preserve"> </w:t>
              </w:r>
              <w:r w:rsidR="00F12692" w:rsidRPr="007E367A">
                <w:rPr>
                  <w:rStyle w:val="Hyperkobling"/>
                  <w:rFonts w:ascii="Arial" w:hAnsi="Arial" w:cs="Arial"/>
                  <w:b w:val="0"/>
                  <w:bCs w:val="0"/>
                  <w:spacing w:val="-3"/>
                </w:rPr>
                <w:t>o</w:t>
              </w:r>
              <w:r w:rsidR="00F12692" w:rsidRPr="007E367A">
                <w:rPr>
                  <w:rStyle w:val="Hyperkobling"/>
                  <w:rFonts w:ascii="Arial" w:hAnsi="Arial" w:cs="Arial"/>
                  <w:b w:val="0"/>
                  <w:bCs w:val="0"/>
                </w:rPr>
                <w:t>g</w:t>
              </w:r>
              <w:r w:rsidR="00F12692" w:rsidRPr="007E367A">
                <w:rPr>
                  <w:rStyle w:val="Hyperkobling"/>
                  <w:rFonts w:ascii="Arial" w:hAnsi="Arial" w:cs="Arial"/>
                  <w:b w:val="0"/>
                  <w:bCs w:val="0"/>
                  <w:spacing w:val="4"/>
                </w:rPr>
                <w:t xml:space="preserve"> </w:t>
              </w:r>
              <w:r w:rsidR="00F12692" w:rsidRPr="007E367A">
                <w:rPr>
                  <w:rStyle w:val="Hyperkobling"/>
                  <w:rFonts w:ascii="Arial" w:hAnsi="Arial" w:cs="Arial"/>
                  <w:b w:val="0"/>
                  <w:bCs w:val="0"/>
                </w:rPr>
                <w:t>a</w:t>
              </w:r>
              <w:r w:rsidR="00F12692" w:rsidRPr="007E367A">
                <w:rPr>
                  <w:rStyle w:val="Hyperkobling"/>
                  <w:rFonts w:ascii="Arial" w:hAnsi="Arial" w:cs="Arial"/>
                  <w:b w:val="0"/>
                  <w:bCs w:val="0"/>
                  <w:spacing w:val="-1"/>
                </w:rPr>
                <w:t>n</w:t>
              </w:r>
              <w:r w:rsidR="00F12692" w:rsidRPr="007E367A">
                <w:rPr>
                  <w:rStyle w:val="Hyperkobling"/>
                  <w:rFonts w:ascii="Arial" w:hAnsi="Arial" w:cs="Arial"/>
                  <w:b w:val="0"/>
                  <w:bCs w:val="0"/>
                </w:rPr>
                <w:t>dre</w:t>
              </w:r>
              <w:r w:rsidR="00F12692" w:rsidRPr="007E367A">
                <w:rPr>
                  <w:rStyle w:val="Hyperkobling"/>
                  <w:rFonts w:ascii="Arial" w:hAnsi="Arial" w:cs="Arial"/>
                  <w:b w:val="0"/>
                  <w:bCs w:val="0"/>
                  <w:spacing w:val="-1"/>
                </w:rPr>
                <w:t xml:space="preserve"> </w:t>
              </w:r>
              <w:r w:rsidR="00F12692" w:rsidRPr="007E367A">
                <w:rPr>
                  <w:rStyle w:val="Hyperkobling"/>
                  <w:rFonts w:ascii="Arial" w:hAnsi="Arial" w:cs="Arial"/>
                  <w:b w:val="0"/>
                  <w:bCs w:val="0"/>
                </w:rPr>
                <w:t>prod</w:t>
              </w:r>
              <w:r w:rsidR="00F12692" w:rsidRPr="007E367A">
                <w:rPr>
                  <w:rStyle w:val="Hyperkobling"/>
                  <w:rFonts w:ascii="Arial" w:hAnsi="Arial" w:cs="Arial"/>
                  <w:b w:val="0"/>
                  <w:bCs w:val="0"/>
                  <w:spacing w:val="-3"/>
                </w:rPr>
                <w:t>u</w:t>
              </w:r>
              <w:r w:rsidR="00F12692" w:rsidRPr="007E367A">
                <w:rPr>
                  <w:rStyle w:val="Hyperkobling"/>
                  <w:rFonts w:ascii="Arial" w:hAnsi="Arial" w:cs="Arial"/>
                  <w:b w:val="0"/>
                  <w:bCs w:val="0"/>
                </w:rPr>
                <w:t>k</w:t>
              </w:r>
              <w:r w:rsidR="00F12692" w:rsidRPr="007E367A">
                <w:rPr>
                  <w:rStyle w:val="Hyperkobling"/>
                  <w:rFonts w:ascii="Arial" w:hAnsi="Arial" w:cs="Arial"/>
                  <w:b w:val="0"/>
                  <w:bCs w:val="0"/>
                  <w:spacing w:val="1"/>
                </w:rPr>
                <w:t>t</w:t>
              </w:r>
              <w:r w:rsidR="00F12692" w:rsidRPr="007E367A">
                <w:rPr>
                  <w:rStyle w:val="Hyperkobling"/>
                  <w:rFonts w:ascii="Arial" w:hAnsi="Arial" w:cs="Arial"/>
                  <w:b w:val="0"/>
                  <w:bCs w:val="0"/>
                </w:rPr>
                <w:t>er</w:t>
              </w:r>
            </w:hyperlink>
            <w:r w:rsidR="00F12692" w:rsidRPr="000A1F9C">
              <w:rPr>
                <w:rFonts w:ascii="Arial" w:hAnsi="Arial" w:cs="Arial"/>
                <w:b w:val="0"/>
              </w:rPr>
              <w:t xml:space="preserve"> </w:t>
            </w:r>
            <w:r w:rsidR="00F12692" w:rsidRPr="000A1F9C">
              <w:rPr>
                <w:rFonts w:ascii="Arial" w:hAnsi="Arial" w:cs="Arial"/>
                <w:b w:val="0"/>
                <w:spacing w:val="1"/>
              </w:rPr>
              <w:t>(</w:t>
            </w:r>
            <w:r w:rsidR="00F12692" w:rsidRPr="000A1F9C">
              <w:rPr>
                <w:rFonts w:ascii="Arial" w:hAnsi="Arial" w:cs="Arial"/>
                <w:b w:val="0"/>
              </w:rPr>
              <w:t>prod</w:t>
            </w:r>
            <w:r w:rsidR="00F12692" w:rsidRPr="000A1F9C">
              <w:rPr>
                <w:rFonts w:ascii="Arial" w:hAnsi="Arial" w:cs="Arial"/>
                <w:b w:val="0"/>
                <w:spacing w:val="-3"/>
              </w:rPr>
              <w:t>u</w:t>
            </w:r>
            <w:r w:rsidR="00F12692" w:rsidRPr="000A1F9C">
              <w:rPr>
                <w:rFonts w:ascii="Arial" w:hAnsi="Arial" w:cs="Arial"/>
                <w:b w:val="0"/>
              </w:rPr>
              <w:t>k</w:t>
            </w:r>
            <w:r w:rsidR="00F12692" w:rsidRPr="000A1F9C">
              <w:rPr>
                <w:rFonts w:ascii="Arial" w:hAnsi="Arial" w:cs="Arial"/>
                <w:b w:val="0"/>
                <w:spacing w:val="-1"/>
              </w:rPr>
              <w:t>t</w:t>
            </w:r>
            <w:r w:rsidR="00F12692" w:rsidRPr="000A1F9C">
              <w:rPr>
                <w:rFonts w:ascii="Arial" w:hAnsi="Arial" w:cs="Arial"/>
                <w:b w:val="0"/>
                <w:spacing w:val="3"/>
              </w:rPr>
              <w:t>f</w:t>
            </w:r>
            <w:r w:rsidR="00F12692" w:rsidRPr="000A1F9C">
              <w:rPr>
                <w:rFonts w:ascii="Arial" w:hAnsi="Arial" w:cs="Arial"/>
                <w:b w:val="0"/>
                <w:spacing w:val="-3"/>
              </w:rPr>
              <w:t>o</w:t>
            </w:r>
            <w:r w:rsidR="00F12692" w:rsidRPr="000A1F9C">
              <w:rPr>
                <w:rFonts w:ascii="Arial" w:hAnsi="Arial" w:cs="Arial"/>
                <w:b w:val="0"/>
                <w:spacing w:val="1"/>
              </w:rPr>
              <w:t>r</w:t>
            </w:r>
            <w:r w:rsidR="00F12692" w:rsidRPr="000A1F9C">
              <w:rPr>
                <w:rFonts w:ascii="Arial" w:hAnsi="Arial" w:cs="Arial"/>
                <w:b w:val="0"/>
                <w:spacing w:val="-2"/>
              </w:rPr>
              <w:t>s</w:t>
            </w:r>
            <w:r w:rsidR="00F12692" w:rsidRPr="000A1F9C">
              <w:rPr>
                <w:rFonts w:ascii="Arial" w:hAnsi="Arial" w:cs="Arial"/>
                <w:b w:val="0"/>
              </w:rPr>
              <w:t>k</w:t>
            </w:r>
            <w:r w:rsidR="00F12692" w:rsidRPr="000A1F9C">
              <w:rPr>
                <w:rFonts w:ascii="Arial" w:hAnsi="Arial" w:cs="Arial"/>
                <w:b w:val="0"/>
                <w:spacing w:val="1"/>
              </w:rPr>
              <w:t>r</w:t>
            </w:r>
            <w:r w:rsidR="00F12692" w:rsidRPr="000A1F9C">
              <w:rPr>
                <w:rFonts w:ascii="Arial" w:hAnsi="Arial" w:cs="Arial"/>
                <w:b w:val="0"/>
                <w:spacing w:val="-3"/>
              </w:rPr>
              <w:t>i</w:t>
            </w:r>
            <w:r w:rsidR="00F12692" w:rsidRPr="000A1F9C">
              <w:rPr>
                <w:rFonts w:ascii="Arial" w:hAnsi="Arial" w:cs="Arial"/>
                <w:b w:val="0"/>
                <w:spacing w:val="3"/>
              </w:rPr>
              <w:t>f</w:t>
            </w:r>
            <w:r w:rsidR="00F12692" w:rsidRPr="000A1F9C">
              <w:rPr>
                <w:rFonts w:ascii="Arial" w:hAnsi="Arial" w:cs="Arial"/>
                <w:b w:val="0"/>
                <w:spacing w:val="1"/>
              </w:rPr>
              <w:t>t</w:t>
            </w:r>
            <w:r w:rsidR="00F12692" w:rsidRPr="000A1F9C">
              <w:rPr>
                <w:rFonts w:ascii="Arial" w:hAnsi="Arial" w:cs="Arial"/>
                <w:b w:val="0"/>
              </w:rPr>
              <w:t>e</w:t>
            </w:r>
            <w:r w:rsidR="00F12692" w:rsidRPr="000A1F9C">
              <w:rPr>
                <w:rFonts w:ascii="Arial" w:hAnsi="Arial" w:cs="Arial"/>
                <w:b w:val="0"/>
                <w:spacing w:val="-3"/>
              </w:rPr>
              <w:t>n</w:t>
            </w:r>
            <w:r w:rsidR="00F12692" w:rsidRPr="000A1F9C">
              <w:rPr>
                <w:rFonts w:ascii="Arial" w:hAnsi="Arial" w:cs="Arial"/>
                <w:b w:val="0"/>
              </w:rPr>
              <w:t>)</w:t>
            </w:r>
          </w:p>
        </w:tc>
      </w:tr>
      <w:tr w:rsidR="00F12692" w:rsidRPr="000A1F9C" w14:paraId="0FFA9ABA" w14:textId="77777777" w:rsidTr="00F12692">
        <w:tc>
          <w:tcPr>
            <w:cnfStyle w:val="001000000000" w:firstRow="0" w:lastRow="0" w:firstColumn="1" w:lastColumn="0" w:oddVBand="0" w:evenVBand="0" w:oddHBand="0" w:evenHBand="0" w:firstRowFirstColumn="0" w:firstRowLastColumn="0" w:lastRowFirstColumn="0" w:lastRowLastColumn="0"/>
            <w:tcW w:w="9322" w:type="dxa"/>
            <w:vAlign w:val="center"/>
          </w:tcPr>
          <w:p w14:paraId="7D891BC0" w14:textId="77777777" w:rsidR="00F12692" w:rsidRPr="000A1F9C" w:rsidRDefault="00800158" w:rsidP="00F747C2">
            <w:pPr>
              <w:pStyle w:val="Ingenmellomrom"/>
              <w:rPr>
                <w:b w:val="0"/>
              </w:rPr>
            </w:pPr>
            <w:hyperlink r:id="rId38" w:history="1">
              <w:r w:rsidR="00F12692" w:rsidRPr="00FF00A4">
                <w:rPr>
                  <w:rStyle w:val="Hyperkobling"/>
                  <w:rFonts w:ascii="Arial" w:hAnsi="Arial" w:cs="Arial"/>
                  <w:b w:val="0"/>
                  <w:bCs w:val="0"/>
                </w:rPr>
                <w:t>F</w:t>
              </w:r>
              <w:r w:rsidR="00F12692" w:rsidRPr="00FF00A4">
                <w:rPr>
                  <w:rStyle w:val="Hyperkobling"/>
                  <w:rFonts w:ascii="Arial" w:hAnsi="Arial" w:cs="Arial"/>
                  <w:b w:val="0"/>
                  <w:bCs w:val="0"/>
                  <w:spacing w:val="-1"/>
                </w:rPr>
                <w:t>o</w:t>
              </w:r>
              <w:r w:rsidR="00F12692" w:rsidRPr="00FF00A4">
                <w:rPr>
                  <w:rStyle w:val="Hyperkobling"/>
                  <w:rFonts w:ascii="Arial" w:hAnsi="Arial" w:cs="Arial"/>
                  <w:b w:val="0"/>
                  <w:bCs w:val="0"/>
                  <w:spacing w:val="1"/>
                </w:rPr>
                <w:t>r</w:t>
              </w:r>
              <w:r w:rsidR="00F12692" w:rsidRPr="00FF00A4">
                <w:rPr>
                  <w:rStyle w:val="Hyperkobling"/>
                  <w:rFonts w:ascii="Arial" w:hAnsi="Arial" w:cs="Arial"/>
                  <w:b w:val="0"/>
                  <w:bCs w:val="0"/>
                  <w:spacing w:val="-2"/>
                </w:rPr>
                <w:t>s</w:t>
              </w:r>
              <w:r w:rsidR="00F12692" w:rsidRPr="00FF00A4">
                <w:rPr>
                  <w:rStyle w:val="Hyperkobling"/>
                  <w:rFonts w:ascii="Arial" w:hAnsi="Arial" w:cs="Arial"/>
                  <w:b w:val="0"/>
                  <w:bCs w:val="0"/>
                  <w:spacing w:val="2"/>
                </w:rPr>
                <w:t>k</w:t>
              </w:r>
              <w:r w:rsidR="00F12692" w:rsidRPr="00FF00A4">
                <w:rPr>
                  <w:rStyle w:val="Hyperkobling"/>
                  <w:rFonts w:ascii="Arial" w:hAnsi="Arial" w:cs="Arial"/>
                  <w:b w:val="0"/>
                  <w:bCs w:val="0"/>
                  <w:spacing w:val="1"/>
                </w:rPr>
                <w:t>r</w:t>
              </w:r>
              <w:r w:rsidR="00F12692" w:rsidRPr="00FF00A4">
                <w:rPr>
                  <w:rStyle w:val="Hyperkobling"/>
                  <w:rFonts w:ascii="Arial" w:hAnsi="Arial" w:cs="Arial"/>
                  <w:b w:val="0"/>
                  <w:bCs w:val="0"/>
                  <w:spacing w:val="-3"/>
                </w:rPr>
                <w:t>i</w:t>
              </w:r>
              <w:r w:rsidR="00F12692" w:rsidRPr="00FF00A4">
                <w:rPr>
                  <w:rStyle w:val="Hyperkobling"/>
                  <w:rFonts w:ascii="Arial" w:hAnsi="Arial" w:cs="Arial"/>
                  <w:b w:val="0"/>
                  <w:bCs w:val="0"/>
                  <w:spacing w:val="1"/>
                </w:rPr>
                <w:t>f</w:t>
              </w:r>
              <w:r w:rsidR="00F12692" w:rsidRPr="00FF00A4">
                <w:rPr>
                  <w:rStyle w:val="Hyperkobling"/>
                  <w:rFonts w:ascii="Arial" w:hAnsi="Arial" w:cs="Arial"/>
                  <w:b w:val="0"/>
                  <w:bCs w:val="0"/>
                </w:rPr>
                <w:t>t om</w:t>
              </w:r>
              <w:r w:rsidR="00F12692" w:rsidRPr="00FF00A4">
                <w:rPr>
                  <w:rStyle w:val="Hyperkobling"/>
                  <w:rFonts w:ascii="Arial" w:hAnsi="Arial" w:cs="Arial"/>
                  <w:b w:val="0"/>
                  <w:bCs w:val="0"/>
                  <w:spacing w:val="-3"/>
                </w:rPr>
                <w:t xml:space="preserve"> </w:t>
              </w:r>
              <w:r w:rsidR="00F12692" w:rsidRPr="00FF00A4">
                <w:rPr>
                  <w:rStyle w:val="Hyperkobling"/>
                  <w:rFonts w:ascii="Arial" w:hAnsi="Arial" w:cs="Arial"/>
                  <w:b w:val="0"/>
                  <w:bCs w:val="0"/>
                  <w:spacing w:val="2"/>
                </w:rPr>
                <w:t>g</w:t>
              </w:r>
              <w:r w:rsidR="00F12692" w:rsidRPr="00FF00A4">
                <w:rPr>
                  <w:rStyle w:val="Hyperkobling"/>
                  <w:rFonts w:ascii="Arial" w:hAnsi="Arial" w:cs="Arial"/>
                  <w:b w:val="0"/>
                  <w:bCs w:val="0"/>
                  <w:spacing w:val="1"/>
                </w:rPr>
                <w:t>j</w:t>
              </w:r>
              <w:r w:rsidR="00F12692" w:rsidRPr="00FF00A4">
                <w:rPr>
                  <w:rStyle w:val="Hyperkobling"/>
                  <w:rFonts w:ascii="Arial" w:hAnsi="Arial" w:cs="Arial"/>
                  <w:b w:val="0"/>
                  <w:bCs w:val="0"/>
                </w:rPr>
                <w:t>e</w:t>
              </w:r>
              <w:r w:rsidR="00F12692" w:rsidRPr="00FF00A4">
                <w:rPr>
                  <w:rStyle w:val="Hyperkobling"/>
                  <w:rFonts w:ascii="Arial" w:hAnsi="Arial" w:cs="Arial"/>
                  <w:b w:val="0"/>
                  <w:bCs w:val="0"/>
                  <w:spacing w:val="-1"/>
                </w:rPr>
                <w:t>n</w:t>
              </w:r>
              <w:r w:rsidR="00F12692" w:rsidRPr="00FF00A4">
                <w:rPr>
                  <w:rStyle w:val="Hyperkobling"/>
                  <w:rFonts w:ascii="Arial" w:hAnsi="Arial" w:cs="Arial"/>
                  <w:b w:val="0"/>
                  <w:bCs w:val="0"/>
                  <w:spacing w:val="-2"/>
                </w:rPr>
                <w:t>v</w:t>
              </w:r>
              <w:r w:rsidR="00F12692" w:rsidRPr="00FF00A4">
                <w:rPr>
                  <w:rStyle w:val="Hyperkobling"/>
                  <w:rFonts w:ascii="Arial" w:hAnsi="Arial" w:cs="Arial"/>
                  <w:b w:val="0"/>
                  <w:bCs w:val="0"/>
                  <w:spacing w:val="-1"/>
                </w:rPr>
                <w:t>i</w:t>
              </w:r>
              <w:r w:rsidR="00F12692" w:rsidRPr="00FF00A4">
                <w:rPr>
                  <w:rStyle w:val="Hyperkobling"/>
                  <w:rFonts w:ascii="Arial" w:hAnsi="Arial" w:cs="Arial"/>
                  <w:b w:val="0"/>
                  <w:bCs w:val="0"/>
                </w:rPr>
                <w:t>n</w:t>
              </w:r>
              <w:r w:rsidR="00F12692" w:rsidRPr="00FF00A4">
                <w:rPr>
                  <w:rStyle w:val="Hyperkobling"/>
                  <w:rFonts w:ascii="Arial" w:hAnsi="Arial" w:cs="Arial"/>
                  <w:b w:val="0"/>
                  <w:bCs w:val="0"/>
                  <w:spacing w:val="-1"/>
                </w:rPr>
                <w:t>ni</w:t>
              </w:r>
              <w:r w:rsidR="00F12692" w:rsidRPr="00FF00A4">
                <w:rPr>
                  <w:rStyle w:val="Hyperkobling"/>
                  <w:rFonts w:ascii="Arial" w:hAnsi="Arial" w:cs="Arial"/>
                  <w:b w:val="0"/>
                  <w:bCs w:val="0"/>
                </w:rPr>
                <w:t>ng</w:t>
              </w:r>
              <w:r w:rsidR="00F12692" w:rsidRPr="00FF00A4">
                <w:rPr>
                  <w:rStyle w:val="Hyperkobling"/>
                  <w:rFonts w:ascii="Arial" w:hAnsi="Arial" w:cs="Arial"/>
                  <w:b w:val="0"/>
                  <w:bCs w:val="0"/>
                  <w:spacing w:val="1"/>
                </w:rPr>
                <w:t xml:space="preserve"> </w:t>
              </w:r>
              <w:r w:rsidR="00F12692" w:rsidRPr="00FF00A4">
                <w:rPr>
                  <w:rStyle w:val="Hyperkobling"/>
                  <w:rFonts w:ascii="Arial" w:hAnsi="Arial" w:cs="Arial"/>
                  <w:b w:val="0"/>
                  <w:bCs w:val="0"/>
                </w:rPr>
                <w:t>og</w:t>
              </w:r>
              <w:r w:rsidR="00F12692" w:rsidRPr="00FF00A4">
                <w:rPr>
                  <w:rStyle w:val="Hyperkobling"/>
                  <w:rFonts w:ascii="Arial" w:hAnsi="Arial" w:cs="Arial"/>
                  <w:b w:val="0"/>
                  <w:bCs w:val="0"/>
                  <w:spacing w:val="1"/>
                </w:rPr>
                <w:t xml:space="preserve"> </w:t>
              </w:r>
              <w:r w:rsidR="00F12692" w:rsidRPr="00FF00A4">
                <w:rPr>
                  <w:rStyle w:val="Hyperkobling"/>
                  <w:rFonts w:ascii="Arial" w:hAnsi="Arial" w:cs="Arial"/>
                  <w:b w:val="0"/>
                  <w:bCs w:val="0"/>
                </w:rPr>
                <w:t>b</w:t>
              </w:r>
              <w:r w:rsidR="00F12692" w:rsidRPr="00FF00A4">
                <w:rPr>
                  <w:rStyle w:val="Hyperkobling"/>
                  <w:rFonts w:ascii="Arial" w:hAnsi="Arial" w:cs="Arial"/>
                  <w:b w:val="0"/>
                  <w:bCs w:val="0"/>
                  <w:spacing w:val="-1"/>
                </w:rPr>
                <w:t>e</w:t>
              </w:r>
              <w:r w:rsidR="00F12692" w:rsidRPr="00FF00A4">
                <w:rPr>
                  <w:rStyle w:val="Hyperkobling"/>
                  <w:rFonts w:ascii="Arial" w:hAnsi="Arial" w:cs="Arial"/>
                  <w:b w:val="0"/>
                  <w:bCs w:val="0"/>
                </w:rPr>
                <w:t>h</w:t>
              </w:r>
              <w:r w:rsidR="00F12692" w:rsidRPr="00FF00A4">
                <w:rPr>
                  <w:rStyle w:val="Hyperkobling"/>
                  <w:rFonts w:ascii="Arial" w:hAnsi="Arial" w:cs="Arial"/>
                  <w:b w:val="0"/>
                  <w:bCs w:val="0"/>
                  <w:spacing w:val="-1"/>
                </w:rPr>
                <w:t>a</w:t>
              </w:r>
              <w:r w:rsidR="00F12692" w:rsidRPr="00FF00A4">
                <w:rPr>
                  <w:rStyle w:val="Hyperkobling"/>
                  <w:rFonts w:ascii="Arial" w:hAnsi="Arial" w:cs="Arial"/>
                  <w:b w:val="0"/>
                  <w:bCs w:val="0"/>
                </w:rPr>
                <w:t>n</w:t>
              </w:r>
              <w:r w:rsidR="00F12692" w:rsidRPr="00FF00A4">
                <w:rPr>
                  <w:rStyle w:val="Hyperkobling"/>
                  <w:rFonts w:ascii="Arial" w:hAnsi="Arial" w:cs="Arial"/>
                  <w:b w:val="0"/>
                  <w:bCs w:val="0"/>
                  <w:spacing w:val="-1"/>
                </w:rPr>
                <w:t>dli</w:t>
              </w:r>
              <w:r w:rsidR="00F12692" w:rsidRPr="00FF00A4">
                <w:rPr>
                  <w:rStyle w:val="Hyperkobling"/>
                  <w:rFonts w:ascii="Arial" w:hAnsi="Arial" w:cs="Arial"/>
                  <w:b w:val="0"/>
                  <w:bCs w:val="0"/>
                </w:rPr>
                <w:t>ng</w:t>
              </w:r>
              <w:r w:rsidR="00F12692" w:rsidRPr="00FF00A4">
                <w:rPr>
                  <w:rStyle w:val="Hyperkobling"/>
                  <w:rFonts w:ascii="Arial" w:hAnsi="Arial" w:cs="Arial"/>
                  <w:b w:val="0"/>
                  <w:bCs w:val="0"/>
                  <w:spacing w:val="3"/>
                </w:rPr>
                <w:t xml:space="preserve"> </w:t>
              </w:r>
              <w:r w:rsidR="00F12692" w:rsidRPr="00FF00A4">
                <w:rPr>
                  <w:rStyle w:val="Hyperkobling"/>
                  <w:rFonts w:ascii="Arial" w:hAnsi="Arial" w:cs="Arial"/>
                  <w:b w:val="0"/>
                  <w:bCs w:val="0"/>
                </w:rPr>
                <w:t>av</w:t>
              </w:r>
              <w:r w:rsidR="00F12692" w:rsidRPr="00FF00A4">
                <w:rPr>
                  <w:rStyle w:val="Hyperkobling"/>
                  <w:rFonts w:ascii="Arial" w:hAnsi="Arial" w:cs="Arial"/>
                  <w:b w:val="0"/>
                  <w:bCs w:val="0"/>
                  <w:spacing w:val="-2"/>
                </w:rPr>
                <w:t xml:space="preserve"> </w:t>
              </w:r>
              <w:r w:rsidR="00F12692" w:rsidRPr="00FF00A4">
                <w:rPr>
                  <w:rStyle w:val="Hyperkobling"/>
                  <w:rFonts w:ascii="Arial" w:hAnsi="Arial" w:cs="Arial"/>
                  <w:b w:val="0"/>
                  <w:bCs w:val="0"/>
                </w:rPr>
                <w:t>a</w:t>
              </w:r>
              <w:r w:rsidR="00F12692" w:rsidRPr="00FF00A4">
                <w:rPr>
                  <w:rStyle w:val="Hyperkobling"/>
                  <w:rFonts w:ascii="Arial" w:hAnsi="Arial" w:cs="Arial"/>
                  <w:b w:val="0"/>
                  <w:bCs w:val="0"/>
                  <w:spacing w:val="-5"/>
                </w:rPr>
                <w:t>v</w:t>
              </w:r>
              <w:r w:rsidR="00F12692" w:rsidRPr="00FF00A4">
                <w:rPr>
                  <w:rStyle w:val="Hyperkobling"/>
                  <w:rFonts w:ascii="Arial" w:hAnsi="Arial" w:cs="Arial"/>
                  <w:b w:val="0"/>
                  <w:bCs w:val="0"/>
                  <w:spacing w:val="3"/>
                </w:rPr>
                <w:t>f</w:t>
              </w:r>
              <w:r w:rsidR="00F12692" w:rsidRPr="00FF00A4">
                <w:rPr>
                  <w:rStyle w:val="Hyperkobling"/>
                  <w:rFonts w:ascii="Arial" w:hAnsi="Arial" w:cs="Arial"/>
                  <w:b w:val="0"/>
                  <w:bCs w:val="0"/>
                </w:rPr>
                <w:t>a</w:t>
              </w:r>
              <w:r w:rsidR="00F12692" w:rsidRPr="00FF00A4">
                <w:rPr>
                  <w:rStyle w:val="Hyperkobling"/>
                  <w:rFonts w:ascii="Arial" w:hAnsi="Arial" w:cs="Arial"/>
                  <w:b w:val="0"/>
                  <w:bCs w:val="0"/>
                  <w:spacing w:val="-1"/>
                </w:rPr>
                <w:t>l</w:t>
              </w:r>
              <w:r w:rsidR="00F12692" w:rsidRPr="00FF00A4">
                <w:rPr>
                  <w:rStyle w:val="Hyperkobling"/>
                  <w:rFonts w:ascii="Arial" w:hAnsi="Arial" w:cs="Arial"/>
                  <w:b w:val="0"/>
                  <w:bCs w:val="0"/>
                </w:rPr>
                <w:t>l</w:t>
              </w:r>
            </w:hyperlink>
            <w:r w:rsidR="00F12692" w:rsidRPr="000A1F9C">
              <w:rPr>
                <w:rFonts w:ascii="Arial" w:hAnsi="Arial" w:cs="Arial"/>
                <w:b w:val="0"/>
              </w:rPr>
              <w:t xml:space="preserve"> (avfallsforskriften)</w:t>
            </w:r>
          </w:p>
        </w:tc>
      </w:tr>
      <w:tr w:rsidR="00F12692" w:rsidRPr="000A1F9C" w14:paraId="72C57E08"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vAlign w:val="center"/>
          </w:tcPr>
          <w:p w14:paraId="1C0E7C5B" w14:textId="77777777" w:rsidR="00F12692" w:rsidRPr="000A1F9C" w:rsidRDefault="00800158" w:rsidP="00F747C2">
            <w:pPr>
              <w:pStyle w:val="Ingenmellomrom"/>
              <w:rPr>
                <w:b w:val="0"/>
              </w:rPr>
            </w:pPr>
            <w:hyperlink r:id="rId39" w:history="1">
              <w:r w:rsidR="00F12692" w:rsidRPr="004260B3">
                <w:rPr>
                  <w:rStyle w:val="Hyperkobling"/>
                  <w:b w:val="0"/>
                  <w:bCs w:val="0"/>
                </w:rPr>
                <w:t>Forskrift om varsling av akutt forurensning eller fare for akutt forurensning.</w:t>
              </w:r>
            </w:hyperlink>
          </w:p>
        </w:tc>
      </w:tr>
    </w:tbl>
    <w:p w14:paraId="1D80E3FB" w14:textId="77777777" w:rsidR="006D4F39" w:rsidRDefault="00C242A0" w:rsidP="006D4F39">
      <w:pPr>
        <w:pStyle w:val="Overskrift2"/>
      </w:pPr>
      <w:bookmarkStart w:id="95" w:name="_Toc478150941"/>
      <w:r w:rsidRPr="00C242A0">
        <w:lastRenderedPageBreak/>
        <w:t>Direktoratet for samfunnssikkerhet og beredskap (DSB)</w:t>
      </w:r>
      <w:bookmarkEnd w:id="95"/>
    </w:p>
    <w:tbl>
      <w:tblPr>
        <w:tblStyle w:val="Lyslisteuthevingsfarge2"/>
        <w:tblW w:w="9322"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9322"/>
      </w:tblGrid>
      <w:tr w:rsidR="00F12692" w:rsidRPr="009754E2" w14:paraId="26580A90" w14:textId="77777777" w:rsidTr="00F1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vAlign w:val="center"/>
          </w:tcPr>
          <w:p w14:paraId="74B6DD63" w14:textId="77777777" w:rsidR="00F12692" w:rsidRPr="009754E2" w:rsidRDefault="00800158" w:rsidP="00F747C2">
            <w:pPr>
              <w:pStyle w:val="Ingenmellomrom"/>
              <w:rPr>
                <w:b w:val="0"/>
                <w:color w:val="auto"/>
              </w:rPr>
            </w:pPr>
            <w:hyperlink r:id="rId40" w:history="1">
              <w:r w:rsidR="00F12692" w:rsidRPr="00D42A51">
                <w:rPr>
                  <w:rStyle w:val="Hyperkobling"/>
                  <w:b w:val="0"/>
                  <w:bCs w:val="0"/>
                </w:rPr>
                <w:t>Lov om vern mot brann, eksplosjon og ulykker med farlig stoff og om brannvesenets redningsoppgaver</w:t>
              </w:r>
            </w:hyperlink>
            <w:r w:rsidR="00F12692">
              <w:rPr>
                <w:b w:val="0"/>
                <w:color w:val="auto"/>
              </w:rPr>
              <w:t xml:space="preserve"> (brann- og eksplosjonsvernloven)</w:t>
            </w:r>
          </w:p>
        </w:tc>
      </w:tr>
      <w:tr w:rsidR="00F12692" w:rsidRPr="000A1F9C" w14:paraId="227904B5" w14:textId="77777777" w:rsidTr="00F1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1A9A09DC" w14:textId="77777777" w:rsidR="00F12692" w:rsidRPr="000A1F9C" w:rsidRDefault="00800158" w:rsidP="00F747C2">
            <w:pPr>
              <w:pStyle w:val="Ingenmellomrom"/>
              <w:rPr>
                <w:b w:val="0"/>
              </w:rPr>
            </w:pPr>
            <w:hyperlink r:id="rId41" w:history="1">
              <w:r w:rsidR="00F12692" w:rsidRPr="004260B3">
                <w:rPr>
                  <w:rStyle w:val="Hyperkobling"/>
                  <w:b w:val="0"/>
                  <w:bCs w:val="0"/>
                </w:rPr>
                <w:t>Forskrift om brannforebyggende tiltak og tilsyn</w:t>
              </w:r>
            </w:hyperlink>
          </w:p>
        </w:tc>
      </w:tr>
      <w:tr w:rsidR="00F12692" w:rsidRPr="000A1F9C" w14:paraId="46E8B354" w14:textId="77777777" w:rsidTr="00F12692">
        <w:trPr>
          <w:trHeight w:val="41"/>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17B647AF" w14:textId="77777777" w:rsidR="00F12692" w:rsidRDefault="00800158" w:rsidP="00F747C2">
            <w:pPr>
              <w:pStyle w:val="Ingenmellomrom"/>
            </w:pPr>
            <w:hyperlink r:id="rId42" w:history="1">
              <w:r w:rsidR="00F12692" w:rsidRPr="00E5307F">
                <w:rPr>
                  <w:rStyle w:val="Hyperkobling"/>
                  <w:b w:val="0"/>
                  <w:bCs w:val="0"/>
                </w:rPr>
                <w:t>Forskrift om håndtering av farlig stoff</w:t>
              </w:r>
            </w:hyperlink>
          </w:p>
        </w:tc>
      </w:tr>
      <w:tr w:rsidR="00F12692" w:rsidRPr="000A1F9C" w14:paraId="41CD98F8" w14:textId="77777777" w:rsidTr="00F12692">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6834848A" w14:textId="77777777" w:rsidR="00F12692" w:rsidRPr="000A1F9C" w:rsidRDefault="00800158" w:rsidP="00F747C2">
            <w:pPr>
              <w:pStyle w:val="Ingenmellomrom"/>
              <w:rPr>
                <w:b w:val="0"/>
              </w:rPr>
            </w:pPr>
            <w:hyperlink r:id="rId43" w:history="1">
              <w:r w:rsidR="00F12692" w:rsidRPr="000A1F9C">
                <w:rPr>
                  <w:rStyle w:val="Hyperkobling"/>
                  <w:b w:val="0"/>
                  <w:bCs w:val="0"/>
                </w:rPr>
                <w:t>Lov om kontroll med produkter og forbrukertjenester</w:t>
              </w:r>
            </w:hyperlink>
          </w:p>
        </w:tc>
      </w:tr>
      <w:tr w:rsidR="00F12692" w:rsidRPr="00345880" w14:paraId="44EACC10" w14:textId="77777777" w:rsidTr="00F12692">
        <w:trPr>
          <w:trHeight w:val="176"/>
        </w:trPr>
        <w:tc>
          <w:tcPr>
            <w:cnfStyle w:val="001000000000" w:firstRow="0" w:lastRow="0" w:firstColumn="1" w:lastColumn="0" w:oddVBand="0" w:evenVBand="0" w:oddHBand="0" w:evenHBand="0" w:firstRowFirstColumn="0" w:firstRowLastColumn="0" w:lastRowFirstColumn="0" w:lastRowLastColumn="0"/>
            <w:tcW w:w="9322" w:type="dxa"/>
            <w:vAlign w:val="center"/>
          </w:tcPr>
          <w:p w14:paraId="07723F15" w14:textId="77777777" w:rsidR="00F12692" w:rsidRPr="00345880" w:rsidRDefault="00800158" w:rsidP="00F747C2">
            <w:pPr>
              <w:spacing w:after="0" w:line="240" w:lineRule="auto"/>
              <w:rPr>
                <w:b w:val="0"/>
              </w:rPr>
            </w:pPr>
            <w:hyperlink r:id="rId44" w:history="1">
              <w:r w:rsidR="00F12692" w:rsidRPr="000A1F9C">
                <w:rPr>
                  <w:rStyle w:val="Hyperkobling"/>
                  <w:b w:val="0"/>
                  <w:bCs w:val="0"/>
                </w:rPr>
                <w:t>Lov om tilsyn med elektrisk anlegg og elektrisk utstyr</w:t>
              </w:r>
            </w:hyperlink>
          </w:p>
        </w:tc>
      </w:tr>
    </w:tbl>
    <w:p w14:paraId="7EA36DEE" w14:textId="77777777" w:rsidR="00C242A0" w:rsidRDefault="00C242A0" w:rsidP="00C242A0">
      <w:pPr>
        <w:pStyle w:val="Overskrift2"/>
      </w:pPr>
      <w:bookmarkStart w:id="96" w:name="_Toc478150942"/>
      <w:r w:rsidRPr="00C242A0">
        <w:t>Sosial- og helsedirektoratet</w:t>
      </w:r>
      <w:bookmarkEnd w:id="96"/>
    </w:p>
    <w:tbl>
      <w:tblPr>
        <w:tblStyle w:val="Lyslisteuthevingsfarge2"/>
        <w:tblW w:w="9322" w:type="dxa"/>
        <w:tblBorders>
          <w:top w:val="single" w:sz="4" w:space="0" w:color="325F64" w:themeColor="accent2" w:themeShade="BF"/>
          <w:left w:val="single" w:sz="4" w:space="0" w:color="325F64" w:themeColor="accent2" w:themeShade="BF"/>
          <w:bottom w:val="single" w:sz="4" w:space="0" w:color="325F64" w:themeColor="accent2" w:themeShade="BF"/>
          <w:right w:val="single" w:sz="4" w:space="0" w:color="325F64" w:themeColor="accent2" w:themeShade="BF"/>
          <w:insideH w:val="single" w:sz="4" w:space="0" w:color="325F64" w:themeColor="accent2" w:themeShade="BF"/>
          <w:insideV w:val="single" w:sz="4" w:space="0" w:color="325F64" w:themeColor="accent2" w:themeShade="BF"/>
        </w:tblBorders>
        <w:tblLook w:val="04A0" w:firstRow="1" w:lastRow="0" w:firstColumn="1" w:lastColumn="0" w:noHBand="0" w:noVBand="1"/>
      </w:tblPr>
      <w:tblGrid>
        <w:gridCol w:w="9322"/>
      </w:tblGrid>
      <w:tr w:rsidR="00F12692" w:rsidRPr="009754E2" w14:paraId="1E77BB78" w14:textId="77777777" w:rsidTr="00F1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FFFFFF" w:themeFill="background1"/>
            <w:vAlign w:val="center"/>
          </w:tcPr>
          <w:p w14:paraId="5EBD47C8" w14:textId="77777777" w:rsidR="00F12692" w:rsidRPr="009754E2" w:rsidRDefault="00F12692" w:rsidP="00F747C2">
            <w:pPr>
              <w:pStyle w:val="Ingenmellomrom"/>
              <w:rPr>
                <w:b w:val="0"/>
                <w:color w:val="auto"/>
              </w:rPr>
            </w:pPr>
            <w:r>
              <w:rPr>
                <w:b w:val="0"/>
                <w:color w:val="auto"/>
              </w:rPr>
              <w:t xml:space="preserve">Forskrift om miljørettet helsevern, </w:t>
            </w:r>
            <w:hyperlink r:id="rId45" w:history="1">
              <w:r w:rsidRPr="000A1F9C">
                <w:rPr>
                  <w:rStyle w:val="Hyperkobling"/>
                  <w:b w:val="0"/>
                  <w:bCs w:val="0"/>
                </w:rPr>
                <w:t>kap. 3a Krav om å hindre spredning av Legionella via aerosol</w:t>
              </w:r>
            </w:hyperlink>
          </w:p>
        </w:tc>
      </w:tr>
    </w:tbl>
    <w:p w14:paraId="725FAF13" w14:textId="77777777" w:rsidR="00C242A0" w:rsidRDefault="00C242A0" w:rsidP="006D4F39">
      <w:pPr>
        <w:pStyle w:val="Ingenmellomrom"/>
      </w:pPr>
    </w:p>
    <w:p w14:paraId="5BCC6CDA" w14:textId="77777777" w:rsidR="00C242A0" w:rsidRDefault="00C242A0" w:rsidP="00C242A0">
      <w:pPr>
        <w:pStyle w:val="Ingenmellomrom"/>
        <w:rPr>
          <w:rStyle w:val="Hyperkobling"/>
        </w:rPr>
      </w:pPr>
      <w:r>
        <w:t>Oppdaterte lover kan også hentes på Lovdata:</w:t>
      </w:r>
      <w:r>
        <w:tab/>
      </w:r>
      <w:hyperlink r:id="rId46" w:history="1">
        <w:r w:rsidRPr="000A1F9C">
          <w:rPr>
            <w:rStyle w:val="Hyperkobling"/>
          </w:rPr>
          <w:t>http://www.lovdata.no</w:t>
        </w:r>
      </w:hyperlink>
    </w:p>
    <w:p w14:paraId="4C78D843" w14:textId="77777777" w:rsidR="00545369" w:rsidRDefault="00545369" w:rsidP="00545369">
      <w:pPr>
        <w:pStyle w:val="Overskrift1"/>
      </w:pPr>
      <w:bookmarkStart w:id="97" w:name="_Toc478150943"/>
      <w:r>
        <w:t>Dokumentasjon</w:t>
      </w:r>
      <w:bookmarkEnd w:id="97"/>
    </w:p>
    <w:p w14:paraId="530D5FD9" w14:textId="77777777" w:rsidR="00545369" w:rsidRDefault="00545369" w:rsidP="00545369">
      <w:pPr>
        <w:pStyle w:val="Overskrift2"/>
      </w:pPr>
      <w:bookmarkStart w:id="98" w:name="_Toc478150944"/>
      <w:r>
        <w:t>Dokumentoversikt</w:t>
      </w:r>
      <w:bookmarkEnd w:id="98"/>
    </w:p>
    <w:p w14:paraId="4322FC0C" w14:textId="77777777" w:rsidR="00545369" w:rsidRDefault="00545369" w:rsidP="00545369">
      <w:pPr>
        <w:pStyle w:val="Ingenmellomrom"/>
      </w:pPr>
      <w:r>
        <w:t>Her er oversikt over de dokumentene som skal oppbevares sammen med HMS-systemet:</w:t>
      </w:r>
    </w:p>
    <w:p w14:paraId="302C27A3" w14:textId="77777777" w:rsidR="00545369" w:rsidRDefault="00545369" w:rsidP="00545369">
      <w:pPr>
        <w:pStyle w:val="Ingenmellomrom"/>
      </w:pPr>
    </w:p>
    <w:p w14:paraId="28F95270" w14:textId="77777777" w:rsidR="00C2636C" w:rsidRDefault="00C2636C" w:rsidP="00545369">
      <w:pPr>
        <w:pStyle w:val="Ingenmellomrom"/>
      </w:pPr>
      <w:r>
        <w:t>Vedlegg til HMS-håndboken:</w:t>
      </w:r>
    </w:p>
    <w:p w14:paraId="7FDC4B54" w14:textId="77777777" w:rsidR="00545369" w:rsidRDefault="00545369" w:rsidP="00235D7F">
      <w:pPr>
        <w:pStyle w:val="Ingenmellomrom"/>
        <w:numPr>
          <w:ilvl w:val="0"/>
          <w:numId w:val="39"/>
        </w:numPr>
      </w:pPr>
      <w:r>
        <w:t>Risikovurdering</w:t>
      </w:r>
    </w:p>
    <w:p w14:paraId="4142E202" w14:textId="77777777" w:rsidR="00C2636C" w:rsidRDefault="00C2636C" w:rsidP="00235D7F">
      <w:pPr>
        <w:pStyle w:val="Ingenmellomrom"/>
        <w:numPr>
          <w:ilvl w:val="0"/>
          <w:numId w:val="39"/>
        </w:numPr>
      </w:pPr>
      <w:r>
        <w:t>Skjema for melding av feil og mangler</w:t>
      </w:r>
    </w:p>
    <w:p w14:paraId="3DE53062" w14:textId="77777777" w:rsidR="00C2636C" w:rsidRDefault="00C2636C" w:rsidP="00235D7F">
      <w:pPr>
        <w:pStyle w:val="Ingenmellomrom"/>
        <w:numPr>
          <w:ilvl w:val="0"/>
          <w:numId w:val="39"/>
        </w:numPr>
      </w:pPr>
      <w:r>
        <w:t>Avviksprotokoller</w:t>
      </w:r>
    </w:p>
    <w:p w14:paraId="1C7DE849" w14:textId="77777777" w:rsidR="00C2636C" w:rsidRDefault="00C2636C" w:rsidP="00C2636C">
      <w:pPr>
        <w:pStyle w:val="Ingenmellomrom"/>
        <w:numPr>
          <w:ilvl w:val="0"/>
          <w:numId w:val="39"/>
        </w:numPr>
      </w:pPr>
      <w:r>
        <w:t>Sjekkliste for vernerunde</w:t>
      </w:r>
    </w:p>
    <w:p w14:paraId="2544F357" w14:textId="77777777" w:rsidR="00235D7F" w:rsidRDefault="00235D7F" w:rsidP="004D6071">
      <w:pPr>
        <w:pStyle w:val="Ingenmellomrom"/>
        <w:numPr>
          <w:ilvl w:val="0"/>
          <w:numId w:val="39"/>
        </w:numPr>
      </w:pPr>
      <w:r>
        <w:t>Sjekkliste for årlig gjennomgang av helse-, miljø- og sikkerhetsarbeid</w:t>
      </w:r>
    </w:p>
    <w:p w14:paraId="61381AA2" w14:textId="77777777" w:rsidR="00545369" w:rsidRDefault="008B0CB0" w:rsidP="00235D7F">
      <w:pPr>
        <w:pStyle w:val="Ingenmellomrom"/>
        <w:numPr>
          <w:ilvl w:val="0"/>
          <w:numId w:val="39"/>
        </w:numPr>
      </w:pPr>
      <w:r>
        <w:t>H</w:t>
      </w:r>
      <w:r w:rsidR="00545369">
        <w:t>andlingsplan</w:t>
      </w:r>
    </w:p>
    <w:p w14:paraId="4062A460" w14:textId="77777777" w:rsidR="00235D7F" w:rsidRDefault="00235D7F" w:rsidP="00235D7F">
      <w:pPr>
        <w:pStyle w:val="Ingenmellomrom"/>
        <w:numPr>
          <w:ilvl w:val="0"/>
          <w:numId w:val="39"/>
        </w:numPr>
      </w:pPr>
      <w:r>
        <w:t>Sjekkliste for vaktmesters kontroll av det elektriske anlegget i sameiet</w:t>
      </w:r>
    </w:p>
    <w:p w14:paraId="2348C374" w14:textId="77777777" w:rsidR="00235D7F" w:rsidRDefault="00235D7F" w:rsidP="00235D7F">
      <w:pPr>
        <w:pStyle w:val="Ingenmellomrom"/>
        <w:numPr>
          <w:ilvl w:val="0"/>
          <w:numId w:val="39"/>
        </w:numPr>
      </w:pPr>
      <w:r>
        <w:t>Sjekkliste for egenkontroll av leiligheter</w:t>
      </w:r>
    </w:p>
    <w:p w14:paraId="397F050B" w14:textId="77777777" w:rsidR="00970013" w:rsidRDefault="00970013" w:rsidP="00970013">
      <w:pPr>
        <w:pStyle w:val="Ingenmellomrom"/>
        <w:numPr>
          <w:ilvl w:val="0"/>
          <w:numId w:val="39"/>
        </w:numPr>
      </w:pPr>
      <w:r>
        <w:t>Branninstruks</w:t>
      </w:r>
    </w:p>
    <w:p w14:paraId="58F150E9" w14:textId="77777777" w:rsidR="00E64CA2" w:rsidRDefault="00E273B5" w:rsidP="00235D7F">
      <w:pPr>
        <w:pStyle w:val="Ingenmellomrom"/>
        <w:numPr>
          <w:ilvl w:val="0"/>
          <w:numId w:val="39"/>
        </w:numPr>
      </w:pPr>
      <w:r>
        <w:t>Sjekkliste for brannsikkerhet, rømningsveier, brannslukningsutstyr o.l.</w:t>
      </w:r>
    </w:p>
    <w:p w14:paraId="3CB9D349" w14:textId="77777777" w:rsidR="00E273B5" w:rsidRDefault="00E273B5" w:rsidP="00235D7F">
      <w:pPr>
        <w:pStyle w:val="Ingenmellomrom"/>
        <w:numPr>
          <w:ilvl w:val="0"/>
          <w:numId w:val="39"/>
        </w:numPr>
      </w:pPr>
      <w:r>
        <w:t>Sjekklis</w:t>
      </w:r>
      <w:r w:rsidR="005018CE">
        <w:t>te for bygge- og anleggsplasser</w:t>
      </w:r>
    </w:p>
    <w:p w14:paraId="3FEB6CCA" w14:textId="77777777" w:rsidR="00235D7F" w:rsidRDefault="00545369" w:rsidP="005018CE">
      <w:pPr>
        <w:pStyle w:val="Ingenmellomrom"/>
        <w:numPr>
          <w:ilvl w:val="0"/>
          <w:numId w:val="39"/>
        </w:numPr>
      </w:pPr>
      <w:r>
        <w:t>HMS-erklæringer fra innleide firmaer</w:t>
      </w:r>
    </w:p>
    <w:p w14:paraId="45B94FFC" w14:textId="77777777" w:rsidR="00545369" w:rsidRDefault="00545369" w:rsidP="00545369">
      <w:pPr>
        <w:pStyle w:val="Ingenmellomrom"/>
      </w:pPr>
    </w:p>
    <w:p w14:paraId="713E3EC6" w14:textId="77777777" w:rsidR="00C2636C" w:rsidRDefault="00C2636C" w:rsidP="00545369">
      <w:pPr>
        <w:pStyle w:val="Ingenmellomrom"/>
      </w:pPr>
      <w:r>
        <w:t>Annen dokumentasjon:</w:t>
      </w:r>
    </w:p>
    <w:p w14:paraId="7BFB3606" w14:textId="77777777" w:rsidR="00C2636C" w:rsidRDefault="00C2636C" w:rsidP="00C2636C">
      <w:pPr>
        <w:pStyle w:val="Ingenmellomrom"/>
        <w:numPr>
          <w:ilvl w:val="0"/>
          <w:numId w:val="43"/>
        </w:numPr>
      </w:pPr>
      <w:r>
        <w:t>Sameiets vedtekter</w:t>
      </w:r>
    </w:p>
    <w:p w14:paraId="6F548D5F" w14:textId="24942200" w:rsidR="00C2636C" w:rsidRDefault="00C2636C" w:rsidP="00C2636C">
      <w:pPr>
        <w:pStyle w:val="Ingenmellomrom"/>
        <w:numPr>
          <w:ilvl w:val="0"/>
          <w:numId w:val="43"/>
        </w:numPr>
      </w:pPr>
      <w:r>
        <w:t>Husordensregler</w:t>
      </w:r>
    </w:p>
    <w:p w14:paraId="61E91963" w14:textId="73B374EE" w:rsidR="00461AD2" w:rsidRDefault="00461AD2" w:rsidP="00C2636C">
      <w:pPr>
        <w:pStyle w:val="Ingenmellomrom"/>
        <w:numPr>
          <w:ilvl w:val="0"/>
          <w:numId w:val="43"/>
        </w:numPr>
      </w:pPr>
      <w:r>
        <w:t xml:space="preserve">Styrets </w:t>
      </w:r>
      <w:proofErr w:type="spellStart"/>
      <w:r>
        <w:t>iformasjonsskriv</w:t>
      </w:r>
      <w:proofErr w:type="spellEnd"/>
      <w:r>
        <w:t xml:space="preserve"> til beboere</w:t>
      </w:r>
    </w:p>
    <w:p w14:paraId="19C065D5" w14:textId="77777777" w:rsidR="005018CE" w:rsidRDefault="005018CE" w:rsidP="00C2636C">
      <w:pPr>
        <w:pStyle w:val="Ingenmellomrom"/>
        <w:numPr>
          <w:ilvl w:val="0"/>
          <w:numId w:val="43"/>
        </w:numPr>
      </w:pPr>
      <w:r>
        <w:t>Oversikt over sameiets tekniske installasjoner, inventar og utstyr</w:t>
      </w:r>
    </w:p>
    <w:p w14:paraId="050F5AA6" w14:textId="77777777" w:rsidR="005018CE" w:rsidRPr="005018CE" w:rsidRDefault="005018CE" w:rsidP="005018CE">
      <w:pPr>
        <w:pStyle w:val="Ingenmellomrom"/>
        <w:numPr>
          <w:ilvl w:val="0"/>
          <w:numId w:val="43"/>
        </w:numPr>
      </w:pPr>
      <w:r w:rsidRPr="005018CE">
        <w:t>Tilstandsrapport og dokumentasjon for utførte arbeider for det elektriske anlegget</w:t>
      </w:r>
    </w:p>
    <w:p w14:paraId="3915439C" w14:textId="77777777" w:rsidR="005018CE" w:rsidRPr="005018CE" w:rsidRDefault="005018CE" w:rsidP="005018CE">
      <w:pPr>
        <w:pStyle w:val="Ingenmellomrom"/>
        <w:numPr>
          <w:ilvl w:val="0"/>
          <w:numId w:val="43"/>
        </w:numPr>
      </w:pPr>
      <w:r>
        <w:t>Vedlikeholdsplan</w:t>
      </w:r>
    </w:p>
    <w:p w14:paraId="7FCF7F13" w14:textId="77777777" w:rsidR="005018CE" w:rsidRPr="005018CE" w:rsidRDefault="005018CE" w:rsidP="005018CE">
      <w:pPr>
        <w:pStyle w:val="Ingenmellomrom"/>
        <w:numPr>
          <w:ilvl w:val="0"/>
          <w:numId w:val="43"/>
        </w:numPr>
      </w:pPr>
      <w:r w:rsidRPr="005018CE">
        <w:t>Styrevedtak som omhandler HMS-saker</w:t>
      </w:r>
    </w:p>
    <w:p w14:paraId="564B0013" w14:textId="77777777" w:rsidR="005018CE" w:rsidRDefault="005018CE" w:rsidP="005018CE">
      <w:pPr>
        <w:pStyle w:val="Ingenmellomrom"/>
        <w:numPr>
          <w:ilvl w:val="0"/>
          <w:numId w:val="43"/>
        </w:numPr>
      </w:pPr>
      <w:r w:rsidRPr="005018CE">
        <w:t>Rutiner for skadedyrbekjempelse</w:t>
      </w:r>
    </w:p>
    <w:p w14:paraId="164EC2A1" w14:textId="77777777" w:rsidR="00793670" w:rsidRDefault="00793670" w:rsidP="005018CE">
      <w:pPr>
        <w:pStyle w:val="Ingenmellomrom"/>
        <w:numPr>
          <w:ilvl w:val="0"/>
          <w:numId w:val="43"/>
        </w:numPr>
      </w:pPr>
      <w:r>
        <w:t>Avfallshåndtering</w:t>
      </w:r>
    </w:p>
    <w:p w14:paraId="668D5947" w14:textId="77777777" w:rsidR="00545369" w:rsidRDefault="00545369" w:rsidP="007E067E">
      <w:pPr>
        <w:pStyle w:val="Overskrift2"/>
        <w:numPr>
          <w:ilvl w:val="0"/>
          <w:numId w:val="0"/>
        </w:numPr>
        <w:ind w:left="576" w:hanging="576"/>
      </w:pPr>
    </w:p>
    <w:p w14:paraId="57A6DADF" w14:textId="77777777" w:rsidR="00545369" w:rsidRDefault="00545369" w:rsidP="00C242A0">
      <w:pPr>
        <w:pStyle w:val="Ingenmellomrom"/>
      </w:pPr>
    </w:p>
    <w:sectPr w:rsidR="00545369" w:rsidSect="00A41724">
      <w:headerReference w:type="default" r:id="rId47"/>
      <w:footerReference w:type="default" r:id="rId48"/>
      <w:pgSz w:w="11906" w:h="16838"/>
      <w:pgMar w:top="1134" w:right="1134" w:bottom="1134" w:left="1134" w:header="709" w:footer="3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2154D" w14:textId="77777777" w:rsidR="00800158" w:rsidRDefault="00800158" w:rsidP="000D1A93">
      <w:pPr>
        <w:spacing w:after="0" w:line="240" w:lineRule="auto"/>
      </w:pPr>
      <w:r>
        <w:separator/>
      </w:r>
    </w:p>
  </w:endnote>
  <w:endnote w:type="continuationSeparator" w:id="0">
    <w:p w14:paraId="5CEA29CA" w14:textId="77777777" w:rsidR="00800158" w:rsidRDefault="00800158" w:rsidP="000D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592438600"/>
      <w:docPartObj>
        <w:docPartGallery w:val="Page Numbers (Bottom of Page)"/>
        <w:docPartUnique/>
      </w:docPartObj>
    </w:sdtPr>
    <w:sdtEndPr/>
    <w:sdtContent>
      <w:sdt>
        <w:sdtPr>
          <w:rPr>
            <w:sz w:val="18"/>
          </w:rPr>
          <w:id w:val="1969783482"/>
          <w:docPartObj>
            <w:docPartGallery w:val="Page Numbers (Top of Page)"/>
            <w:docPartUnique/>
          </w:docPartObj>
        </w:sdtPr>
        <w:sdtEndPr/>
        <w:sdtContent>
          <w:p w14:paraId="6B9F443B" w14:textId="77777777" w:rsidR="008A732A" w:rsidRPr="007F2EA1" w:rsidRDefault="008A732A">
            <w:pPr>
              <w:pStyle w:val="Bunntekst"/>
              <w:jc w:val="center"/>
              <w:rPr>
                <w:sz w:val="18"/>
              </w:rPr>
            </w:pPr>
            <w:r w:rsidRPr="007F2EA1">
              <w:rPr>
                <w:sz w:val="18"/>
              </w:rPr>
              <w:t xml:space="preserve">Side </w:t>
            </w:r>
            <w:r w:rsidRPr="007F2EA1">
              <w:rPr>
                <w:b/>
                <w:bCs/>
                <w:sz w:val="20"/>
                <w:szCs w:val="24"/>
              </w:rPr>
              <w:fldChar w:fldCharType="begin"/>
            </w:r>
            <w:r w:rsidRPr="007F2EA1">
              <w:rPr>
                <w:b/>
                <w:bCs/>
                <w:sz w:val="18"/>
              </w:rPr>
              <w:instrText>PAGE</w:instrText>
            </w:r>
            <w:r w:rsidRPr="007F2EA1">
              <w:rPr>
                <w:b/>
                <w:bCs/>
                <w:sz w:val="20"/>
                <w:szCs w:val="24"/>
              </w:rPr>
              <w:fldChar w:fldCharType="separate"/>
            </w:r>
            <w:r>
              <w:rPr>
                <w:b/>
                <w:bCs/>
                <w:noProof/>
                <w:sz w:val="18"/>
              </w:rPr>
              <w:t>1</w:t>
            </w:r>
            <w:r w:rsidRPr="007F2EA1">
              <w:rPr>
                <w:b/>
                <w:bCs/>
                <w:sz w:val="20"/>
                <w:szCs w:val="24"/>
              </w:rPr>
              <w:fldChar w:fldCharType="end"/>
            </w:r>
            <w:r w:rsidRPr="007F2EA1">
              <w:rPr>
                <w:sz w:val="18"/>
              </w:rPr>
              <w:t xml:space="preserve"> av </w:t>
            </w:r>
            <w:r w:rsidRPr="007F2EA1">
              <w:rPr>
                <w:b/>
                <w:bCs/>
                <w:sz w:val="20"/>
                <w:szCs w:val="24"/>
              </w:rPr>
              <w:fldChar w:fldCharType="begin"/>
            </w:r>
            <w:r w:rsidRPr="007F2EA1">
              <w:rPr>
                <w:b/>
                <w:bCs/>
                <w:sz w:val="18"/>
              </w:rPr>
              <w:instrText>NUMPAGES</w:instrText>
            </w:r>
            <w:r w:rsidRPr="007F2EA1">
              <w:rPr>
                <w:b/>
                <w:bCs/>
                <w:sz w:val="20"/>
                <w:szCs w:val="24"/>
              </w:rPr>
              <w:fldChar w:fldCharType="separate"/>
            </w:r>
            <w:r>
              <w:rPr>
                <w:b/>
                <w:bCs/>
                <w:noProof/>
                <w:sz w:val="18"/>
              </w:rPr>
              <w:t>20</w:t>
            </w:r>
            <w:r w:rsidRPr="007F2EA1">
              <w:rPr>
                <w:b/>
                <w:bCs/>
                <w:sz w:val="20"/>
                <w:szCs w:val="24"/>
              </w:rPr>
              <w:fldChar w:fldCharType="end"/>
            </w:r>
          </w:p>
        </w:sdtContent>
      </w:sdt>
    </w:sdtContent>
  </w:sdt>
  <w:p w14:paraId="580979CD" w14:textId="77777777" w:rsidR="008A732A" w:rsidRDefault="008A732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EEB5A" w14:textId="77777777" w:rsidR="00800158" w:rsidRDefault="00800158" w:rsidP="000D1A93">
      <w:pPr>
        <w:spacing w:after="0" w:line="240" w:lineRule="auto"/>
      </w:pPr>
      <w:r>
        <w:separator/>
      </w:r>
    </w:p>
  </w:footnote>
  <w:footnote w:type="continuationSeparator" w:id="0">
    <w:p w14:paraId="51DE27F9" w14:textId="77777777" w:rsidR="00800158" w:rsidRDefault="00800158" w:rsidP="000D1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tel"/>
      <w:id w:val="199448521"/>
      <w:dataBinding w:prefixMappings="xmlns:ns0='http://schemas.openxmlformats.org/package/2006/metadata/core-properties' xmlns:ns1='http://purl.org/dc/elements/1.1/'" w:xpath="/ns0:coreProperties[1]/ns1:title[1]" w:storeItemID="{6C3C8BC8-F283-45AE-878A-BAB7291924A1}"/>
      <w:text/>
    </w:sdtPr>
    <w:sdtEndPr/>
    <w:sdtContent>
      <w:p w14:paraId="477B86AE" w14:textId="77777777" w:rsidR="008A732A" w:rsidRDefault="008A732A">
        <w:pPr>
          <w:pStyle w:val="Topptekst"/>
          <w:pBdr>
            <w:bottom w:val="thickThinSmallGap" w:sz="24" w:space="1" w:color="213F42"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HMS-håndbok</w:t>
        </w:r>
      </w:p>
    </w:sdtContent>
  </w:sdt>
  <w:p w14:paraId="68EA9D26" w14:textId="77777777" w:rsidR="008A732A" w:rsidRDefault="008A732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177"/>
    <w:multiLevelType w:val="hybridMultilevel"/>
    <w:tmpl w:val="DE1EB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C23EE3"/>
    <w:multiLevelType w:val="hybridMultilevel"/>
    <w:tmpl w:val="ACD4D66C"/>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7DD4B8C"/>
    <w:multiLevelType w:val="hybridMultilevel"/>
    <w:tmpl w:val="0D4A1D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DA51F36"/>
    <w:multiLevelType w:val="hybridMultilevel"/>
    <w:tmpl w:val="0F8A8D0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06D5DD8"/>
    <w:multiLevelType w:val="hybridMultilevel"/>
    <w:tmpl w:val="069000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8CD24C0"/>
    <w:multiLevelType w:val="hybridMultilevel"/>
    <w:tmpl w:val="4B3A816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A876FBF"/>
    <w:multiLevelType w:val="hybridMultilevel"/>
    <w:tmpl w:val="769E0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0F351E"/>
    <w:multiLevelType w:val="hybridMultilevel"/>
    <w:tmpl w:val="F14A43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F7A3B56"/>
    <w:multiLevelType w:val="hybridMultilevel"/>
    <w:tmpl w:val="0C4AF2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051BCB"/>
    <w:multiLevelType w:val="hybridMultilevel"/>
    <w:tmpl w:val="D0F017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0993C01"/>
    <w:multiLevelType w:val="hybridMultilevel"/>
    <w:tmpl w:val="A6BCF1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32A314B"/>
    <w:multiLevelType w:val="hybridMultilevel"/>
    <w:tmpl w:val="A6BCF1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512581A"/>
    <w:multiLevelType w:val="hybridMultilevel"/>
    <w:tmpl w:val="54A6B8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52E7F9E"/>
    <w:multiLevelType w:val="hybridMultilevel"/>
    <w:tmpl w:val="3642E89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5864A39"/>
    <w:multiLevelType w:val="hybridMultilevel"/>
    <w:tmpl w:val="705045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990223F"/>
    <w:multiLevelType w:val="hybridMultilevel"/>
    <w:tmpl w:val="05E0DB4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C032201"/>
    <w:multiLevelType w:val="hybridMultilevel"/>
    <w:tmpl w:val="842AC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E5C1E5C"/>
    <w:multiLevelType w:val="hybridMultilevel"/>
    <w:tmpl w:val="E766F90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F0565F7"/>
    <w:multiLevelType w:val="hybridMultilevel"/>
    <w:tmpl w:val="F8543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34153BD"/>
    <w:multiLevelType w:val="hybridMultilevel"/>
    <w:tmpl w:val="A46662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4789275F"/>
    <w:multiLevelType w:val="hybridMultilevel"/>
    <w:tmpl w:val="50368A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8EE19B8"/>
    <w:multiLevelType w:val="hybridMultilevel"/>
    <w:tmpl w:val="D17E7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AD22AA1"/>
    <w:multiLevelType w:val="hybridMultilevel"/>
    <w:tmpl w:val="515EFD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B844760"/>
    <w:multiLevelType w:val="hybridMultilevel"/>
    <w:tmpl w:val="C12411A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BE71F97"/>
    <w:multiLevelType w:val="hybridMultilevel"/>
    <w:tmpl w:val="2E8C16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4DA747A7"/>
    <w:multiLevelType w:val="hybridMultilevel"/>
    <w:tmpl w:val="45E0029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2D33869"/>
    <w:multiLevelType w:val="hybridMultilevel"/>
    <w:tmpl w:val="CA8A98B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537C734C"/>
    <w:multiLevelType w:val="hybridMultilevel"/>
    <w:tmpl w:val="FEAA6D6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3B915D1"/>
    <w:multiLevelType w:val="hybridMultilevel"/>
    <w:tmpl w:val="2C74B6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3EA7308"/>
    <w:multiLevelType w:val="hybridMultilevel"/>
    <w:tmpl w:val="7464B34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541C7F8E"/>
    <w:multiLevelType w:val="hybridMultilevel"/>
    <w:tmpl w:val="96D60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43C4D7C"/>
    <w:multiLevelType w:val="hybridMultilevel"/>
    <w:tmpl w:val="A664FB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19E4250"/>
    <w:multiLevelType w:val="hybridMultilevel"/>
    <w:tmpl w:val="7A4AE7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61F418C1"/>
    <w:multiLevelType w:val="hybridMultilevel"/>
    <w:tmpl w:val="D55CD440"/>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5F93B81"/>
    <w:multiLevelType w:val="multilevel"/>
    <w:tmpl w:val="555C2A5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5" w15:restartNumberingAfterBreak="0">
    <w:nsid w:val="66F513FA"/>
    <w:multiLevelType w:val="hybridMultilevel"/>
    <w:tmpl w:val="0D781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673F1FCA"/>
    <w:multiLevelType w:val="hybridMultilevel"/>
    <w:tmpl w:val="964674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7C7048F"/>
    <w:multiLevelType w:val="hybridMultilevel"/>
    <w:tmpl w:val="2E365B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70A35BEE"/>
    <w:multiLevelType w:val="hybridMultilevel"/>
    <w:tmpl w:val="A9CC660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9" w15:restartNumberingAfterBreak="0">
    <w:nsid w:val="76364357"/>
    <w:multiLevelType w:val="hybridMultilevel"/>
    <w:tmpl w:val="4B7AE2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6EE609D"/>
    <w:multiLevelType w:val="hybridMultilevel"/>
    <w:tmpl w:val="80FCA2D0"/>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num w:numId="1">
    <w:abstractNumId w:val="6"/>
  </w:num>
  <w:num w:numId="2">
    <w:abstractNumId w:val="8"/>
  </w:num>
  <w:num w:numId="3">
    <w:abstractNumId w:val="36"/>
  </w:num>
  <w:num w:numId="4">
    <w:abstractNumId w:val="21"/>
  </w:num>
  <w:num w:numId="5">
    <w:abstractNumId w:val="16"/>
  </w:num>
  <w:num w:numId="6">
    <w:abstractNumId w:val="7"/>
  </w:num>
  <w:num w:numId="7">
    <w:abstractNumId w:val="13"/>
  </w:num>
  <w:num w:numId="8">
    <w:abstractNumId w:val="27"/>
  </w:num>
  <w:num w:numId="9">
    <w:abstractNumId w:val="24"/>
  </w:num>
  <w:num w:numId="10">
    <w:abstractNumId w:val="12"/>
  </w:num>
  <w:num w:numId="11">
    <w:abstractNumId w:val="9"/>
  </w:num>
  <w:num w:numId="12">
    <w:abstractNumId w:val="2"/>
  </w:num>
  <w:num w:numId="13">
    <w:abstractNumId w:val="31"/>
  </w:num>
  <w:num w:numId="14">
    <w:abstractNumId w:val="17"/>
  </w:num>
  <w:num w:numId="15">
    <w:abstractNumId w:val="20"/>
  </w:num>
  <w:num w:numId="16">
    <w:abstractNumId w:val="28"/>
  </w:num>
  <w:num w:numId="17">
    <w:abstractNumId w:val="15"/>
  </w:num>
  <w:num w:numId="18">
    <w:abstractNumId w:val="29"/>
  </w:num>
  <w:num w:numId="19">
    <w:abstractNumId w:val="37"/>
  </w:num>
  <w:num w:numId="20">
    <w:abstractNumId w:val="26"/>
  </w:num>
  <w:num w:numId="21">
    <w:abstractNumId w:val="19"/>
  </w:num>
  <w:num w:numId="22">
    <w:abstractNumId w:val="5"/>
  </w:num>
  <w:num w:numId="23">
    <w:abstractNumId w:val="38"/>
  </w:num>
  <w:num w:numId="24">
    <w:abstractNumId w:val="39"/>
  </w:num>
  <w:num w:numId="25">
    <w:abstractNumId w:val="14"/>
  </w:num>
  <w:num w:numId="26">
    <w:abstractNumId w:val="35"/>
  </w:num>
  <w:num w:numId="27">
    <w:abstractNumId w:val="3"/>
  </w:num>
  <w:num w:numId="28">
    <w:abstractNumId w:val="32"/>
  </w:num>
  <w:num w:numId="29">
    <w:abstractNumId w:val="4"/>
  </w:num>
  <w:num w:numId="30">
    <w:abstractNumId w:val="34"/>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25"/>
  </w:num>
  <w:num w:numId="35">
    <w:abstractNumId w:val="34"/>
  </w:num>
  <w:num w:numId="36">
    <w:abstractNumId w:val="18"/>
  </w:num>
  <w:num w:numId="37">
    <w:abstractNumId w:val="0"/>
  </w:num>
  <w:num w:numId="38">
    <w:abstractNumId w:val="33"/>
  </w:num>
  <w:num w:numId="39">
    <w:abstractNumId w:val="11"/>
  </w:num>
  <w:num w:numId="40">
    <w:abstractNumId w:val="22"/>
  </w:num>
  <w:num w:numId="41">
    <w:abstractNumId w:val="40"/>
  </w:num>
  <w:num w:numId="42">
    <w:abstractNumId w:val="3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34"/>
    <w:rsid w:val="00012AE8"/>
    <w:rsid w:val="000146CC"/>
    <w:rsid w:val="00025422"/>
    <w:rsid w:val="0002613A"/>
    <w:rsid w:val="000279B1"/>
    <w:rsid w:val="0004290B"/>
    <w:rsid w:val="00042BFA"/>
    <w:rsid w:val="00045B8C"/>
    <w:rsid w:val="000713BF"/>
    <w:rsid w:val="000741A8"/>
    <w:rsid w:val="000777AB"/>
    <w:rsid w:val="00083910"/>
    <w:rsid w:val="00087B9B"/>
    <w:rsid w:val="00092A49"/>
    <w:rsid w:val="00096498"/>
    <w:rsid w:val="000A1F9C"/>
    <w:rsid w:val="000A2503"/>
    <w:rsid w:val="000A5E1F"/>
    <w:rsid w:val="000A7A38"/>
    <w:rsid w:val="000B0B49"/>
    <w:rsid w:val="000B2D8F"/>
    <w:rsid w:val="000D0167"/>
    <w:rsid w:val="000D12FA"/>
    <w:rsid w:val="000D1A93"/>
    <w:rsid w:val="000D29B1"/>
    <w:rsid w:val="000F01E4"/>
    <w:rsid w:val="000F46FC"/>
    <w:rsid w:val="000F689D"/>
    <w:rsid w:val="00102D1C"/>
    <w:rsid w:val="0010441F"/>
    <w:rsid w:val="00106737"/>
    <w:rsid w:val="00107E8C"/>
    <w:rsid w:val="00110FC4"/>
    <w:rsid w:val="001248B7"/>
    <w:rsid w:val="00125AAB"/>
    <w:rsid w:val="00127D84"/>
    <w:rsid w:val="00137F4D"/>
    <w:rsid w:val="00140C7D"/>
    <w:rsid w:val="00143EF3"/>
    <w:rsid w:val="00150874"/>
    <w:rsid w:val="00150E97"/>
    <w:rsid w:val="001540E9"/>
    <w:rsid w:val="00154D9E"/>
    <w:rsid w:val="00164134"/>
    <w:rsid w:val="0016591B"/>
    <w:rsid w:val="001736C7"/>
    <w:rsid w:val="00184BFD"/>
    <w:rsid w:val="0019210F"/>
    <w:rsid w:val="0019507E"/>
    <w:rsid w:val="001A43FD"/>
    <w:rsid w:val="001C2171"/>
    <w:rsid w:val="001D0C8F"/>
    <w:rsid w:val="001D4CE4"/>
    <w:rsid w:val="001D6815"/>
    <w:rsid w:val="001D7A9A"/>
    <w:rsid w:val="001F1CB0"/>
    <w:rsid w:val="002133CC"/>
    <w:rsid w:val="00220C8B"/>
    <w:rsid w:val="0022194F"/>
    <w:rsid w:val="00232944"/>
    <w:rsid w:val="00234DAC"/>
    <w:rsid w:val="00235D7F"/>
    <w:rsid w:val="0024484F"/>
    <w:rsid w:val="0024487E"/>
    <w:rsid w:val="002568F9"/>
    <w:rsid w:val="002619CE"/>
    <w:rsid w:val="00275F4F"/>
    <w:rsid w:val="00280776"/>
    <w:rsid w:val="00284FD4"/>
    <w:rsid w:val="002877AB"/>
    <w:rsid w:val="00294AA0"/>
    <w:rsid w:val="00295A20"/>
    <w:rsid w:val="002A06E8"/>
    <w:rsid w:val="002A321D"/>
    <w:rsid w:val="002B0A29"/>
    <w:rsid w:val="002C307E"/>
    <w:rsid w:val="002D39C8"/>
    <w:rsid w:val="002D62EA"/>
    <w:rsid w:val="002D795F"/>
    <w:rsid w:val="002F4A4E"/>
    <w:rsid w:val="002F6DE1"/>
    <w:rsid w:val="002F7CFD"/>
    <w:rsid w:val="00315D36"/>
    <w:rsid w:val="00317EAC"/>
    <w:rsid w:val="00345880"/>
    <w:rsid w:val="003511C1"/>
    <w:rsid w:val="003622FF"/>
    <w:rsid w:val="00367605"/>
    <w:rsid w:val="00371262"/>
    <w:rsid w:val="003824C8"/>
    <w:rsid w:val="00391576"/>
    <w:rsid w:val="003921F5"/>
    <w:rsid w:val="00395381"/>
    <w:rsid w:val="003A2F6A"/>
    <w:rsid w:val="003B0B74"/>
    <w:rsid w:val="003B150D"/>
    <w:rsid w:val="003B52BA"/>
    <w:rsid w:val="003C0E94"/>
    <w:rsid w:val="003D0464"/>
    <w:rsid w:val="003D2D21"/>
    <w:rsid w:val="003E47AA"/>
    <w:rsid w:val="003F1598"/>
    <w:rsid w:val="00403791"/>
    <w:rsid w:val="00405E98"/>
    <w:rsid w:val="00406CDC"/>
    <w:rsid w:val="0041082F"/>
    <w:rsid w:val="00413877"/>
    <w:rsid w:val="0042334C"/>
    <w:rsid w:val="00423BB8"/>
    <w:rsid w:val="004260B3"/>
    <w:rsid w:val="0043733E"/>
    <w:rsid w:val="00454925"/>
    <w:rsid w:val="00461AD2"/>
    <w:rsid w:val="00485A67"/>
    <w:rsid w:val="0049162C"/>
    <w:rsid w:val="004A5499"/>
    <w:rsid w:val="004A5843"/>
    <w:rsid w:val="004A6691"/>
    <w:rsid w:val="004A76A4"/>
    <w:rsid w:val="004B06CC"/>
    <w:rsid w:val="004B3A3B"/>
    <w:rsid w:val="004C0370"/>
    <w:rsid w:val="004C688F"/>
    <w:rsid w:val="004D1DC5"/>
    <w:rsid w:val="004D6071"/>
    <w:rsid w:val="004D7B56"/>
    <w:rsid w:val="004E0864"/>
    <w:rsid w:val="004F16E4"/>
    <w:rsid w:val="004F179A"/>
    <w:rsid w:val="004F2AD2"/>
    <w:rsid w:val="004F63F7"/>
    <w:rsid w:val="005018CE"/>
    <w:rsid w:val="00505917"/>
    <w:rsid w:val="00507B1D"/>
    <w:rsid w:val="00510730"/>
    <w:rsid w:val="0051256D"/>
    <w:rsid w:val="00513F7B"/>
    <w:rsid w:val="00517BB5"/>
    <w:rsid w:val="00532AF9"/>
    <w:rsid w:val="00545369"/>
    <w:rsid w:val="0056263A"/>
    <w:rsid w:val="00563362"/>
    <w:rsid w:val="00574CF0"/>
    <w:rsid w:val="00583E9F"/>
    <w:rsid w:val="00591C35"/>
    <w:rsid w:val="00592BEB"/>
    <w:rsid w:val="005A5A81"/>
    <w:rsid w:val="005B00FD"/>
    <w:rsid w:val="005B45B1"/>
    <w:rsid w:val="005C1198"/>
    <w:rsid w:val="005E1861"/>
    <w:rsid w:val="005F54AC"/>
    <w:rsid w:val="0060424D"/>
    <w:rsid w:val="00605E2D"/>
    <w:rsid w:val="00611D64"/>
    <w:rsid w:val="00615C2B"/>
    <w:rsid w:val="00617CF7"/>
    <w:rsid w:val="00621471"/>
    <w:rsid w:val="006240DF"/>
    <w:rsid w:val="006259FA"/>
    <w:rsid w:val="0062798C"/>
    <w:rsid w:val="0063183A"/>
    <w:rsid w:val="006419CC"/>
    <w:rsid w:val="0064203D"/>
    <w:rsid w:val="006435EE"/>
    <w:rsid w:val="006527C1"/>
    <w:rsid w:val="00680874"/>
    <w:rsid w:val="00683946"/>
    <w:rsid w:val="0068567B"/>
    <w:rsid w:val="00686089"/>
    <w:rsid w:val="00695978"/>
    <w:rsid w:val="006A28F4"/>
    <w:rsid w:val="006A5E12"/>
    <w:rsid w:val="006B049E"/>
    <w:rsid w:val="006B5B62"/>
    <w:rsid w:val="006C155D"/>
    <w:rsid w:val="006C1964"/>
    <w:rsid w:val="006C720B"/>
    <w:rsid w:val="006D4F39"/>
    <w:rsid w:val="006D5041"/>
    <w:rsid w:val="006D635C"/>
    <w:rsid w:val="006E31BC"/>
    <w:rsid w:val="006E4B15"/>
    <w:rsid w:val="0070065B"/>
    <w:rsid w:val="0070496A"/>
    <w:rsid w:val="007254AD"/>
    <w:rsid w:val="00727EA0"/>
    <w:rsid w:val="0073358C"/>
    <w:rsid w:val="00735B77"/>
    <w:rsid w:val="0073691C"/>
    <w:rsid w:val="00737069"/>
    <w:rsid w:val="00740715"/>
    <w:rsid w:val="007457AC"/>
    <w:rsid w:val="00751F0C"/>
    <w:rsid w:val="00753263"/>
    <w:rsid w:val="007537C7"/>
    <w:rsid w:val="00761EFB"/>
    <w:rsid w:val="00780E17"/>
    <w:rsid w:val="00782C85"/>
    <w:rsid w:val="00792023"/>
    <w:rsid w:val="007927CA"/>
    <w:rsid w:val="007929F8"/>
    <w:rsid w:val="00793670"/>
    <w:rsid w:val="00797093"/>
    <w:rsid w:val="007A221C"/>
    <w:rsid w:val="007A4007"/>
    <w:rsid w:val="007A4971"/>
    <w:rsid w:val="007A7823"/>
    <w:rsid w:val="007B670A"/>
    <w:rsid w:val="007C0C21"/>
    <w:rsid w:val="007D201A"/>
    <w:rsid w:val="007D3EB4"/>
    <w:rsid w:val="007D7D16"/>
    <w:rsid w:val="007E067E"/>
    <w:rsid w:val="007E26D8"/>
    <w:rsid w:val="007E367A"/>
    <w:rsid w:val="007F2EA1"/>
    <w:rsid w:val="007F325C"/>
    <w:rsid w:val="00800158"/>
    <w:rsid w:val="008026AF"/>
    <w:rsid w:val="008031A4"/>
    <w:rsid w:val="00807FBC"/>
    <w:rsid w:val="00823620"/>
    <w:rsid w:val="00834257"/>
    <w:rsid w:val="008477C6"/>
    <w:rsid w:val="008577E2"/>
    <w:rsid w:val="00866DE1"/>
    <w:rsid w:val="008828DC"/>
    <w:rsid w:val="00892CC4"/>
    <w:rsid w:val="008A1391"/>
    <w:rsid w:val="008A732A"/>
    <w:rsid w:val="008B0CB0"/>
    <w:rsid w:val="008B2880"/>
    <w:rsid w:val="008B3ACD"/>
    <w:rsid w:val="008B760A"/>
    <w:rsid w:val="008C3059"/>
    <w:rsid w:val="008D306A"/>
    <w:rsid w:val="008E02DF"/>
    <w:rsid w:val="008E1D7B"/>
    <w:rsid w:val="008E73F4"/>
    <w:rsid w:val="008F4961"/>
    <w:rsid w:val="008F7359"/>
    <w:rsid w:val="0090742B"/>
    <w:rsid w:val="00910927"/>
    <w:rsid w:val="00916AC7"/>
    <w:rsid w:val="0092607F"/>
    <w:rsid w:val="009317FB"/>
    <w:rsid w:val="009354C4"/>
    <w:rsid w:val="009355BD"/>
    <w:rsid w:val="009372CC"/>
    <w:rsid w:val="00937A61"/>
    <w:rsid w:val="0094665E"/>
    <w:rsid w:val="009562B9"/>
    <w:rsid w:val="0096097E"/>
    <w:rsid w:val="00966B4A"/>
    <w:rsid w:val="00970013"/>
    <w:rsid w:val="00973807"/>
    <w:rsid w:val="009754E2"/>
    <w:rsid w:val="00996417"/>
    <w:rsid w:val="009A19D2"/>
    <w:rsid w:val="009A22A2"/>
    <w:rsid w:val="009B1574"/>
    <w:rsid w:val="009B58B3"/>
    <w:rsid w:val="009B6C4E"/>
    <w:rsid w:val="009C0589"/>
    <w:rsid w:val="009C2534"/>
    <w:rsid w:val="009C4E34"/>
    <w:rsid w:val="009C632B"/>
    <w:rsid w:val="009D3DD2"/>
    <w:rsid w:val="009D6080"/>
    <w:rsid w:val="009D787D"/>
    <w:rsid w:val="009E05C0"/>
    <w:rsid w:val="009F2EA0"/>
    <w:rsid w:val="00A00291"/>
    <w:rsid w:val="00A15621"/>
    <w:rsid w:val="00A36BA2"/>
    <w:rsid w:val="00A41724"/>
    <w:rsid w:val="00A5063B"/>
    <w:rsid w:val="00A62412"/>
    <w:rsid w:val="00A747F5"/>
    <w:rsid w:val="00A76D6B"/>
    <w:rsid w:val="00AA6B74"/>
    <w:rsid w:val="00AB4F5F"/>
    <w:rsid w:val="00AD3FF8"/>
    <w:rsid w:val="00AE1E15"/>
    <w:rsid w:val="00AF0444"/>
    <w:rsid w:val="00AF0893"/>
    <w:rsid w:val="00AF1066"/>
    <w:rsid w:val="00AF785E"/>
    <w:rsid w:val="00B00D1C"/>
    <w:rsid w:val="00B1508D"/>
    <w:rsid w:val="00B222B8"/>
    <w:rsid w:val="00B225EF"/>
    <w:rsid w:val="00B2335D"/>
    <w:rsid w:val="00B2456B"/>
    <w:rsid w:val="00B37381"/>
    <w:rsid w:val="00B40433"/>
    <w:rsid w:val="00B438A0"/>
    <w:rsid w:val="00B475D0"/>
    <w:rsid w:val="00B518B5"/>
    <w:rsid w:val="00B5190D"/>
    <w:rsid w:val="00B54105"/>
    <w:rsid w:val="00B65A5F"/>
    <w:rsid w:val="00B66972"/>
    <w:rsid w:val="00B76184"/>
    <w:rsid w:val="00B85ACB"/>
    <w:rsid w:val="00B94C12"/>
    <w:rsid w:val="00BA4345"/>
    <w:rsid w:val="00BB1497"/>
    <w:rsid w:val="00BB1EAA"/>
    <w:rsid w:val="00BD07EF"/>
    <w:rsid w:val="00BD1E52"/>
    <w:rsid w:val="00BD69DB"/>
    <w:rsid w:val="00BE1118"/>
    <w:rsid w:val="00BE1368"/>
    <w:rsid w:val="00BE1D2D"/>
    <w:rsid w:val="00BE296A"/>
    <w:rsid w:val="00BE32D8"/>
    <w:rsid w:val="00BE3490"/>
    <w:rsid w:val="00BE51D1"/>
    <w:rsid w:val="00BF2219"/>
    <w:rsid w:val="00BF2384"/>
    <w:rsid w:val="00BF637F"/>
    <w:rsid w:val="00C030FC"/>
    <w:rsid w:val="00C04318"/>
    <w:rsid w:val="00C05C23"/>
    <w:rsid w:val="00C07823"/>
    <w:rsid w:val="00C10262"/>
    <w:rsid w:val="00C15D38"/>
    <w:rsid w:val="00C242A0"/>
    <w:rsid w:val="00C2636C"/>
    <w:rsid w:val="00C43BB1"/>
    <w:rsid w:val="00C55780"/>
    <w:rsid w:val="00C55B91"/>
    <w:rsid w:val="00C62F0A"/>
    <w:rsid w:val="00C708EF"/>
    <w:rsid w:val="00C8791E"/>
    <w:rsid w:val="00C90B82"/>
    <w:rsid w:val="00C941F5"/>
    <w:rsid w:val="00CB27B3"/>
    <w:rsid w:val="00CB4A3D"/>
    <w:rsid w:val="00CB5581"/>
    <w:rsid w:val="00CC0847"/>
    <w:rsid w:val="00CC1D01"/>
    <w:rsid w:val="00CC1E12"/>
    <w:rsid w:val="00CC339F"/>
    <w:rsid w:val="00CC6EAF"/>
    <w:rsid w:val="00CE022D"/>
    <w:rsid w:val="00D01233"/>
    <w:rsid w:val="00D040E7"/>
    <w:rsid w:val="00D2094B"/>
    <w:rsid w:val="00D219A3"/>
    <w:rsid w:val="00D24A89"/>
    <w:rsid w:val="00D301A7"/>
    <w:rsid w:val="00D32446"/>
    <w:rsid w:val="00D35D10"/>
    <w:rsid w:val="00D42A51"/>
    <w:rsid w:val="00D42F6E"/>
    <w:rsid w:val="00D461A1"/>
    <w:rsid w:val="00D46959"/>
    <w:rsid w:val="00D4773D"/>
    <w:rsid w:val="00D55C04"/>
    <w:rsid w:val="00D63720"/>
    <w:rsid w:val="00D66A87"/>
    <w:rsid w:val="00D701CB"/>
    <w:rsid w:val="00D71382"/>
    <w:rsid w:val="00D836DB"/>
    <w:rsid w:val="00D87538"/>
    <w:rsid w:val="00D9648A"/>
    <w:rsid w:val="00D96ECD"/>
    <w:rsid w:val="00DB004B"/>
    <w:rsid w:val="00DB10D8"/>
    <w:rsid w:val="00DB131D"/>
    <w:rsid w:val="00DC3C97"/>
    <w:rsid w:val="00DC434E"/>
    <w:rsid w:val="00DD2E6D"/>
    <w:rsid w:val="00DD4D2A"/>
    <w:rsid w:val="00DE028E"/>
    <w:rsid w:val="00DE0FC8"/>
    <w:rsid w:val="00DE5438"/>
    <w:rsid w:val="00DF0484"/>
    <w:rsid w:val="00DF195A"/>
    <w:rsid w:val="00DF22E9"/>
    <w:rsid w:val="00DF3A5B"/>
    <w:rsid w:val="00DF6E45"/>
    <w:rsid w:val="00E05EBC"/>
    <w:rsid w:val="00E208EB"/>
    <w:rsid w:val="00E23F69"/>
    <w:rsid w:val="00E273B5"/>
    <w:rsid w:val="00E46F87"/>
    <w:rsid w:val="00E479BC"/>
    <w:rsid w:val="00E5307F"/>
    <w:rsid w:val="00E5796E"/>
    <w:rsid w:val="00E64CA2"/>
    <w:rsid w:val="00E82B52"/>
    <w:rsid w:val="00E90432"/>
    <w:rsid w:val="00E94F29"/>
    <w:rsid w:val="00EC1BA5"/>
    <w:rsid w:val="00EC20A6"/>
    <w:rsid w:val="00ED39C9"/>
    <w:rsid w:val="00ED5336"/>
    <w:rsid w:val="00ED5F42"/>
    <w:rsid w:val="00EF30EE"/>
    <w:rsid w:val="00EF6E3E"/>
    <w:rsid w:val="00EF7BA5"/>
    <w:rsid w:val="00F05499"/>
    <w:rsid w:val="00F10DCD"/>
    <w:rsid w:val="00F12692"/>
    <w:rsid w:val="00F157C2"/>
    <w:rsid w:val="00F21234"/>
    <w:rsid w:val="00F31467"/>
    <w:rsid w:val="00F347F7"/>
    <w:rsid w:val="00F52509"/>
    <w:rsid w:val="00F5327C"/>
    <w:rsid w:val="00F53476"/>
    <w:rsid w:val="00F62891"/>
    <w:rsid w:val="00F631BC"/>
    <w:rsid w:val="00F667E2"/>
    <w:rsid w:val="00F737FB"/>
    <w:rsid w:val="00F747C2"/>
    <w:rsid w:val="00F83773"/>
    <w:rsid w:val="00F859FA"/>
    <w:rsid w:val="00F8661C"/>
    <w:rsid w:val="00F92887"/>
    <w:rsid w:val="00F94ABF"/>
    <w:rsid w:val="00F94B92"/>
    <w:rsid w:val="00F9674B"/>
    <w:rsid w:val="00F974FC"/>
    <w:rsid w:val="00FA0B84"/>
    <w:rsid w:val="00FA3E44"/>
    <w:rsid w:val="00FA54A2"/>
    <w:rsid w:val="00FB2FE2"/>
    <w:rsid w:val="00FB45BD"/>
    <w:rsid w:val="00FB6FE5"/>
    <w:rsid w:val="00FC60F8"/>
    <w:rsid w:val="00FD0A72"/>
    <w:rsid w:val="00FD1C57"/>
    <w:rsid w:val="00FD7A88"/>
    <w:rsid w:val="00FE1FCF"/>
    <w:rsid w:val="00FE4A52"/>
    <w:rsid w:val="00FF00A4"/>
    <w:rsid w:val="00FF25D8"/>
    <w:rsid w:val="00FF65EC"/>
    <w:rsid w:val="00FF696C"/>
    <w:rsid w:val="00FF76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617EB"/>
  <w15:docId w15:val="{B71DED93-7EC6-4CF9-BCF6-FC8214A78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6DE1"/>
    <w:pPr>
      <w:spacing w:after="200" w:line="276" w:lineRule="auto"/>
    </w:pPr>
    <w:rPr>
      <w:rFonts w:eastAsiaTheme="minorEastAsia"/>
      <w:lang w:eastAsia="nb-NO"/>
    </w:rPr>
  </w:style>
  <w:style w:type="paragraph" w:styleId="Overskrift1">
    <w:name w:val="heading 1"/>
    <w:basedOn w:val="Normal"/>
    <w:next w:val="Normal"/>
    <w:link w:val="Overskrift1Tegn"/>
    <w:uiPriority w:val="9"/>
    <w:qFormat/>
    <w:rsid w:val="00866DE1"/>
    <w:pPr>
      <w:keepNext/>
      <w:keepLines/>
      <w:numPr>
        <w:numId w:val="30"/>
      </w:numPr>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Overskrift2">
    <w:name w:val="heading 2"/>
    <w:basedOn w:val="Normal"/>
    <w:next w:val="Normal"/>
    <w:link w:val="Overskrift2Tegn"/>
    <w:uiPriority w:val="9"/>
    <w:unhideWhenUsed/>
    <w:qFormat/>
    <w:rsid w:val="00866DE1"/>
    <w:pPr>
      <w:keepNext/>
      <w:keepLines/>
      <w:numPr>
        <w:ilvl w:val="1"/>
        <w:numId w:val="30"/>
      </w:numPr>
      <w:spacing w:before="200" w:after="0"/>
      <w:outlineLvl w:val="1"/>
    </w:pPr>
    <w:rPr>
      <w:rFonts w:asciiTheme="majorHAnsi" w:eastAsiaTheme="majorEastAsia" w:hAnsiTheme="majorHAnsi" w:cstheme="majorBidi"/>
      <w:b/>
      <w:bCs/>
      <w:color w:val="53548A" w:themeColor="accent1"/>
      <w:sz w:val="26"/>
      <w:szCs w:val="26"/>
    </w:rPr>
  </w:style>
  <w:style w:type="paragraph" w:styleId="Overskrift3">
    <w:name w:val="heading 3"/>
    <w:basedOn w:val="Normal"/>
    <w:next w:val="Normal"/>
    <w:link w:val="Overskrift3Tegn"/>
    <w:uiPriority w:val="9"/>
    <w:unhideWhenUsed/>
    <w:qFormat/>
    <w:rsid w:val="00B37381"/>
    <w:pPr>
      <w:keepNext/>
      <w:keepLines/>
      <w:numPr>
        <w:ilvl w:val="2"/>
        <w:numId w:val="30"/>
      </w:numPr>
      <w:spacing w:before="200" w:after="0"/>
      <w:outlineLvl w:val="2"/>
    </w:pPr>
    <w:rPr>
      <w:rFonts w:asciiTheme="majorHAnsi" w:eastAsiaTheme="majorEastAsia" w:hAnsiTheme="majorHAnsi" w:cstheme="majorBidi"/>
      <w:b/>
      <w:bCs/>
      <w:color w:val="53548A" w:themeColor="accent1"/>
    </w:rPr>
  </w:style>
  <w:style w:type="paragraph" w:styleId="Overskrift4">
    <w:name w:val="heading 4"/>
    <w:basedOn w:val="Normal"/>
    <w:next w:val="Normal"/>
    <w:link w:val="Overskrift4Tegn"/>
    <w:uiPriority w:val="9"/>
    <w:unhideWhenUsed/>
    <w:qFormat/>
    <w:rsid w:val="009B6C4E"/>
    <w:pPr>
      <w:keepNext/>
      <w:keepLines/>
      <w:numPr>
        <w:ilvl w:val="3"/>
        <w:numId w:val="30"/>
      </w:numPr>
      <w:spacing w:before="200" w:after="0"/>
      <w:outlineLvl w:val="3"/>
    </w:pPr>
    <w:rPr>
      <w:rFonts w:asciiTheme="majorHAnsi" w:eastAsiaTheme="majorEastAsia" w:hAnsiTheme="majorHAnsi" w:cstheme="majorBidi"/>
      <w:b/>
      <w:bCs/>
      <w:i/>
      <w:iCs/>
      <w:color w:val="53548A" w:themeColor="accent1"/>
    </w:rPr>
  </w:style>
  <w:style w:type="paragraph" w:styleId="Overskrift5">
    <w:name w:val="heading 5"/>
    <w:basedOn w:val="Normal"/>
    <w:next w:val="Normal"/>
    <w:link w:val="Overskrift5Tegn"/>
    <w:uiPriority w:val="9"/>
    <w:semiHidden/>
    <w:unhideWhenUsed/>
    <w:qFormat/>
    <w:rsid w:val="00FA0B84"/>
    <w:pPr>
      <w:keepNext/>
      <w:keepLines/>
      <w:numPr>
        <w:ilvl w:val="4"/>
        <w:numId w:val="30"/>
      </w:numPr>
      <w:spacing w:before="200" w:after="0"/>
      <w:outlineLvl w:val="4"/>
    </w:pPr>
    <w:rPr>
      <w:rFonts w:asciiTheme="majorHAnsi" w:eastAsiaTheme="majorEastAsia" w:hAnsiTheme="majorHAnsi" w:cstheme="majorBidi"/>
      <w:color w:val="292944" w:themeColor="accent1" w:themeShade="7F"/>
    </w:rPr>
  </w:style>
  <w:style w:type="paragraph" w:styleId="Overskrift6">
    <w:name w:val="heading 6"/>
    <w:basedOn w:val="Normal"/>
    <w:next w:val="Normal"/>
    <w:link w:val="Overskrift6Tegn"/>
    <w:uiPriority w:val="9"/>
    <w:semiHidden/>
    <w:unhideWhenUsed/>
    <w:qFormat/>
    <w:rsid w:val="00FA0B84"/>
    <w:pPr>
      <w:keepNext/>
      <w:keepLines/>
      <w:numPr>
        <w:ilvl w:val="5"/>
        <w:numId w:val="30"/>
      </w:numPr>
      <w:spacing w:before="200" w:after="0"/>
      <w:outlineLvl w:val="5"/>
    </w:pPr>
    <w:rPr>
      <w:rFonts w:asciiTheme="majorHAnsi" w:eastAsiaTheme="majorEastAsia" w:hAnsiTheme="majorHAnsi" w:cstheme="majorBidi"/>
      <w:i/>
      <w:iCs/>
      <w:color w:val="292944" w:themeColor="accent1" w:themeShade="7F"/>
    </w:rPr>
  </w:style>
  <w:style w:type="paragraph" w:styleId="Overskrift7">
    <w:name w:val="heading 7"/>
    <w:basedOn w:val="Normal"/>
    <w:next w:val="Normal"/>
    <w:link w:val="Overskrift7Tegn"/>
    <w:uiPriority w:val="9"/>
    <w:semiHidden/>
    <w:unhideWhenUsed/>
    <w:qFormat/>
    <w:rsid w:val="00FA0B84"/>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A0B84"/>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A0B84"/>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66DE1"/>
    <w:rPr>
      <w:rFonts w:asciiTheme="majorHAnsi" w:eastAsiaTheme="majorEastAsia" w:hAnsiTheme="majorHAnsi" w:cstheme="majorBidi"/>
      <w:b/>
      <w:bCs/>
      <w:color w:val="3E3E67" w:themeColor="accent1" w:themeShade="BF"/>
      <w:sz w:val="28"/>
      <w:szCs w:val="28"/>
      <w:lang w:eastAsia="nb-NO"/>
    </w:rPr>
  </w:style>
  <w:style w:type="character" w:customStyle="1" w:styleId="Overskrift2Tegn">
    <w:name w:val="Overskrift 2 Tegn"/>
    <w:basedOn w:val="Standardskriftforavsnitt"/>
    <w:link w:val="Overskrift2"/>
    <w:uiPriority w:val="9"/>
    <w:rsid w:val="00866DE1"/>
    <w:rPr>
      <w:rFonts w:asciiTheme="majorHAnsi" w:eastAsiaTheme="majorEastAsia" w:hAnsiTheme="majorHAnsi" w:cstheme="majorBidi"/>
      <w:b/>
      <w:bCs/>
      <w:color w:val="53548A" w:themeColor="accent1"/>
      <w:sz w:val="26"/>
      <w:szCs w:val="26"/>
      <w:lang w:eastAsia="nb-NO"/>
    </w:rPr>
  </w:style>
  <w:style w:type="paragraph" w:styleId="Ingenmellomrom">
    <w:name w:val="No Spacing"/>
    <w:link w:val="IngenmellomromTegn"/>
    <w:uiPriority w:val="1"/>
    <w:qFormat/>
    <w:rsid w:val="00866DE1"/>
    <w:rPr>
      <w:rFonts w:eastAsiaTheme="minorEastAsia"/>
      <w:lang w:eastAsia="nb-NO"/>
    </w:rPr>
  </w:style>
  <w:style w:type="paragraph" w:styleId="Topptekst">
    <w:name w:val="header"/>
    <w:basedOn w:val="Normal"/>
    <w:link w:val="TopptekstTegn"/>
    <w:uiPriority w:val="99"/>
    <w:unhideWhenUsed/>
    <w:rsid w:val="000D1A9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D1A93"/>
    <w:rPr>
      <w:rFonts w:eastAsiaTheme="minorEastAsia"/>
      <w:lang w:eastAsia="nb-NO"/>
    </w:rPr>
  </w:style>
  <w:style w:type="paragraph" w:styleId="Bunntekst">
    <w:name w:val="footer"/>
    <w:basedOn w:val="Normal"/>
    <w:link w:val="BunntekstTegn"/>
    <w:uiPriority w:val="99"/>
    <w:unhideWhenUsed/>
    <w:rsid w:val="000D1A9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D1A93"/>
    <w:rPr>
      <w:rFonts w:eastAsiaTheme="minorEastAsia"/>
      <w:lang w:eastAsia="nb-NO"/>
    </w:rPr>
  </w:style>
  <w:style w:type="paragraph" w:styleId="Bobletekst">
    <w:name w:val="Balloon Text"/>
    <w:basedOn w:val="Normal"/>
    <w:link w:val="BobletekstTegn"/>
    <w:uiPriority w:val="99"/>
    <w:semiHidden/>
    <w:unhideWhenUsed/>
    <w:rsid w:val="000D1A9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1A93"/>
    <w:rPr>
      <w:rFonts w:ascii="Tahoma" w:eastAsiaTheme="minorEastAsia" w:hAnsi="Tahoma" w:cs="Tahoma"/>
      <w:sz w:val="16"/>
      <w:szCs w:val="16"/>
      <w:lang w:eastAsia="nb-NO"/>
    </w:rPr>
  </w:style>
  <w:style w:type="table" w:styleId="Lyslisteuthevingsfarge2">
    <w:name w:val="Light List Accent 2"/>
    <w:basedOn w:val="Vanligtabell"/>
    <w:uiPriority w:val="61"/>
    <w:rsid w:val="00592BEB"/>
    <w:tblPr>
      <w:tblStyleRowBandSize w:val="1"/>
      <w:tblStyleColBandSize w:val="1"/>
      <w:tblBorders>
        <w:top w:val="single" w:sz="8" w:space="0" w:color="438086" w:themeColor="accent2"/>
        <w:left w:val="single" w:sz="8" w:space="0" w:color="438086" w:themeColor="accent2"/>
        <w:bottom w:val="single" w:sz="8" w:space="0" w:color="438086" w:themeColor="accent2"/>
        <w:right w:val="single" w:sz="8" w:space="0" w:color="438086" w:themeColor="accent2"/>
      </w:tblBorders>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character" w:customStyle="1" w:styleId="Overskrift3Tegn">
    <w:name w:val="Overskrift 3 Tegn"/>
    <w:basedOn w:val="Standardskriftforavsnitt"/>
    <w:link w:val="Overskrift3"/>
    <w:uiPriority w:val="9"/>
    <w:rsid w:val="00B37381"/>
    <w:rPr>
      <w:rFonts w:asciiTheme="majorHAnsi" w:eastAsiaTheme="majorEastAsia" w:hAnsiTheme="majorHAnsi" w:cstheme="majorBidi"/>
      <w:b/>
      <w:bCs/>
      <w:color w:val="53548A" w:themeColor="accent1"/>
      <w:lang w:eastAsia="nb-NO"/>
    </w:rPr>
  </w:style>
  <w:style w:type="table" w:styleId="Tabellrutenett">
    <w:name w:val="Table Grid"/>
    <w:basedOn w:val="Vanligtabell"/>
    <w:uiPriority w:val="59"/>
    <w:rsid w:val="00C0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rsid w:val="009B6C4E"/>
    <w:rPr>
      <w:rFonts w:asciiTheme="majorHAnsi" w:eastAsiaTheme="majorEastAsia" w:hAnsiTheme="majorHAnsi" w:cstheme="majorBidi"/>
      <w:b/>
      <w:bCs/>
      <w:i/>
      <w:iCs/>
      <w:color w:val="53548A" w:themeColor="accent1"/>
      <w:lang w:eastAsia="nb-NO"/>
    </w:rPr>
  </w:style>
  <w:style w:type="paragraph" w:styleId="INNH1">
    <w:name w:val="toc 1"/>
    <w:basedOn w:val="Normal"/>
    <w:next w:val="Normal"/>
    <w:autoRedefine/>
    <w:uiPriority w:val="39"/>
    <w:unhideWhenUsed/>
    <w:rsid w:val="00315D36"/>
    <w:pPr>
      <w:tabs>
        <w:tab w:val="left" w:pos="440"/>
        <w:tab w:val="right" w:leader="dot" w:pos="9628"/>
      </w:tabs>
      <w:spacing w:after="0"/>
    </w:pPr>
  </w:style>
  <w:style w:type="paragraph" w:styleId="INNH2">
    <w:name w:val="toc 2"/>
    <w:basedOn w:val="Normal"/>
    <w:next w:val="Normal"/>
    <w:autoRedefine/>
    <w:uiPriority w:val="39"/>
    <w:unhideWhenUsed/>
    <w:rsid w:val="00315D36"/>
    <w:pPr>
      <w:tabs>
        <w:tab w:val="left" w:pos="880"/>
        <w:tab w:val="right" w:leader="dot" w:pos="9628"/>
      </w:tabs>
      <w:spacing w:after="0" w:line="240" w:lineRule="auto"/>
      <w:ind w:left="221"/>
    </w:pPr>
  </w:style>
  <w:style w:type="paragraph" w:styleId="INNH3">
    <w:name w:val="toc 3"/>
    <w:basedOn w:val="Normal"/>
    <w:next w:val="Normal"/>
    <w:autoRedefine/>
    <w:uiPriority w:val="39"/>
    <w:unhideWhenUsed/>
    <w:rsid w:val="00574CF0"/>
    <w:pPr>
      <w:tabs>
        <w:tab w:val="left" w:pos="1320"/>
        <w:tab w:val="right" w:leader="dot" w:pos="9628"/>
      </w:tabs>
      <w:spacing w:after="0" w:line="240" w:lineRule="auto"/>
      <w:ind w:left="442"/>
    </w:pPr>
  </w:style>
  <w:style w:type="character" w:styleId="Hyperkobling">
    <w:name w:val="Hyperlink"/>
    <w:basedOn w:val="Standardskriftforavsnitt"/>
    <w:uiPriority w:val="99"/>
    <w:unhideWhenUsed/>
    <w:rsid w:val="00D24A89"/>
    <w:rPr>
      <w:color w:val="67AFBD" w:themeColor="hyperlink"/>
      <w:u w:val="single"/>
    </w:rPr>
  </w:style>
  <w:style w:type="paragraph" w:styleId="Listeavsnitt">
    <w:name w:val="List Paragraph"/>
    <w:basedOn w:val="Normal"/>
    <w:uiPriority w:val="34"/>
    <w:qFormat/>
    <w:rsid w:val="00C10262"/>
    <w:pPr>
      <w:ind w:left="720"/>
      <w:contextualSpacing/>
    </w:pPr>
  </w:style>
  <w:style w:type="paragraph" w:styleId="NormalWeb">
    <w:name w:val="Normal (Web)"/>
    <w:basedOn w:val="Normal"/>
    <w:uiPriority w:val="99"/>
    <w:unhideWhenUsed/>
    <w:rsid w:val="00583E9F"/>
    <w:pPr>
      <w:spacing w:before="100" w:beforeAutospacing="1" w:after="100" w:afterAutospacing="1" w:line="312" w:lineRule="auto"/>
    </w:pPr>
    <w:rPr>
      <w:rFonts w:ascii="Verdana" w:eastAsia="Times New Roman" w:hAnsi="Verdana" w:cs="Times New Roman"/>
      <w:color w:val="000000"/>
      <w:sz w:val="17"/>
      <w:szCs w:val="17"/>
    </w:rPr>
  </w:style>
  <w:style w:type="paragraph" w:styleId="Rentekst">
    <w:name w:val="Plain Text"/>
    <w:basedOn w:val="Normal"/>
    <w:link w:val="RentekstTegn"/>
    <w:uiPriority w:val="99"/>
    <w:semiHidden/>
    <w:unhideWhenUsed/>
    <w:rsid w:val="00C0431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04318"/>
    <w:rPr>
      <w:rFonts w:ascii="Consolas" w:eastAsiaTheme="minorEastAsia" w:hAnsi="Consolas"/>
      <w:sz w:val="21"/>
      <w:szCs w:val="21"/>
      <w:lang w:eastAsia="nb-NO"/>
    </w:rPr>
  </w:style>
  <w:style w:type="character" w:styleId="Fulgthyperkobling">
    <w:name w:val="FollowedHyperlink"/>
    <w:basedOn w:val="Standardskriftforavsnitt"/>
    <w:uiPriority w:val="99"/>
    <w:semiHidden/>
    <w:unhideWhenUsed/>
    <w:rsid w:val="004260B3"/>
    <w:rPr>
      <w:color w:val="C2A874" w:themeColor="followedHyperlink"/>
      <w:u w:val="single"/>
    </w:rPr>
  </w:style>
  <w:style w:type="character" w:customStyle="1" w:styleId="IngenmellomromTegn">
    <w:name w:val="Ingen mellomrom Tegn"/>
    <w:basedOn w:val="Standardskriftforavsnitt"/>
    <w:link w:val="Ingenmellomrom"/>
    <w:uiPriority w:val="1"/>
    <w:rsid w:val="00423BB8"/>
    <w:rPr>
      <w:rFonts w:eastAsiaTheme="minorEastAsia"/>
      <w:lang w:eastAsia="nb-NO"/>
    </w:rPr>
  </w:style>
  <w:style w:type="paragraph" w:styleId="Overskriftforinnholdsfortegnelse">
    <w:name w:val="TOC Heading"/>
    <w:basedOn w:val="Overskrift1"/>
    <w:next w:val="Normal"/>
    <w:uiPriority w:val="39"/>
    <w:semiHidden/>
    <w:unhideWhenUsed/>
    <w:qFormat/>
    <w:rsid w:val="00FC60F8"/>
    <w:pPr>
      <w:outlineLvl w:val="9"/>
    </w:pPr>
  </w:style>
  <w:style w:type="paragraph" w:styleId="INNH4">
    <w:name w:val="toc 4"/>
    <w:basedOn w:val="Normal"/>
    <w:next w:val="Normal"/>
    <w:autoRedefine/>
    <w:uiPriority w:val="39"/>
    <w:unhideWhenUsed/>
    <w:rsid w:val="00FC60F8"/>
    <w:pPr>
      <w:spacing w:after="100"/>
      <w:ind w:left="660"/>
    </w:pPr>
  </w:style>
  <w:style w:type="paragraph" w:styleId="INNH5">
    <w:name w:val="toc 5"/>
    <w:basedOn w:val="Normal"/>
    <w:next w:val="Normal"/>
    <w:autoRedefine/>
    <w:uiPriority w:val="39"/>
    <w:unhideWhenUsed/>
    <w:rsid w:val="00FC60F8"/>
    <w:pPr>
      <w:spacing w:after="100"/>
      <w:ind w:left="880"/>
    </w:pPr>
  </w:style>
  <w:style w:type="paragraph" w:styleId="INNH6">
    <w:name w:val="toc 6"/>
    <w:basedOn w:val="Normal"/>
    <w:next w:val="Normal"/>
    <w:autoRedefine/>
    <w:uiPriority w:val="39"/>
    <w:unhideWhenUsed/>
    <w:rsid w:val="00FC60F8"/>
    <w:pPr>
      <w:spacing w:after="100"/>
      <w:ind w:left="1100"/>
    </w:pPr>
  </w:style>
  <w:style w:type="paragraph" w:styleId="INNH7">
    <w:name w:val="toc 7"/>
    <w:basedOn w:val="Normal"/>
    <w:next w:val="Normal"/>
    <w:autoRedefine/>
    <w:uiPriority w:val="39"/>
    <w:unhideWhenUsed/>
    <w:rsid w:val="00FC60F8"/>
    <w:pPr>
      <w:spacing w:after="100"/>
      <w:ind w:left="1320"/>
    </w:pPr>
  </w:style>
  <w:style w:type="paragraph" w:styleId="INNH8">
    <w:name w:val="toc 8"/>
    <w:basedOn w:val="Normal"/>
    <w:next w:val="Normal"/>
    <w:autoRedefine/>
    <w:uiPriority w:val="39"/>
    <w:unhideWhenUsed/>
    <w:rsid w:val="00FC60F8"/>
    <w:pPr>
      <w:spacing w:after="100"/>
      <w:ind w:left="1540"/>
    </w:pPr>
  </w:style>
  <w:style w:type="paragraph" w:styleId="INNH9">
    <w:name w:val="toc 9"/>
    <w:basedOn w:val="Normal"/>
    <w:next w:val="Normal"/>
    <w:autoRedefine/>
    <w:uiPriority w:val="39"/>
    <w:unhideWhenUsed/>
    <w:rsid w:val="00FC60F8"/>
    <w:pPr>
      <w:spacing w:after="100"/>
      <w:ind w:left="1760"/>
    </w:pPr>
  </w:style>
  <w:style w:type="character" w:customStyle="1" w:styleId="Overskrift5Tegn">
    <w:name w:val="Overskrift 5 Tegn"/>
    <w:basedOn w:val="Standardskriftforavsnitt"/>
    <w:link w:val="Overskrift5"/>
    <w:uiPriority w:val="9"/>
    <w:semiHidden/>
    <w:rsid w:val="00FA0B84"/>
    <w:rPr>
      <w:rFonts w:asciiTheme="majorHAnsi" w:eastAsiaTheme="majorEastAsia" w:hAnsiTheme="majorHAnsi" w:cstheme="majorBidi"/>
      <w:color w:val="292944" w:themeColor="accent1" w:themeShade="7F"/>
      <w:lang w:eastAsia="nb-NO"/>
    </w:rPr>
  </w:style>
  <w:style w:type="character" w:customStyle="1" w:styleId="Overskrift6Tegn">
    <w:name w:val="Overskrift 6 Tegn"/>
    <w:basedOn w:val="Standardskriftforavsnitt"/>
    <w:link w:val="Overskrift6"/>
    <w:uiPriority w:val="9"/>
    <w:semiHidden/>
    <w:rsid w:val="00FA0B84"/>
    <w:rPr>
      <w:rFonts w:asciiTheme="majorHAnsi" w:eastAsiaTheme="majorEastAsia" w:hAnsiTheme="majorHAnsi" w:cstheme="majorBidi"/>
      <w:i/>
      <w:iCs/>
      <w:color w:val="292944" w:themeColor="accent1" w:themeShade="7F"/>
      <w:lang w:eastAsia="nb-NO"/>
    </w:rPr>
  </w:style>
  <w:style w:type="character" w:customStyle="1" w:styleId="Overskrift7Tegn">
    <w:name w:val="Overskrift 7 Tegn"/>
    <w:basedOn w:val="Standardskriftforavsnitt"/>
    <w:link w:val="Overskrift7"/>
    <w:uiPriority w:val="9"/>
    <w:semiHidden/>
    <w:rsid w:val="00FA0B84"/>
    <w:rPr>
      <w:rFonts w:asciiTheme="majorHAnsi" w:eastAsiaTheme="majorEastAsia" w:hAnsiTheme="majorHAnsi" w:cstheme="majorBidi"/>
      <w:i/>
      <w:iCs/>
      <w:color w:val="404040" w:themeColor="text1" w:themeTint="BF"/>
      <w:lang w:eastAsia="nb-NO"/>
    </w:rPr>
  </w:style>
  <w:style w:type="character" w:customStyle="1" w:styleId="Overskrift8Tegn">
    <w:name w:val="Overskrift 8 Tegn"/>
    <w:basedOn w:val="Standardskriftforavsnitt"/>
    <w:link w:val="Overskrift8"/>
    <w:uiPriority w:val="9"/>
    <w:semiHidden/>
    <w:rsid w:val="00FA0B84"/>
    <w:rPr>
      <w:rFonts w:asciiTheme="majorHAnsi" w:eastAsiaTheme="majorEastAsia" w:hAnsiTheme="majorHAnsi" w:cstheme="majorBidi"/>
      <w:color w:val="404040" w:themeColor="text1" w:themeTint="BF"/>
      <w:sz w:val="20"/>
      <w:szCs w:val="20"/>
      <w:lang w:eastAsia="nb-NO"/>
    </w:rPr>
  </w:style>
  <w:style w:type="character" w:customStyle="1" w:styleId="Overskrift9Tegn">
    <w:name w:val="Overskrift 9 Tegn"/>
    <w:basedOn w:val="Standardskriftforavsnitt"/>
    <w:link w:val="Overskrift9"/>
    <w:uiPriority w:val="9"/>
    <w:semiHidden/>
    <w:rsid w:val="00FA0B84"/>
    <w:rPr>
      <w:rFonts w:asciiTheme="majorHAnsi" w:eastAsiaTheme="majorEastAsia" w:hAnsiTheme="majorHAnsi" w:cstheme="majorBidi"/>
      <w:i/>
      <w:iCs/>
      <w:color w:val="404040" w:themeColor="text1" w:themeTint="BF"/>
      <w:sz w:val="20"/>
      <w:szCs w:val="20"/>
      <w:lang w:eastAsia="nb-NO"/>
    </w:rPr>
  </w:style>
  <w:style w:type="paragraph" w:styleId="Tittel">
    <w:name w:val="Title"/>
    <w:basedOn w:val="Normal"/>
    <w:next w:val="Normal"/>
    <w:link w:val="TittelTegn"/>
    <w:uiPriority w:val="10"/>
    <w:qFormat/>
    <w:rsid w:val="0010441F"/>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telTegn">
    <w:name w:val="Tittel Tegn"/>
    <w:basedOn w:val="Standardskriftforavsnitt"/>
    <w:link w:val="Tittel"/>
    <w:uiPriority w:val="10"/>
    <w:rsid w:val="0010441F"/>
    <w:rPr>
      <w:rFonts w:asciiTheme="majorHAnsi" w:eastAsiaTheme="majorEastAsia" w:hAnsiTheme="majorHAnsi" w:cstheme="majorBidi"/>
      <w:color w:val="313240"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10441F"/>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UndertittelTegn">
    <w:name w:val="Undertittel Tegn"/>
    <w:basedOn w:val="Standardskriftforavsnitt"/>
    <w:link w:val="Undertittel"/>
    <w:uiPriority w:val="11"/>
    <w:rsid w:val="0010441F"/>
    <w:rPr>
      <w:rFonts w:asciiTheme="majorHAnsi" w:eastAsiaTheme="majorEastAsia" w:hAnsiTheme="majorHAnsi" w:cstheme="majorBidi"/>
      <w:i/>
      <w:iCs/>
      <w:color w:val="53548A" w:themeColor="accent1"/>
      <w:spacing w:val="15"/>
      <w:sz w:val="24"/>
      <w:szCs w:val="24"/>
      <w:lang w:eastAsia="nb-NO"/>
    </w:rPr>
  </w:style>
  <w:style w:type="paragraph" w:styleId="Dokumentkart">
    <w:name w:val="Document Map"/>
    <w:basedOn w:val="Normal"/>
    <w:link w:val="DokumentkartTegn"/>
    <w:uiPriority w:val="99"/>
    <w:semiHidden/>
    <w:unhideWhenUsed/>
    <w:rsid w:val="00E5796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5796E"/>
    <w:rPr>
      <w:rFonts w:ascii="Tahoma" w:eastAsiaTheme="minorEastAsia" w:hAnsi="Tahoma" w:cs="Tahoma"/>
      <w:sz w:val="16"/>
      <w:szCs w:val="16"/>
      <w:lang w:eastAsia="nb-NO"/>
    </w:rPr>
  </w:style>
  <w:style w:type="character" w:styleId="Merknadsreferanse">
    <w:name w:val="annotation reference"/>
    <w:basedOn w:val="Standardskriftforavsnitt"/>
    <w:uiPriority w:val="99"/>
    <w:semiHidden/>
    <w:unhideWhenUsed/>
    <w:rsid w:val="003C0E94"/>
    <w:rPr>
      <w:sz w:val="16"/>
      <w:szCs w:val="16"/>
    </w:rPr>
  </w:style>
  <w:style w:type="paragraph" w:styleId="Merknadstekst">
    <w:name w:val="annotation text"/>
    <w:basedOn w:val="Normal"/>
    <w:link w:val="MerknadstekstTegn"/>
    <w:uiPriority w:val="99"/>
    <w:semiHidden/>
    <w:unhideWhenUsed/>
    <w:rsid w:val="003C0E9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C0E94"/>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3C0E94"/>
    <w:rPr>
      <w:b/>
      <w:bCs/>
    </w:rPr>
  </w:style>
  <w:style w:type="character" w:customStyle="1" w:styleId="KommentaremneTegn">
    <w:name w:val="Kommentaremne Tegn"/>
    <w:basedOn w:val="MerknadstekstTegn"/>
    <w:link w:val="Kommentaremne"/>
    <w:uiPriority w:val="99"/>
    <w:semiHidden/>
    <w:rsid w:val="003C0E94"/>
    <w:rPr>
      <w:rFonts w:eastAsiaTheme="minorEastAsia"/>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78663">
      <w:bodyDiv w:val="1"/>
      <w:marLeft w:val="0"/>
      <w:marRight w:val="0"/>
      <w:marTop w:val="0"/>
      <w:marBottom w:val="0"/>
      <w:divBdr>
        <w:top w:val="none" w:sz="0" w:space="0" w:color="auto"/>
        <w:left w:val="none" w:sz="0" w:space="0" w:color="auto"/>
        <w:bottom w:val="none" w:sz="0" w:space="0" w:color="auto"/>
        <w:right w:val="none" w:sz="0" w:space="0" w:color="auto"/>
      </w:divBdr>
    </w:div>
    <w:div w:id="389495775">
      <w:bodyDiv w:val="1"/>
      <w:marLeft w:val="0"/>
      <w:marRight w:val="0"/>
      <w:marTop w:val="0"/>
      <w:marBottom w:val="0"/>
      <w:divBdr>
        <w:top w:val="none" w:sz="0" w:space="0" w:color="auto"/>
        <w:left w:val="none" w:sz="0" w:space="0" w:color="auto"/>
        <w:bottom w:val="none" w:sz="0" w:space="0" w:color="auto"/>
        <w:right w:val="none" w:sz="0" w:space="0" w:color="auto"/>
      </w:divBdr>
    </w:div>
    <w:div w:id="538518045">
      <w:bodyDiv w:val="1"/>
      <w:marLeft w:val="0"/>
      <w:marRight w:val="0"/>
      <w:marTop w:val="0"/>
      <w:marBottom w:val="0"/>
      <w:divBdr>
        <w:top w:val="none" w:sz="0" w:space="0" w:color="auto"/>
        <w:left w:val="none" w:sz="0" w:space="0" w:color="auto"/>
        <w:bottom w:val="none" w:sz="0" w:space="0" w:color="auto"/>
        <w:right w:val="none" w:sz="0" w:space="0" w:color="auto"/>
      </w:divBdr>
    </w:div>
    <w:div w:id="1130629665">
      <w:bodyDiv w:val="1"/>
      <w:marLeft w:val="0"/>
      <w:marRight w:val="0"/>
      <w:marTop w:val="0"/>
      <w:marBottom w:val="0"/>
      <w:divBdr>
        <w:top w:val="none" w:sz="0" w:space="0" w:color="auto"/>
        <w:left w:val="none" w:sz="0" w:space="0" w:color="auto"/>
        <w:bottom w:val="none" w:sz="0" w:space="0" w:color="auto"/>
        <w:right w:val="none" w:sz="0" w:space="0" w:color="auto"/>
      </w:divBdr>
    </w:div>
    <w:div w:id="1199852609">
      <w:bodyDiv w:val="1"/>
      <w:marLeft w:val="0"/>
      <w:marRight w:val="0"/>
      <w:marTop w:val="0"/>
      <w:marBottom w:val="0"/>
      <w:divBdr>
        <w:top w:val="none" w:sz="0" w:space="0" w:color="auto"/>
        <w:left w:val="none" w:sz="0" w:space="0" w:color="auto"/>
        <w:bottom w:val="none" w:sz="0" w:space="0" w:color="auto"/>
        <w:right w:val="none" w:sz="0" w:space="0" w:color="auto"/>
      </w:divBdr>
    </w:div>
    <w:div w:id="183029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sb.no/" TargetMode="External"/><Relationship Id="rId18" Type="http://schemas.openxmlformats.org/officeDocument/2006/relationships/hyperlink" Target="http://lovdata.no/dokument/NL/lov/2008-06-27-71?q=plan-+og*" TargetMode="External"/><Relationship Id="rId26" Type="http://schemas.openxmlformats.org/officeDocument/2006/relationships/hyperlink" Target="http://www.lovdata.no/cgi-wift/ldles?doc=/sf/sf/sf-19961206-1127.html" TargetMode="External"/><Relationship Id="rId39" Type="http://schemas.openxmlformats.org/officeDocument/2006/relationships/hyperlink" Target="http://www.lovdata.no/cgi-wift/ldles?doc=/sf/sf/sf-19920709-1269.html" TargetMode="External"/><Relationship Id="rId3" Type="http://schemas.openxmlformats.org/officeDocument/2006/relationships/numbering" Target="numbering.xml"/><Relationship Id="rId21" Type="http://schemas.openxmlformats.org/officeDocument/2006/relationships/hyperlink" Target="http://lovdata.no/" TargetMode="External"/><Relationship Id="rId34" Type="http://schemas.openxmlformats.org/officeDocument/2006/relationships/hyperlink" Target="http://lovdata.no/cgi-wift/wiftldles?doc=/app/gratis/www/docroot/all/nl-19810313-006.html&amp;emne=forurensning*%20%2b%20avfall*&amp;&amp;" TargetMode="External"/><Relationship Id="rId42" Type="http://schemas.openxmlformats.org/officeDocument/2006/relationships/hyperlink" Target="http://lovdata.no/cgi-wift/wiftldles?doc=/app/gratis/www/docroot/for/sf/jd/jd-20090608-0602.html&amp;emne=h%E5ndtering*%20%2b%20av*%20%2b%20farlig*%20%2b%20stoff*&amp;&amp;"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ovdata.no/dokument/SF/forskrift/2002-06-26-847?q=Forskrift+om+brannforebyggende+tiltak+og*" TargetMode="External"/><Relationship Id="rId17" Type="http://schemas.openxmlformats.org/officeDocument/2006/relationships/hyperlink" Target="http://lovdata.no/dokument/NL/lov/1997-05-23-31?q=eierseksjonsloven*" TargetMode="External"/><Relationship Id="rId25" Type="http://schemas.openxmlformats.org/officeDocument/2006/relationships/hyperlink" Target="http://www.lovdata.no/cgi-wift/ldles?doc=/sf/sf/sf-20090803-1028.html" TargetMode="External"/><Relationship Id="rId33" Type="http://schemas.openxmlformats.org/officeDocument/2006/relationships/hyperlink" Target="http://www.arbeidstilsynet.no/forskrift.html?tid=77981" TargetMode="External"/><Relationship Id="rId38" Type="http://schemas.openxmlformats.org/officeDocument/2006/relationships/hyperlink" Target="http://www.lovdata.no/cgi-wift/ldles?doc=/sf/sf/sf-20040601-0930.html" TargetMode="External"/><Relationship Id="rId46" Type="http://schemas.openxmlformats.org/officeDocument/2006/relationships/hyperlink" Target="http://www.lovdata.no" TargetMode="External"/><Relationship Id="rId2" Type="http://schemas.openxmlformats.org/officeDocument/2006/relationships/customXml" Target="../customXml/item2.xml"/><Relationship Id="rId16" Type="http://schemas.openxmlformats.org/officeDocument/2006/relationships/hyperlink" Target="file:///C:\Users\&#197;se\Documents\Bislett%20Boligsameie\HMS\HMS%20siste%20versjon\www.lovdata.no" TargetMode="External"/><Relationship Id="rId20" Type="http://schemas.openxmlformats.org/officeDocument/2006/relationships/hyperlink" Target="http://lovdata.no/dokument/SF/forskrift/2009-08-03-1028?q=Byggherreforskriften*" TargetMode="External"/><Relationship Id="rId29" Type="http://schemas.openxmlformats.org/officeDocument/2006/relationships/hyperlink" Target="http://www.lovdata.no/cgi-wift/ldles?doc=/sf/sf/sf-20010430-0443.html" TargetMode="External"/><Relationship Id="rId41" Type="http://schemas.openxmlformats.org/officeDocument/2006/relationships/hyperlink" Target="http://www.lovdata.no/cgi-wift/ldles?doc=/sf/sf/sf-20020626-084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vdata.no/dokument/NL/lov/2002-06-14-20?q=brann+og+eksplosjonsvern*" TargetMode="External"/><Relationship Id="rId24" Type="http://schemas.openxmlformats.org/officeDocument/2006/relationships/hyperlink" Target="http://www.lovdata.no/cgi-wift/ldles?doc=/sf/sf/sf-20111206-1356.html" TargetMode="External"/><Relationship Id="rId32" Type="http://schemas.openxmlformats.org/officeDocument/2006/relationships/hyperlink" Target="http://www.arbeidstilsynet.no/veiledning.html?tid=78033" TargetMode="External"/><Relationship Id="rId37" Type="http://schemas.openxmlformats.org/officeDocument/2006/relationships/hyperlink" Target="http://www.lovdata.no/cgi-wift/ldles?doc=/sf/sf/sf-20040601-0922.html" TargetMode="External"/><Relationship Id="rId40" Type="http://schemas.openxmlformats.org/officeDocument/2006/relationships/hyperlink" Target="http://lovdata.no/cgi-wift/wiftldles?doc=/app/gratis/www/docroot/all/nl-20020614-020.html&amp;emne=brann*%20%2b%20eksplosjon*&amp;&amp;" TargetMode="External"/><Relationship Id="rId45" Type="http://schemas.openxmlformats.org/officeDocument/2006/relationships/hyperlink" Target="http://lovdata.no/for/sf/ho/to-20030425-0486-004.html" TargetMode="External"/><Relationship Id="rId5" Type="http://schemas.openxmlformats.org/officeDocument/2006/relationships/settings" Target="settings.xml"/><Relationship Id="rId15" Type="http://schemas.openxmlformats.org/officeDocument/2006/relationships/hyperlink" Target="http://lovdata.no/dokument/SF/forskrift/1996-12-06-1127?q=Internkontrollforskriften*" TargetMode="External"/><Relationship Id="rId23" Type="http://schemas.openxmlformats.org/officeDocument/2006/relationships/hyperlink" Target="http://www.lovdata.no/cgi-wift/ldles?doc=/sf/sf/sf-19930524-1425.html" TargetMode="External"/><Relationship Id="rId28" Type="http://schemas.openxmlformats.org/officeDocument/2006/relationships/hyperlink" Target="http://www.lovdata.no/cgi-wift/ldles?doc=/sf/sf/sf-20000414-0412.html" TargetMode="External"/><Relationship Id="rId36" Type="http://schemas.openxmlformats.org/officeDocument/2006/relationships/hyperlink" Target="http://lovdata.no/dokument/NL/lov/1976-06-11-79?q=Produktkontroll*" TargetMode="External"/><Relationship Id="rId49" Type="http://schemas.openxmlformats.org/officeDocument/2006/relationships/fontTable" Target="fontTable.xml"/><Relationship Id="rId10" Type="http://schemas.openxmlformats.org/officeDocument/2006/relationships/hyperlink" Target="http://lovdata.no/all/tl-19970523-031-006.html" TargetMode="External"/><Relationship Id="rId19" Type="http://schemas.openxmlformats.org/officeDocument/2006/relationships/hyperlink" Target="http://lovdata.no/dokument/SF/forskrift/2003-04-25-486?q=forskrift+om+milj%C3%B8rettet+helsevern*" TargetMode="External"/><Relationship Id="rId31" Type="http://schemas.openxmlformats.org/officeDocument/2006/relationships/hyperlink" Target="http://www.arbeidstilsynet.no/forskrift.html?tid=77967" TargetMode="External"/><Relationship Id="rId44" Type="http://schemas.openxmlformats.org/officeDocument/2006/relationships/hyperlink" Target="http://lovdata.no/cgi-wift/wiftldles?doc=/app/gratis/www/docroot/all/nl-19290524-004.html&amp;emne=elektrisk*%20%2b%20anlegg*&amp;&am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lovdata.no/dokument/SF/forskrift/2000-12-21-1406?q=Forskrift+om+skadedyrbekjempelse*" TargetMode="External"/><Relationship Id="rId22" Type="http://schemas.openxmlformats.org/officeDocument/2006/relationships/hyperlink" Target="http://lovdata.no/cgi-wift/wiftldles?doc=/app/gratis/www/docroot/all/nl-20050617-062.html&amp;emne=arbeidsmilj%F8*&amp;&amp;" TargetMode="External"/><Relationship Id="rId27" Type="http://schemas.openxmlformats.org/officeDocument/2006/relationships/hyperlink" Target="http://www.lovdata.no/cgi-wift/ldles?doc=/sf/sf/sf-19980626-0608.html" TargetMode="External"/><Relationship Id="rId30" Type="http://schemas.openxmlformats.org/officeDocument/2006/relationships/hyperlink" Target="http://www.arbeidstilsynet.no/forskrift.html?tid=77962" TargetMode="External"/><Relationship Id="rId35" Type="http://schemas.openxmlformats.org/officeDocument/2006/relationships/hyperlink" Target="http://www.lovdata.no/cgi-wift/ldles?doc=/sf/sf/sf-20040601-0931.html" TargetMode="External"/><Relationship Id="rId43" Type="http://schemas.openxmlformats.org/officeDocument/2006/relationships/hyperlink" Target="http://lovdata.no/cgi-wift/wiftldles?doc=/app/gratis/www/docroot/all/nl-19760611-079.html&amp;emne=produkter*%20%2b%20og*%20%2b%20forbrukertjenest*&amp;&amp;"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Moderne">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Sist oppdatert oktober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80C37-7F43-47F2-BDDC-9BCFD49C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20</Pages>
  <Words>8286</Words>
  <Characters>43920</Characters>
  <Application>Microsoft Office Word</Application>
  <DocSecurity>0</DocSecurity>
  <Lines>366</Lines>
  <Paragraphs>104</Paragraphs>
  <ScaleCrop>false</ScaleCrop>
  <HeadingPairs>
    <vt:vector size="2" baseType="variant">
      <vt:variant>
        <vt:lpstr>Tittel</vt:lpstr>
      </vt:variant>
      <vt:variant>
        <vt:i4>1</vt:i4>
      </vt:variant>
    </vt:vector>
  </HeadingPairs>
  <TitlesOfParts>
    <vt:vector size="1" baseType="lpstr">
      <vt:lpstr>HMS-håndbok</vt:lpstr>
    </vt:vector>
  </TitlesOfParts>
  <Company>Bislet Boligsameie V</Company>
  <LinksUpToDate>false</LinksUpToDate>
  <CharactersWithSpaces>52102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HMS-håndbok</dc:title>
  <dc:subject>Bislet Boligsameie V</dc:subject>
  <dc:creator>BritaR</dc:creator>
  <cp:lastModifiedBy>Åse Britt Haugen</cp:lastModifiedBy>
  <cp:revision>11</cp:revision>
  <dcterms:created xsi:type="dcterms:W3CDTF">2019-10-03T10:13:00Z</dcterms:created>
  <dcterms:modified xsi:type="dcterms:W3CDTF">2019-10-03T11:29:00Z</dcterms:modified>
</cp:coreProperties>
</file>